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AF858" w14:textId="77777777" w:rsidR="00BB5561" w:rsidRDefault="00BB5561" w:rsidP="000B2F25">
      <w:pPr>
        <w:pStyle w:val="BodyText"/>
      </w:pPr>
    </w:p>
    <w:p w14:paraId="07160617" w14:textId="4974DB49" w:rsidR="00BB5561" w:rsidRDefault="000677B6" w:rsidP="000B2F25">
      <w:pPr>
        <w:pStyle w:val="BodyText"/>
      </w:pPr>
      <w:r>
        <w:rPr>
          <w:noProof/>
        </w:rPr>
        <mc:AlternateContent>
          <mc:Choice Requires="wpg">
            <w:drawing>
              <wp:inline distT="0" distB="0" distL="0" distR="0" wp14:anchorId="75631998" wp14:editId="3E11BC62">
                <wp:extent cx="35560" cy="1270"/>
                <wp:effectExtent l="9525" t="4445" r="12065" b="13335"/>
                <wp:docPr id="1316" name="docshapegroup1" descr="P2#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 cy="1270"/>
                          <a:chOff x="0" y="0"/>
                          <a:chExt cx="56" cy="2"/>
                        </a:xfrm>
                      </wpg:grpSpPr>
                      <wps:wsp>
                        <wps:cNvPr id="1317" name="Line 1328"/>
                        <wps:cNvCnPr>
                          <a:cxnSpLocks noChangeShapeType="1"/>
                        </wps:cNvCnPr>
                        <wps:spPr bwMode="auto">
                          <a:xfrm>
                            <a:off x="0" y="1"/>
                            <a:ext cx="55" cy="0"/>
                          </a:xfrm>
                          <a:prstGeom prst="line">
                            <a:avLst/>
                          </a:prstGeom>
                          <a:noFill/>
                          <a:ln w="1073">
                            <a:solidFill>
                              <a:srgbClr val="000000"/>
                            </a:solidFill>
                            <a:prstDash val="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8E5CC28" id="docshapegroup1" o:spid="_x0000_s1026" alt="P2#y1" style="width:2.8pt;height:.1pt;mso-position-horizontal-relative:char;mso-position-vertical-relative:line" coordsize="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">
                <v:line id="Line 1328" o:spid="_x0000_s1027" style="position:absolute;visibility:visible;mso-wrap-style:square" from="0,1" to="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" strokeweight=".02981mm">
                  <v:stroke dashstyle="dot"/>
                </v:line>
                <w10:anchorlock/>
              </v:group>
            </w:pict>
          </mc:Fallback>
        </mc:AlternateContent>
      </w:r>
    </w:p>
    <w:p w14:paraId="72F443B8" w14:textId="77777777" w:rsidR="00BB5561" w:rsidRDefault="00C62A6A">
      <w:pPr>
        <w:ind w:right="51"/>
        <w:jc w:val="center"/>
        <w:rPr>
          <w:sz w:val="2"/>
        </w:rPr>
      </w:pPr>
      <w:r>
        <w:rPr>
          <w:w w:val="96"/>
          <w:sz w:val="2"/>
        </w:rPr>
        <w:t>+</w:t>
      </w:r>
    </w:p>
    <w:p w14:paraId="1FD6DFDC" w14:textId="77777777" w:rsidR="00BB5561" w:rsidRDefault="00BB5561" w:rsidP="000B2F25">
      <w:pPr>
        <w:pStyle w:val="BodyText"/>
      </w:pPr>
    </w:p>
    <w:p w14:paraId="1156B1B3" w14:textId="58F2A605" w:rsidR="00BB5561" w:rsidRDefault="00EE202E" w:rsidP="00EE202E">
      <w:pPr>
        <w:pStyle w:val="BodyText"/>
        <w:jc w:val="center"/>
      </w:pPr>
      <w:r>
        <w:rPr>
          <w:noProof/>
        </w:rPr>
        <w:drawing>
          <wp:inline distT="0" distB="0" distL="0" distR="0" wp14:anchorId="6FD7F571" wp14:editId="20DD8FC7">
            <wp:extent cx="3953686" cy="821872"/>
            <wp:effectExtent l="0" t="0" r="0" b="0"/>
            <wp:docPr id="3" name="Picture 3" descr="P5#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5#yIS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74270" cy="826151"/>
                    </a:xfrm>
                    <a:prstGeom prst="rect">
                      <a:avLst/>
                    </a:prstGeom>
                  </pic:spPr>
                </pic:pic>
              </a:graphicData>
            </a:graphic>
          </wp:inline>
        </w:drawing>
      </w:r>
    </w:p>
    <w:p w14:paraId="2B2F3258" w14:textId="77777777" w:rsidR="00D12F84" w:rsidRDefault="00D12F84" w:rsidP="000B2F25">
      <w:pPr>
        <w:pStyle w:val="BodyText"/>
      </w:pPr>
    </w:p>
    <w:p w14:paraId="0CA36340" w14:textId="77777777" w:rsidR="000A462A" w:rsidRDefault="000A462A" w:rsidP="00DF38FB">
      <w:pPr>
        <w:spacing w:before="93"/>
        <w:jc w:val="center"/>
        <w:rPr>
          <w:b/>
          <w:sz w:val="44"/>
          <w:szCs w:val="44"/>
        </w:rPr>
      </w:pPr>
    </w:p>
    <w:p w14:paraId="45EBCB09" w14:textId="74BCDE27" w:rsidR="00BB5561" w:rsidRPr="000B11A7" w:rsidRDefault="00C62A6A" w:rsidP="000B11A7">
      <w:pPr>
        <w:spacing w:before="93"/>
        <w:jc w:val="center"/>
        <w:rPr>
          <w:b/>
          <w:sz w:val="44"/>
          <w:szCs w:val="44"/>
        </w:rPr>
      </w:pPr>
      <w:r w:rsidRPr="000B11A7">
        <w:rPr>
          <w:b/>
          <w:sz w:val="44"/>
          <w:szCs w:val="44"/>
        </w:rPr>
        <w:t>St</w:t>
      </w:r>
      <w:r w:rsidRPr="000B11A7">
        <w:rPr>
          <w:b/>
          <w:spacing w:val="-2"/>
          <w:sz w:val="44"/>
          <w:szCs w:val="44"/>
        </w:rPr>
        <w:t xml:space="preserve"> </w:t>
      </w:r>
      <w:r w:rsidRPr="000B11A7">
        <w:rPr>
          <w:b/>
          <w:sz w:val="44"/>
          <w:szCs w:val="44"/>
        </w:rPr>
        <w:t>Helens</w:t>
      </w:r>
      <w:r w:rsidRPr="000B11A7">
        <w:rPr>
          <w:b/>
          <w:spacing w:val="-3"/>
          <w:sz w:val="44"/>
          <w:szCs w:val="44"/>
        </w:rPr>
        <w:t xml:space="preserve"> </w:t>
      </w:r>
      <w:r w:rsidRPr="000B11A7">
        <w:rPr>
          <w:b/>
          <w:sz w:val="44"/>
          <w:szCs w:val="44"/>
        </w:rPr>
        <w:t>Mind</w:t>
      </w:r>
    </w:p>
    <w:p w14:paraId="01D8FC27" w14:textId="77777777" w:rsidR="00BB5561" w:rsidRDefault="00BB5561" w:rsidP="000B11A7">
      <w:pPr>
        <w:pStyle w:val="BodyText"/>
      </w:pPr>
    </w:p>
    <w:p w14:paraId="549E3E4B" w14:textId="77777777" w:rsidR="00DF38FB" w:rsidRDefault="00C62A6A" w:rsidP="000B11A7">
      <w:pPr>
        <w:spacing w:before="120"/>
        <w:jc w:val="center"/>
        <w:rPr>
          <w:b/>
          <w:spacing w:val="-53"/>
          <w:sz w:val="24"/>
          <w:szCs w:val="24"/>
        </w:rPr>
      </w:pPr>
      <w:r w:rsidRPr="000B11A7">
        <w:rPr>
          <w:b/>
          <w:sz w:val="24"/>
          <w:szCs w:val="24"/>
        </w:rPr>
        <w:t>Charity Registration Number: 1143292</w:t>
      </w:r>
      <w:r w:rsidRPr="000B11A7">
        <w:rPr>
          <w:b/>
          <w:spacing w:val="-53"/>
          <w:sz w:val="24"/>
          <w:szCs w:val="24"/>
        </w:rPr>
        <w:t xml:space="preserve"> </w:t>
      </w:r>
    </w:p>
    <w:p w14:paraId="7C4E1C83" w14:textId="37425D2F" w:rsidR="00BB5561" w:rsidRDefault="00C62A6A" w:rsidP="000B11A7">
      <w:pPr>
        <w:spacing w:before="120"/>
        <w:jc w:val="center"/>
        <w:rPr>
          <w:b/>
          <w:sz w:val="24"/>
          <w:szCs w:val="24"/>
        </w:rPr>
      </w:pPr>
      <w:r w:rsidRPr="000B11A7">
        <w:rPr>
          <w:b/>
          <w:sz w:val="24"/>
          <w:szCs w:val="24"/>
        </w:rPr>
        <w:t>Company</w:t>
      </w:r>
      <w:r w:rsidRPr="000B11A7">
        <w:rPr>
          <w:b/>
          <w:spacing w:val="-4"/>
          <w:sz w:val="24"/>
          <w:szCs w:val="24"/>
        </w:rPr>
        <w:t xml:space="preserve"> </w:t>
      </w:r>
      <w:r w:rsidRPr="000B11A7">
        <w:rPr>
          <w:b/>
          <w:sz w:val="24"/>
          <w:szCs w:val="24"/>
        </w:rPr>
        <w:t>Registration</w:t>
      </w:r>
      <w:r w:rsidRPr="000B11A7">
        <w:rPr>
          <w:b/>
          <w:spacing w:val="-2"/>
          <w:sz w:val="24"/>
          <w:szCs w:val="24"/>
        </w:rPr>
        <w:t xml:space="preserve"> </w:t>
      </w:r>
      <w:r w:rsidRPr="000B11A7">
        <w:rPr>
          <w:b/>
          <w:sz w:val="24"/>
          <w:szCs w:val="24"/>
        </w:rPr>
        <w:t>No:</w:t>
      </w:r>
      <w:r w:rsidRPr="000B11A7">
        <w:rPr>
          <w:b/>
          <w:spacing w:val="-2"/>
          <w:sz w:val="24"/>
          <w:szCs w:val="24"/>
        </w:rPr>
        <w:t xml:space="preserve"> </w:t>
      </w:r>
      <w:r w:rsidRPr="000B11A7">
        <w:rPr>
          <w:b/>
          <w:sz w:val="24"/>
          <w:szCs w:val="24"/>
        </w:rPr>
        <w:t>7659498</w:t>
      </w:r>
    </w:p>
    <w:p w14:paraId="1ABEC740" w14:textId="57CD3EE8" w:rsidR="00DF38FB" w:rsidRPr="000B11A7" w:rsidRDefault="00C62A6A" w:rsidP="000B11A7">
      <w:pPr>
        <w:spacing w:before="2040" w:after="120"/>
        <w:jc w:val="center"/>
        <w:rPr>
          <w:b/>
          <w:spacing w:val="-53"/>
          <w:sz w:val="36"/>
          <w:szCs w:val="36"/>
        </w:rPr>
      </w:pPr>
      <w:r w:rsidRPr="000B11A7">
        <w:rPr>
          <w:b/>
          <w:sz w:val="36"/>
          <w:szCs w:val="36"/>
        </w:rPr>
        <w:t>Trustees' Annual Report and Financial Statements</w:t>
      </w:r>
    </w:p>
    <w:p w14:paraId="13E44762" w14:textId="77F331D4" w:rsidR="00DF38FB" w:rsidRPr="000B11A7" w:rsidRDefault="00C62A6A" w:rsidP="000B11A7">
      <w:pPr>
        <w:spacing w:after="120"/>
        <w:jc w:val="center"/>
        <w:rPr>
          <w:b/>
          <w:sz w:val="24"/>
          <w:szCs w:val="24"/>
        </w:rPr>
      </w:pPr>
      <w:r w:rsidRPr="000B11A7">
        <w:rPr>
          <w:b/>
          <w:sz w:val="24"/>
          <w:szCs w:val="24"/>
        </w:rPr>
        <w:t>for</w:t>
      </w:r>
      <w:r w:rsidRPr="000B11A7">
        <w:rPr>
          <w:b/>
          <w:spacing w:val="-3"/>
          <w:sz w:val="24"/>
          <w:szCs w:val="24"/>
        </w:rPr>
        <w:t xml:space="preserve"> </w:t>
      </w:r>
      <w:r w:rsidRPr="000B11A7">
        <w:rPr>
          <w:b/>
          <w:sz w:val="24"/>
          <w:szCs w:val="24"/>
        </w:rPr>
        <w:t>the</w:t>
      </w:r>
      <w:r w:rsidRPr="000B11A7">
        <w:rPr>
          <w:b/>
          <w:spacing w:val="-1"/>
          <w:sz w:val="24"/>
          <w:szCs w:val="24"/>
        </w:rPr>
        <w:t xml:space="preserve"> </w:t>
      </w:r>
      <w:r w:rsidRPr="000B11A7">
        <w:rPr>
          <w:b/>
          <w:sz w:val="24"/>
          <w:szCs w:val="24"/>
        </w:rPr>
        <w:t>year</w:t>
      </w:r>
      <w:r w:rsidRPr="000B11A7">
        <w:rPr>
          <w:b/>
          <w:spacing w:val="-3"/>
          <w:sz w:val="24"/>
          <w:szCs w:val="24"/>
        </w:rPr>
        <w:t xml:space="preserve"> </w:t>
      </w:r>
      <w:r w:rsidRPr="000B11A7">
        <w:rPr>
          <w:b/>
          <w:sz w:val="24"/>
          <w:szCs w:val="24"/>
        </w:rPr>
        <w:t>ended</w:t>
      </w:r>
    </w:p>
    <w:p w14:paraId="7395E851" w14:textId="23EE9C06" w:rsidR="00BB5561" w:rsidRPr="000B11A7" w:rsidRDefault="00C62A6A" w:rsidP="000B11A7">
      <w:pPr>
        <w:spacing w:after="120"/>
        <w:jc w:val="center"/>
        <w:rPr>
          <w:b/>
          <w:sz w:val="36"/>
          <w:szCs w:val="36"/>
        </w:rPr>
      </w:pPr>
      <w:r w:rsidRPr="000B11A7">
        <w:rPr>
          <w:b/>
          <w:sz w:val="36"/>
          <w:szCs w:val="36"/>
        </w:rPr>
        <w:t>31 March 2021</w:t>
      </w:r>
    </w:p>
    <w:p w14:paraId="58FE6F4C" w14:textId="0B0A9BD5" w:rsidR="006F2D97" w:rsidRDefault="006F2D97">
      <w:pPr>
        <w:rPr>
          <w:sz w:val="20"/>
        </w:rPr>
        <w:sectPr w:rsidR="006F2D97">
          <w:type w:val="continuous"/>
          <w:pgSz w:w="11910" w:h="16840"/>
          <w:pgMar w:top="760" w:right="1320" w:bottom="280" w:left="1320" w:header="720" w:footer="720" w:gutter="0"/>
          <w:cols w:space="720"/>
        </w:sectPr>
      </w:pPr>
    </w:p>
    <w:sdt>
      <w:sdtPr>
        <w:rPr>
          <w:rFonts w:ascii="Arial" w:eastAsia="Arial" w:hAnsi="Arial" w:cs="Arial"/>
          <w:color w:val="auto"/>
          <w:sz w:val="22"/>
          <w:szCs w:val="22"/>
          <w:lang w:val="en-GB"/>
        </w:rPr>
        <w:id w:val="2067073460"/>
        <w:docPartObj>
          <w:docPartGallery w:val="Table of Contents"/>
          <w:docPartUnique/>
        </w:docPartObj>
      </w:sdtPr>
      <w:sdtEndPr>
        <w:rPr>
          <w:b/>
          <w:bCs/>
          <w:noProof/>
        </w:rPr>
      </w:sdtEndPr>
      <w:sdtContent>
        <w:p w14:paraId="6A2856AC" w14:textId="6CC836BD" w:rsidR="006F2D97" w:rsidRDefault="006F2D97">
          <w:pPr>
            <w:pStyle w:val="TOCHeading"/>
            <w:rPr>
              <w:rFonts w:ascii="Arial" w:hAnsi="Arial" w:cs="Arial"/>
            </w:rPr>
          </w:pPr>
          <w:r w:rsidRPr="00EE202E">
            <w:rPr>
              <w:rFonts w:ascii="Arial" w:hAnsi="Arial" w:cs="Arial"/>
              <w:color w:val="000000" w:themeColor="text1"/>
            </w:rPr>
            <w:t>Table of Contents</w:t>
          </w:r>
        </w:p>
        <w:p w14:paraId="57E8D7D6" w14:textId="55CD9693" w:rsidR="006330D8" w:rsidRDefault="006330D8" w:rsidP="006330D8">
          <w:pPr>
            <w:rPr>
              <w:lang w:val="en-US"/>
            </w:rPr>
          </w:pPr>
        </w:p>
        <w:p w14:paraId="4B166B3B" w14:textId="77777777" w:rsidR="006330D8" w:rsidRPr="000B11A7" w:rsidRDefault="006330D8" w:rsidP="000B11A7">
          <w:pPr>
            <w:rPr>
              <w:lang w:val="en-US"/>
            </w:rPr>
          </w:pPr>
        </w:p>
        <w:p w14:paraId="02FDF1EE" w14:textId="13989F46" w:rsidR="006F2D97" w:rsidRDefault="006F2D97">
          <w:pPr>
            <w:pStyle w:val="TOC1"/>
            <w:tabs>
              <w:tab w:val="right" w:leader="dot" w:pos="9260"/>
            </w:tabs>
            <w:rPr>
              <w:rStyle w:val="Hyperlink"/>
              <w:noProof/>
              <w:sz w:val="24"/>
              <w:szCs w:val="24"/>
            </w:rPr>
          </w:pPr>
          <w:r w:rsidRPr="000B11A7">
            <w:rPr>
              <w:sz w:val="24"/>
              <w:szCs w:val="24"/>
            </w:rPr>
            <w:fldChar w:fldCharType="begin"/>
          </w:r>
          <w:r w:rsidRPr="000B11A7">
            <w:rPr>
              <w:sz w:val="24"/>
              <w:szCs w:val="24"/>
            </w:rPr>
            <w:instrText xml:space="preserve"> TOC \o "1-3" \h \z \u </w:instrText>
          </w:r>
          <w:r w:rsidRPr="000B11A7">
            <w:rPr>
              <w:sz w:val="24"/>
              <w:szCs w:val="24"/>
            </w:rPr>
            <w:fldChar w:fldCharType="separate"/>
          </w:r>
          <w:hyperlink w:anchor="_Toc86096323" w:history="1">
            <w:r w:rsidRPr="000B11A7">
              <w:rPr>
                <w:rStyle w:val="Hyperlink"/>
                <w:noProof/>
                <w:sz w:val="24"/>
                <w:szCs w:val="24"/>
              </w:rPr>
              <w:t>Administrative Information</w:t>
            </w:r>
            <w:r w:rsidRPr="000B11A7">
              <w:rPr>
                <w:noProof/>
                <w:webHidden/>
                <w:sz w:val="24"/>
                <w:szCs w:val="24"/>
              </w:rPr>
              <w:tab/>
            </w:r>
            <w:r w:rsidRPr="000B11A7">
              <w:rPr>
                <w:noProof/>
                <w:webHidden/>
                <w:sz w:val="24"/>
                <w:szCs w:val="24"/>
              </w:rPr>
              <w:fldChar w:fldCharType="begin"/>
            </w:r>
            <w:r w:rsidRPr="000B11A7">
              <w:rPr>
                <w:noProof/>
                <w:webHidden/>
                <w:sz w:val="24"/>
                <w:szCs w:val="24"/>
              </w:rPr>
              <w:instrText xml:space="preserve"> PAGEREF _Toc86096323 \h </w:instrText>
            </w:r>
            <w:r w:rsidRPr="000B11A7">
              <w:rPr>
                <w:noProof/>
                <w:webHidden/>
                <w:sz w:val="24"/>
                <w:szCs w:val="24"/>
              </w:rPr>
            </w:r>
            <w:r w:rsidRPr="000B11A7">
              <w:rPr>
                <w:noProof/>
                <w:webHidden/>
                <w:sz w:val="24"/>
                <w:szCs w:val="24"/>
              </w:rPr>
              <w:fldChar w:fldCharType="separate"/>
            </w:r>
            <w:r w:rsidR="000A10FF">
              <w:rPr>
                <w:noProof/>
                <w:webHidden/>
                <w:sz w:val="24"/>
                <w:szCs w:val="24"/>
              </w:rPr>
              <w:t>1</w:t>
            </w:r>
            <w:r w:rsidRPr="000B11A7">
              <w:rPr>
                <w:noProof/>
                <w:webHidden/>
                <w:sz w:val="24"/>
                <w:szCs w:val="24"/>
              </w:rPr>
              <w:fldChar w:fldCharType="end"/>
            </w:r>
          </w:hyperlink>
        </w:p>
        <w:p w14:paraId="49CA5190" w14:textId="77777777" w:rsidR="006330D8" w:rsidRPr="000B11A7" w:rsidRDefault="006330D8">
          <w:pPr>
            <w:pStyle w:val="TOC1"/>
            <w:tabs>
              <w:tab w:val="right" w:leader="dot" w:pos="9260"/>
            </w:tabs>
            <w:rPr>
              <w:rFonts w:eastAsiaTheme="minorEastAsia"/>
              <w:noProof/>
              <w:sz w:val="24"/>
              <w:szCs w:val="24"/>
              <w:lang w:eastAsia="en-GB"/>
            </w:rPr>
          </w:pPr>
        </w:p>
        <w:p w14:paraId="1AE893F8" w14:textId="71B446E8" w:rsidR="006F2D97" w:rsidRDefault="00C21857">
          <w:pPr>
            <w:pStyle w:val="TOC1"/>
            <w:tabs>
              <w:tab w:val="right" w:leader="dot" w:pos="9260"/>
            </w:tabs>
            <w:rPr>
              <w:rStyle w:val="Hyperlink"/>
              <w:noProof/>
              <w:sz w:val="24"/>
              <w:szCs w:val="24"/>
            </w:rPr>
          </w:pPr>
          <w:hyperlink w:anchor="_Toc86096328" w:history="1">
            <w:r w:rsidR="006F2D97" w:rsidRPr="000B11A7">
              <w:rPr>
                <w:rStyle w:val="Hyperlink"/>
                <w:noProof/>
                <w:sz w:val="24"/>
                <w:szCs w:val="24"/>
              </w:rPr>
              <w:t>Chair’s</w:t>
            </w:r>
            <w:r w:rsidR="006F2D97" w:rsidRPr="000B11A7">
              <w:rPr>
                <w:rStyle w:val="Hyperlink"/>
                <w:noProof/>
                <w:spacing w:val="-10"/>
                <w:sz w:val="24"/>
                <w:szCs w:val="24"/>
              </w:rPr>
              <w:t xml:space="preserve"> </w:t>
            </w:r>
            <w:r w:rsidR="006F2D97" w:rsidRPr="000B11A7">
              <w:rPr>
                <w:rStyle w:val="Hyperlink"/>
                <w:noProof/>
                <w:sz w:val="24"/>
                <w:szCs w:val="24"/>
              </w:rPr>
              <w:t>Report</w:t>
            </w:r>
            <w:r w:rsidR="006F2D97" w:rsidRPr="000B11A7">
              <w:rPr>
                <w:noProof/>
                <w:webHidden/>
                <w:sz w:val="24"/>
                <w:szCs w:val="24"/>
              </w:rPr>
              <w:tab/>
            </w:r>
            <w:r w:rsidR="006F2D97" w:rsidRPr="000B11A7">
              <w:rPr>
                <w:noProof/>
                <w:webHidden/>
                <w:sz w:val="24"/>
                <w:szCs w:val="24"/>
              </w:rPr>
              <w:fldChar w:fldCharType="begin"/>
            </w:r>
            <w:r w:rsidR="006F2D97" w:rsidRPr="000B11A7">
              <w:rPr>
                <w:noProof/>
                <w:webHidden/>
                <w:sz w:val="24"/>
                <w:szCs w:val="24"/>
              </w:rPr>
              <w:instrText xml:space="preserve"> PAGEREF _Toc86096328 \h </w:instrText>
            </w:r>
            <w:r w:rsidR="006F2D97" w:rsidRPr="000B11A7">
              <w:rPr>
                <w:noProof/>
                <w:webHidden/>
                <w:sz w:val="24"/>
                <w:szCs w:val="24"/>
              </w:rPr>
            </w:r>
            <w:r w:rsidR="006F2D97" w:rsidRPr="000B11A7">
              <w:rPr>
                <w:noProof/>
                <w:webHidden/>
                <w:sz w:val="24"/>
                <w:szCs w:val="24"/>
              </w:rPr>
              <w:fldChar w:fldCharType="separate"/>
            </w:r>
            <w:r w:rsidR="000A10FF">
              <w:rPr>
                <w:noProof/>
                <w:webHidden/>
                <w:sz w:val="24"/>
                <w:szCs w:val="24"/>
              </w:rPr>
              <w:t>2</w:t>
            </w:r>
            <w:r w:rsidR="006F2D97" w:rsidRPr="000B11A7">
              <w:rPr>
                <w:noProof/>
                <w:webHidden/>
                <w:sz w:val="24"/>
                <w:szCs w:val="24"/>
              </w:rPr>
              <w:fldChar w:fldCharType="end"/>
            </w:r>
          </w:hyperlink>
        </w:p>
        <w:p w14:paraId="2638E2C0" w14:textId="77777777" w:rsidR="006330D8" w:rsidRPr="000B11A7" w:rsidRDefault="006330D8">
          <w:pPr>
            <w:pStyle w:val="TOC1"/>
            <w:tabs>
              <w:tab w:val="right" w:leader="dot" w:pos="9260"/>
            </w:tabs>
            <w:rPr>
              <w:rFonts w:eastAsiaTheme="minorEastAsia"/>
              <w:noProof/>
              <w:sz w:val="24"/>
              <w:szCs w:val="24"/>
              <w:lang w:eastAsia="en-GB"/>
            </w:rPr>
          </w:pPr>
        </w:p>
        <w:p w14:paraId="678143E5" w14:textId="273599FA" w:rsidR="006F2D97" w:rsidRDefault="00C21857">
          <w:pPr>
            <w:pStyle w:val="TOC1"/>
            <w:tabs>
              <w:tab w:val="right" w:leader="dot" w:pos="9260"/>
            </w:tabs>
            <w:rPr>
              <w:rStyle w:val="Hyperlink"/>
              <w:noProof/>
              <w:sz w:val="24"/>
              <w:szCs w:val="24"/>
            </w:rPr>
          </w:pPr>
          <w:hyperlink w:anchor="_Toc86096329" w:history="1">
            <w:r w:rsidR="006F2D97" w:rsidRPr="000B11A7">
              <w:rPr>
                <w:rStyle w:val="Hyperlink"/>
                <w:noProof/>
                <w:sz w:val="24"/>
                <w:szCs w:val="24"/>
              </w:rPr>
              <w:t>CEO’s</w:t>
            </w:r>
            <w:r w:rsidR="006F2D97" w:rsidRPr="000B11A7">
              <w:rPr>
                <w:rStyle w:val="Hyperlink"/>
                <w:noProof/>
                <w:spacing w:val="-6"/>
                <w:sz w:val="24"/>
                <w:szCs w:val="24"/>
              </w:rPr>
              <w:t xml:space="preserve"> </w:t>
            </w:r>
            <w:r w:rsidR="006F2D97" w:rsidRPr="000B11A7">
              <w:rPr>
                <w:rStyle w:val="Hyperlink"/>
                <w:noProof/>
                <w:sz w:val="24"/>
                <w:szCs w:val="24"/>
              </w:rPr>
              <w:t>Introduction</w:t>
            </w:r>
            <w:r w:rsidR="006F2D97" w:rsidRPr="000B11A7">
              <w:rPr>
                <w:noProof/>
                <w:webHidden/>
                <w:sz w:val="24"/>
                <w:szCs w:val="24"/>
              </w:rPr>
              <w:tab/>
            </w:r>
            <w:r w:rsidR="006F2D97" w:rsidRPr="000B11A7">
              <w:rPr>
                <w:noProof/>
                <w:webHidden/>
                <w:sz w:val="24"/>
                <w:szCs w:val="24"/>
              </w:rPr>
              <w:fldChar w:fldCharType="begin"/>
            </w:r>
            <w:r w:rsidR="006F2D97" w:rsidRPr="000B11A7">
              <w:rPr>
                <w:noProof/>
                <w:webHidden/>
                <w:sz w:val="24"/>
                <w:szCs w:val="24"/>
              </w:rPr>
              <w:instrText xml:space="preserve"> PAGEREF _Toc86096329 \h </w:instrText>
            </w:r>
            <w:r w:rsidR="006F2D97" w:rsidRPr="000B11A7">
              <w:rPr>
                <w:noProof/>
                <w:webHidden/>
                <w:sz w:val="24"/>
                <w:szCs w:val="24"/>
              </w:rPr>
            </w:r>
            <w:r w:rsidR="006F2D97" w:rsidRPr="000B11A7">
              <w:rPr>
                <w:noProof/>
                <w:webHidden/>
                <w:sz w:val="24"/>
                <w:szCs w:val="24"/>
              </w:rPr>
              <w:fldChar w:fldCharType="separate"/>
            </w:r>
            <w:r w:rsidR="000A10FF">
              <w:rPr>
                <w:noProof/>
                <w:webHidden/>
                <w:sz w:val="24"/>
                <w:szCs w:val="24"/>
              </w:rPr>
              <w:t>3</w:t>
            </w:r>
            <w:r w:rsidR="006F2D97" w:rsidRPr="000B11A7">
              <w:rPr>
                <w:noProof/>
                <w:webHidden/>
                <w:sz w:val="24"/>
                <w:szCs w:val="24"/>
              </w:rPr>
              <w:fldChar w:fldCharType="end"/>
            </w:r>
          </w:hyperlink>
        </w:p>
        <w:p w14:paraId="123B6ACB" w14:textId="77777777" w:rsidR="006330D8" w:rsidRPr="000B11A7" w:rsidRDefault="006330D8">
          <w:pPr>
            <w:pStyle w:val="TOC1"/>
            <w:tabs>
              <w:tab w:val="right" w:leader="dot" w:pos="9260"/>
            </w:tabs>
            <w:rPr>
              <w:rFonts w:eastAsiaTheme="minorEastAsia"/>
              <w:noProof/>
              <w:sz w:val="24"/>
              <w:szCs w:val="24"/>
              <w:lang w:eastAsia="en-GB"/>
            </w:rPr>
          </w:pPr>
        </w:p>
        <w:p w14:paraId="651687DF" w14:textId="72102756" w:rsidR="006F2D97" w:rsidRDefault="00C21857">
          <w:pPr>
            <w:pStyle w:val="TOC1"/>
            <w:tabs>
              <w:tab w:val="right" w:leader="dot" w:pos="9260"/>
            </w:tabs>
            <w:rPr>
              <w:rStyle w:val="Hyperlink"/>
              <w:noProof/>
              <w:sz w:val="24"/>
              <w:szCs w:val="24"/>
            </w:rPr>
          </w:pPr>
          <w:hyperlink w:anchor="_Toc86096330" w:history="1">
            <w:r w:rsidR="006F2D97" w:rsidRPr="000B11A7">
              <w:rPr>
                <w:rStyle w:val="Hyperlink"/>
                <w:noProof/>
                <w:sz w:val="24"/>
                <w:szCs w:val="24"/>
              </w:rPr>
              <w:t>Trustees</w:t>
            </w:r>
            <w:r w:rsidR="006F2D97" w:rsidRPr="000B11A7">
              <w:rPr>
                <w:rStyle w:val="Hyperlink"/>
                <w:noProof/>
                <w:spacing w:val="-4"/>
                <w:sz w:val="24"/>
                <w:szCs w:val="24"/>
              </w:rPr>
              <w:t xml:space="preserve"> </w:t>
            </w:r>
            <w:r w:rsidR="006F2D97" w:rsidRPr="000B11A7">
              <w:rPr>
                <w:rStyle w:val="Hyperlink"/>
                <w:noProof/>
                <w:sz w:val="24"/>
                <w:szCs w:val="24"/>
              </w:rPr>
              <w:t>Annual</w:t>
            </w:r>
            <w:r w:rsidR="006F2D97" w:rsidRPr="000B11A7">
              <w:rPr>
                <w:rStyle w:val="Hyperlink"/>
                <w:noProof/>
                <w:spacing w:val="-6"/>
                <w:sz w:val="24"/>
                <w:szCs w:val="24"/>
              </w:rPr>
              <w:t xml:space="preserve"> </w:t>
            </w:r>
            <w:r w:rsidR="006F2D97" w:rsidRPr="000B11A7">
              <w:rPr>
                <w:rStyle w:val="Hyperlink"/>
                <w:noProof/>
                <w:sz w:val="24"/>
                <w:szCs w:val="24"/>
              </w:rPr>
              <w:t>Report</w:t>
            </w:r>
            <w:r w:rsidR="006F2D97" w:rsidRPr="000B11A7">
              <w:rPr>
                <w:rStyle w:val="Hyperlink"/>
                <w:noProof/>
                <w:spacing w:val="-4"/>
                <w:sz w:val="24"/>
                <w:szCs w:val="24"/>
              </w:rPr>
              <w:t xml:space="preserve"> </w:t>
            </w:r>
            <w:r w:rsidR="006F2D97" w:rsidRPr="000B11A7">
              <w:rPr>
                <w:rStyle w:val="Hyperlink"/>
                <w:noProof/>
                <w:sz w:val="24"/>
                <w:szCs w:val="24"/>
              </w:rPr>
              <w:t>including</w:t>
            </w:r>
            <w:r w:rsidR="006F2D97" w:rsidRPr="000B11A7">
              <w:rPr>
                <w:rStyle w:val="Hyperlink"/>
                <w:noProof/>
                <w:spacing w:val="-5"/>
                <w:sz w:val="24"/>
                <w:szCs w:val="24"/>
              </w:rPr>
              <w:t xml:space="preserve"> </w:t>
            </w:r>
            <w:r w:rsidR="006F2D97" w:rsidRPr="000B11A7">
              <w:rPr>
                <w:rStyle w:val="Hyperlink"/>
                <w:noProof/>
                <w:sz w:val="24"/>
                <w:szCs w:val="24"/>
              </w:rPr>
              <w:t>the</w:t>
            </w:r>
            <w:r w:rsidR="006F2D97" w:rsidRPr="000B11A7">
              <w:rPr>
                <w:rStyle w:val="Hyperlink"/>
                <w:noProof/>
                <w:spacing w:val="-5"/>
                <w:sz w:val="24"/>
                <w:szCs w:val="24"/>
              </w:rPr>
              <w:t xml:space="preserve"> </w:t>
            </w:r>
            <w:r w:rsidR="006F2D97" w:rsidRPr="000B11A7">
              <w:rPr>
                <w:rStyle w:val="Hyperlink"/>
                <w:noProof/>
                <w:sz w:val="24"/>
                <w:szCs w:val="24"/>
              </w:rPr>
              <w:t>Directors</w:t>
            </w:r>
            <w:r w:rsidR="006F2D97" w:rsidRPr="000B11A7">
              <w:rPr>
                <w:rStyle w:val="Hyperlink"/>
                <w:noProof/>
                <w:spacing w:val="-4"/>
                <w:sz w:val="24"/>
                <w:szCs w:val="24"/>
              </w:rPr>
              <w:t xml:space="preserve"> </w:t>
            </w:r>
            <w:r w:rsidR="006F2D97" w:rsidRPr="000B11A7">
              <w:rPr>
                <w:rStyle w:val="Hyperlink"/>
                <w:noProof/>
                <w:sz w:val="24"/>
                <w:szCs w:val="24"/>
              </w:rPr>
              <w:t>Report</w:t>
            </w:r>
            <w:r w:rsidR="006F2D97" w:rsidRPr="000B11A7">
              <w:rPr>
                <w:noProof/>
                <w:webHidden/>
                <w:sz w:val="24"/>
                <w:szCs w:val="24"/>
              </w:rPr>
              <w:tab/>
            </w:r>
            <w:r w:rsidR="006F2D97" w:rsidRPr="000B11A7">
              <w:rPr>
                <w:noProof/>
                <w:webHidden/>
                <w:sz w:val="24"/>
                <w:szCs w:val="24"/>
              </w:rPr>
              <w:fldChar w:fldCharType="begin"/>
            </w:r>
            <w:r w:rsidR="006F2D97" w:rsidRPr="000B11A7">
              <w:rPr>
                <w:noProof/>
                <w:webHidden/>
                <w:sz w:val="24"/>
                <w:szCs w:val="24"/>
              </w:rPr>
              <w:instrText xml:space="preserve"> PAGEREF _Toc86096330 \h </w:instrText>
            </w:r>
            <w:r w:rsidR="006F2D97" w:rsidRPr="000B11A7">
              <w:rPr>
                <w:noProof/>
                <w:webHidden/>
                <w:sz w:val="24"/>
                <w:szCs w:val="24"/>
              </w:rPr>
            </w:r>
            <w:r w:rsidR="006F2D97" w:rsidRPr="000B11A7">
              <w:rPr>
                <w:noProof/>
                <w:webHidden/>
                <w:sz w:val="24"/>
                <w:szCs w:val="24"/>
              </w:rPr>
              <w:fldChar w:fldCharType="separate"/>
            </w:r>
            <w:r w:rsidR="000A10FF">
              <w:rPr>
                <w:noProof/>
                <w:webHidden/>
                <w:sz w:val="24"/>
                <w:szCs w:val="24"/>
              </w:rPr>
              <w:t>4</w:t>
            </w:r>
            <w:r w:rsidR="006F2D97" w:rsidRPr="000B11A7">
              <w:rPr>
                <w:noProof/>
                <w:webHidden/>
                <w:sz w:val="24"/>
                <w:szCs w:val="24"/>
              </w:rPr>
              <w:fldChar w:fldCharType="end"/>
            </w:r>
          </w:hyperlink>
        </w:p>
        <w:p w14:paraId="41B6BD33" w14:textId="77777777" w:rsidR="006330D8" w:rsidRPr="000B11A7" w:rsidRDefault="006330D8">
          <w:pPr>
            <w:pStyle w:val="TOC1"/>
            <w:tabs>
              <w:tab w:val="right" w:leader="dot" w:pos="9260"/>
            </w:tabs>
            <w:rPr>
              <w:rFonts w:eastAsiaTheme="minorEastAsia"/>
              <w:noProof/>
              <w:sz w:val="24"/>
              <w:szCs w:val="24"/>
              <w:lang w:eastAsia="en-GB"/>
            </w:rPr>
          </w:pPr>
        </w:p>
        <w:p w14:paraId="30372CED" w14:textId="5F3562A5" w:rsidR="006F2D97" w:rsidRDefault="00C21857">
          <w:pPr>
            <w:pStyle w:val="TOC1"/>
            <w:tabs>
              <w:tab w:val="right" w:leader="dot" w:pos="9260"/>
            </w:tabs>
            <w:rPr>
              <w:rStyle w:val="Hyperlink"/>
              <w:noProof/>
              <w:sz w:val="24"/>
              <w:szCs w:val="24"/>
            </w:rPr>
          </w:pPr>
          <w:hyperlink w:anchor="_Toc86096342" w:history="1">
            <w:r w:rsidR="006F2D97" w:rsidRPr="000B11A7">
              <w:rPr>
                <w:rStyle w:val="Hyperlink"/>
                <w:noProof/>
                <w:sz w:val="24"/>
                <w:szCs w:val="24"/>
              </w:rPr>
              <w:t>Trustees’</w:t>
            </w:r>
            <w:r w:rsidR="006F2D97" w:rsidRPr="000B11A7">
              <w:rPr>
                <w:rStyle w:val="Hyperlink"/>
                <w:noProof/>
                <w:spacing w:val="-7"/>
                <w:sz w:val="24"/>
                <w:szCs w:val="24"/>
              </w:rPr>
              <w:t xml:space="preserve"> </w:t>
            </w:r>
            <w:r w:rsidR="006F2D97" w:rsidRPr="000B11A7">
              <w:rPr>
                <w:rStyle w:val="Hyperlink"/>
                <w:noProof/>
                <w:sz w:val="24"/>
                <w:szCs w:val="24"/>
              </w:rPr>
              <w:t>responsibilities</w:t>
            </w:r>
            <w:r w:rsidR="006F2D97" w:rsidRPr="000B11A7">
              <w:rPr>
                <w:rStyle w:val="Hyperlink"/>
                <w:noProof/>
                <w:spacing w:val="-4"/>
                <w:sz w:val="24"/>
                <w:szCs w:val="24"/>
              </w:rPr>
              <w:t xml:space="preserve"> </w:t>
            </w:r>
            <w:r w:rsidR="006F2D97" w:rsidRPr="000B11A7">
              <w:rPr>
                <w:rStyle w:val="Hyperlink"/>
                <w:noProof/>
                <w:sz w:val="24"/>
                <w:szCs w:val="24"/>
              </w:rPr>
              <w:t>in</w:t>
            </w:r>
            <w:r w:rsidR="006F2D97" w:rsidRPr="000B11A7">
              <w:rPr>
                <w:rStyle w:val="Hyperlink"/>
                <w:noProof/>
                <w:spacing w:val="-6"/>
                <w:sz w:val="24"/>
                <w:szCs w:val="24"/>
              </w:rPr>
              <w:t xml:space="preserve"> </w:t>
            </w:r>
            <w:r w:rsidR="006F2D97" w:rsidRPr="000B11A7">
              <w:rPr>
                <w:rStyle w:val="Hyperlink"/>
                <w:noProof/>
                <w:sz w:val="24"/>
                <w:szCs w:val="24"/>
              </w:rPr>
              <w:t>relation</w:t>
            </w:r>
            <w:r w:rsidR="006F2D97" w:rsidRPr="000B11A7">
              <w:rPr>
                <w:rStyle w:val="Hyperlink"/>
                <w:noProof/>
                <w:spacing w:val="-5"/>
                <w:sz w:val="24"/>
                <w:szCs w:val="24"/>
              </w:rPr>
              <w:t xml:space="preserve"> </w:t>
            </w:r>
            <w:r w:rsidR="006F2D97" w:rsidRPr="000B11A7">
              <w:rPr>
                <w:rStyle w:val="Hyperlink"/>
                <w:noProof/>
                <w:sz w:val="24"/>
                <w:szCs w:val="24"/>
              </w:rPr>
              <w:t>to</w:t>
            </w:r>
            <w:r w:rsidR="006F2D97" w:rsidRPr="000B11A7">
              <w:rPr>
                <w:rStyle w:val="Hyperlink"/>
                <w:noProof/>
                <w:spacing w:val="-5"/>
                <w:sz w:val="24"/>
                <w:szCs w:val="24"/>
              </w:rPr>
              <w:t xml:space="preserve"> </w:t>
            </w:r>
            <w:r w:rsidR="006F2D97" w:rsidRPr="000B11A7">
              <w:rPr>
                <w:rStyle w:val="Hyperlink"/>
                <w:noProof/>
                <w:sz w:val="24"/>
                <w:szCs w:val="24"/>
              </w:rPr>
              <w:t>the</w:t>
            </w:r>
            <w:r w:rsidR="006F2D97" w:rsidRPr="000B11A7">
              <w:rPr>
                <w:rStyle w:val="Hyperlink"/>
                <w:noProof/>
                <w:spacing w:val="-7"/>
                <w:sz w:val="24"/>
                <w:szCs w:val="24"/>
              </w:rPr>
              <w:t xml:space="preserve"> </w:t>
            </w:r>
            <w:r w:rsidR="006F2D97" w:rsidRPr="000B11A7">
              <w:rPr>
                <w:rStyle w:val="Hyperlink"/>
                <w:noProof/>
                <w:sz w:val="24"/>
                <w:szCs w:val="24"/>
              </w:rPr>
              <w:t>financial</w:t>
            </w:r>
            <w:r w:rsidR="006F2D97" w:rsidRPr="000B11A7">
              <w:rPr>
                <w:rStyle w:val="Hyperlink"/>
                <w:noProof/>
                <w:spacing w:val="-6"/>
                <w:sz w:val="24"/>
                <w:szCs w:val="24"/>
              </w:rPr>
              <w:t xml:space="preserve"> </w:t>
            </w:r>
            <w:r w:rsidR="006F2D97" w:rsidRPr="000B11A7">
              <w:rPr>
                <w:rStyle w:val="Hyperlink"/>
                <w:noProof/>
                <w:sz w:val="24"/>
                <w:szCs w:val="24"/>
              </w:rPr>
              <w:t>statements</w:t>
            </w:r>
            <w:r w:rsidR="006F2D97" w:rsidRPr="000B11A7">
              <w:rPr>
                <w:noProof/>
                <w:webHidden/>
                <w:sz w:val="24"/>
                <w:szCs w:val="24"/>
              </w:rPr>
              <w:tab/>
            </w:r>
            <w:r w:rsidR="006F2D97" w:rsidRPr="000B11A7">
              <w:rPr>
                <w:noProof/>
                <w:webHidden/>
                <w:sz w:val="24"/>
                <w:szCs w:val="24"/>
              </w:rPr>
              <w:fldChar w:fldCharType="begin"/>
            </w:r>
            <w:r w:rsidR="006F2D97" w:rsidRPr="000B11A7">
              <w:rPr>
                <w:noProof/>
                <w:webHidden/>
                <w:sz w:val="24"/>
                <w:szCs w:val="24"/>
              </w:rPr>
              <w:instrText xml:space="preserve"> PAGEREF _Toc86096342 \h </w:instrText>
            </w:r>
            <w:r w:rsidR="006F2D97" w:rsidRPr="000B11A7">
              <w:rPr>
                <w:noProof/>
                <w:webHidden/>
                <w:sz w:val="24"/>
                <w:szCs w:val="24"/>
              </w:rPr>
            </w:r>
            <w:r w:rsidR="006F2D97" w:rsidRPr="000B11A7">
              <w:rPr>
                <w:noProof/>
                <w:webHidden/>
                <w:sz w:val="24"/>
                <w:szCs w:val="24"/>
              </w:rPr>
              <w:fldChar w:fldCharType="separate"/>
            </w:r>
            <w:r w:rsidR="000A10FF">
              <w:rPr>
                <w:noProof/>
                <w:webHidden/>
                <w:sz w:val="24"/>
                <w:szCs w:val="24"/>
              </w:rPr>
              <w:t>12</w:t>
            </w:r>
            <w:r w:rsidR="006F2D97" w:rsidRPr="000B11A7">
              <w:rPr>
                <w:noProof/>
                <w:webHidden/>
                <w:sz w:val="24"/>
                <w:szCs w:val="24"/>
              </w:rPr>
              <w:fldChar w:fldCharType="end"/>
            </w:r>
          </w:hyperlink>
        </w:p>
        <w:p w14:paraId="09D35981" w14:textId="77777777" w:rsidR="006330D8" w:rsidRPr="000B11A7" w:rsidRDefault="006330D8">
          <w:pPr>
            <w:pStyle w:val="TOC1"/>
            <w:tabs>
              <w:tab w:val="right" w:leader="dot" w:pos="9260"/>
            </w:tabs>
            <w:rPr>
              <w:rFonts w:eastAsiaTheme="minorEastAsia"/>
              <w:noProof/>
              <w:sz w:val="24"/>
              <w:szCs w:val="24"/>
              <w:lang w:eastAsia="en-GB"/>
            </w:rPr>
          </w:pPr>
        </w:p>
        <w:p w14:paraId="4FC35A63" w14:textId="5767FAFA" w:rsidR="006F2D97" w:rsidRDefault="00C21857">
          <w:pPr>
            <w:pStyle w:val="TOC1"/>
            <w:tabs>
              <w:tab w:val="right" w:leader="dot" w:pos="9260"/>
            </w:tabs>
            <w:rPr>
              <w:rStyle w:val="Hyperlink"/>
              <w:noProof/>
              <w:sz w:val="24"/>
              <w:szCs w:val="24"/>
            </w:rPr>
          </w:pPr>
          <w:hyperlink w:anchor="_Toc86096343" w:history="1">
            <w:r w:rsidR="006F2D97" w:rsidRPr="000B11A7">
              <w:rPr>
                <w:rStyle w:val="Hyperlink"/>
                <w:noProof/>
                <w:sz w:val="24"/>
                <w:szCs w:val="24"/>
              </w:rPr>
              <w:t>Independent examiner’s report</w:t>
            </w:r>
            <w:r w:rsidR="006F2D97" w:rsidRPr="000B11A7">
              <w:rPr>
                <w:noProof/>
                <w:webHidden/>
                <w:sz w:val="24"/>
                <w:szCs w:val="24"/>
              </w:rPr>
              <w:tab/>
            </w:r>
            <w:r w:rsidR="006F2D97" w:rsidRPr="000B11A7">
              <w:rPr>
                <w:noProof/>
                <w:webHidden/>
                <w:sz w:val="24"/>
                <w:szCs w:val="24"/>
              </w:rPr>
              <w:fldChar w:fldCharType="begin"/>
            </w:r>
            <w:r w:rsidR="006F2D97" w:rsidRPr="000B11A7">
              <w:rPr>
                <w:noProof/>
                <w:webHidden/>
                <w:sz w:val="24"/>
                <w:szCs w:val="24"/>
              </w:rPr>
              <w:instrText xml:space="preserve"> PAGEREF _Toc86096343 \h </w:instrText>
            </w:r>
            <w:r w:rsidR="006F2D97" w:rsidRPr="000B11A7">
              <w:rPr>
                <w:noProof/>
                <w:webHidden/>
                <w:sz w:val="24"/>
                <w:szCs w:val="24"/>
              </w:rPr>
            </w:r>
            <w:r w:rsidR="006F2D97" w:rsidRPr="000B11A7">
              <w:rPr>
                <w:noProof/>
                <w:webHidden/>
                <w:sz w:val="24"/>
                <w:szCs w:val="24"/>
              </w:rPr>
              <w:fldChar w:fldCharType="separate"/>
            </w:r>
            <w:r w:rsidR="000A10FF">
              <w:rPr>
                <w:noProof/>
                <w:webHidden/>
                <w:sz w:val="24"/>
                <w:szCs w:val="24"/>
              </w:rPr>
              <w:t>13</w:t>
            </w:r>
            <w:r w:rsidR="006F2D97" w:rsidRPr="000B11A7">
              <w:rPr>
                <w:noProof/>
                <w:webHidden/>
                <w:sz w:val="24"/>
                <w:szCs w:val="24"/>
              </w:rPr>
              <w:fldChar w:fldCharType="end"/>
            </w:r>
          </w:hyperlink>
        </w:p>
        <w:p w14:paraId="7ECBAF45" w14:textId="77777777" w:rsidR="006330D8" w:rsidRPr="000B11A7" w:rsidRDefault="006330D8">
          <w:pPr>
            <w:pStyle w:val="TOC1"/>
            <w:tabs>
              <w:tab w:val="right" w:leader="dot" w:pos="9260"/>
            </w:tabs>
            <w:rPr>
              <w:rFonts w:eastAsiaTheme="minorEastAsia"/>
              <w:noProof/>
              <w:sz w:val="24"/>
              <w:szCs w:val="24"/>
              <w:lang w:eastAsia="en-GB"/>
            </w:rPr>
          </w:pPr>
        </w:p>
        <w:p w14:paraId="77DB5E80" w14:textId="613A1FC5" w:rsidR="006F2D97" w:rsidRDefault="00C21857">
          <w:pPr>
            <w:pStyle w:val="TOC1"/>
            <w:tabs>
              <w:tab w:val="right" w:leader="dot" w:pos="9260"/>
            </w:tabs>
            <w:rPr>
              <w:rStyle w:val="Hyperlink"/>
              <w:noProof/>
              <w:sz w:val="24"/>
              <w:szCs w:val="24"/>
            </w:rPr>
          </w:pPr>
          <w:hyperlink w:anchor="_Toc86096346" w:history="1">
            <w:r w:rsidR="006F2D97" w:rsidRPr="000B11A7">
              <w:rPr>
                <w:rStyle w:val="Hyperlink"/>
                <w:noProof/>
                <w:sz w:val="24"/>
                <w:szCs w:val="24"/>
              </w:rPr>
              <w:t>Statement</w:t>
            </w:r>
            <w:r w:rsidR="006F2D97" w:rsidRPr="000B11A7">
              <w:rPr>
                <w:rStyle w:val="Hyperlink"/>
                <w:noProof/>
                <w:spacing w:val="-4"/>
                <w:sz w:val="24"/>
                <w:szCs w:val="24"/>
              </w:rPr>
              <w:t xml:space="preserve"> </w:t>
            </w:r>
            <w:r w:rsidR="006F2D97" w:rsidRPr="000B11A7">
              <w:rPr>
                <w:rStyle w:val="Hyperlink"/>
                <w:noProof/>
                <w:sz w:val="24"/>
                <w:szCs w:val="24"/>
              </w:rPr>
              <w:t>of</w:t>
            </w:r>
            <w:r w:rsidR="006F2D97" w:rsidRPr="000B11A7">
              <w:rPr>
                <w:rStyle w:val="Hyperlink"/>
                <w:noProof/>
                <w:spacing w:val="-3"/>
                <w:sz w:val="24"/>
                <w:szCs w:val="24"/>
              </w:rPr>
              <w:t xml:space="preserve"> </w:t>
            </w:r>
            <w:r w:rsidR="006F2D97" w:rsidRPr="000B11A7">
              <w:rPr>
                <w:rStyle w:val="Hyperlink"/>
                <w:noProof/>
                <w:sz w:val="24"/>
                <w:szCs w:val="24"/>
              </w:rPr>
              <w:t>Financial</w:t>
            </w:r>
            <w:r w:rsidR="006F2D97" w:rsidRPr="000B11A7">
              <w:rPr>
                <w:rStyle w:val="Hyperlink"/>
                <w:noProof/>
                <w:spacing w:val="-4"/>
                <w:sz w:val="24"/>
                <w:szCs w:val="24"/>
              </w:rPr>
              <w:t xml:space="preserve"> </w:t>
            </w:r>
            <w:r w:rsidR="006F2D97" w:rsidRPr="000B11A7">
              <w:rPr>
                <w:rStyle w:val="Hyperlink"/>
                <w:noProof/>
                <w:sz w:val="24"/>
                <w:szCs w:val="24"/>
              </w:rPr>
              <w:t>Activities</w:t>
            </w:r>
            <w:r w:rsidR="006F2D97" w:rsidRPr="000B11A7">
              <w:rPr>
                <w:rStyle w:val="Hyperlink"/>
                <w:noProof/>
                <w:spacing w:val="-4"/>
                <w:sz w:val="24"/>
                <w:szCs w:val="24"/>
              </w:rPr>
              <w:t xml:space="preserve"> </w:t>
            </w:r>
            <w:r w:rsidR="006F2D97" w:rsidRPr="000B11A7">
              <w:rPr>
                <w:rStyle w:val="Hyperlink"/>
                <w:noProof/>
                <w:sz w:val="24"/>
                <w:szCs w:val="24"/>
              </w:rPr>
              <w:t>for</w:t>
            </w:r>
            <w:r w:rsidR="006F2D97" w:rsidRPr="000B11A7">
              <w:rPr>
                <w:rStyle w:val="Hyperlink"/>
                <w:noProof/>
                <w:spacing w:val="-5"/>
                <w:sz w:val="24"/>
                <w:szCs w:val="24"/>
              </w:rPr>
              <w:t xml:space="preserve"> </w:t>
            </w:r>
            <w:r w:rsidR="006F2D97" w:rsidRPr="000B11A7">
              <w:rPr>
                <w:rStyle w:val="Hyperlink"/>
                <w:noProof/>
                <w:sz w:val="24"/>
                <w:szCs w:val="24"/>
              </w:rPr>
              <w:t>the</w:t>
            </w:r>
            <w:r w:rsidR="006F2D97" w:rsidRPr="000B11A7">
              <w:rPr>
                <w:rStyle w:val="Hyperlink"/>
                <w:noProof/>
                <w:spacing w:val="-3"/>
                <w:sz w:val="24"/>
                <w:szCs w:val="24"/>
              </w:rPr>
              <w:t xml:space="preserve"> </w:t>
            </w:r>
            <w:r w:rsidR="006F2D97" w:rsidRPr="000B11A7">
              <w:rPr>
                <w:rStyle w:val="Hyperlink"/>
                <w:noProof/>
                <w:sz w:val="24"/>
                <w:szCs w:val="24"/>
              </w:rPr>
              <w:t>year</w:t>
            </w:r>
            <w:r w:rsidR="006F2D97" w:rsidRPr="000B11A7">
              <w:rPr>
                <w:rStyle w:val="Hyperlink"/>
                <w:noProof/>
                <w:spacing w:val="-2"/>
                <w:sz w:val="24"/>
                <w:szCs w:val="24"/>
              </w:rPr>
              <w:t xml:space="preserve"> </w:t>
            </w:r>
            <w:r w:rsidR="006F2D97" w:rsidRPr="000B11A7">
              <w:rPr>
                <w:rStyle w:val="Hyperlink"/>
                <w:noProof/>
                <w:sz w:val="24"/>
                <w:szCs w:val="24"/>
              </w:rPr>
              <w:t>ended 31</w:t>
            </w:r>
            <w:r w:rsidR="006F2D97" w:rsidRPr="000B11A7">
              <w:rPr>
                <w:rStyle w:val="Hyperlink"/>
                <w:noProof/>
                <w:spacing w:val="-4"/>
                <w:sz w:val="24"/>
                <w:szCs w:val="24"/>
              </w:rPr>
              <w:t xml:space="preserve"> </w:t>
            </w:r>
            <w:r w:rsidR="006F2D97" w:rsidRPr="000B11A7">
              <w:rPr>
                <w:rStyle w:val="Hyperlink"/>
                <w:noProof/>
                <w:sz w:val="24"/>
                <w:szCs w:val="24"/>
              </w:rPr>
              <w:t>March</w:t>
            </w:r>
            <w:r w:rsidR="006F2D97" w:rsidRPr="000B11A7">
              <w:rPr>
                <w:noProof/>
                <w:webHidden/>
                <w:sz w:val="24"/>
                <w:szCs w:val="24"/>
              </w:rPr>
              <w:tab/>
            </w:r>
            <w:r w:rsidR="006F2D97" w:rsidRPr="000B11A7">
              <w:rPr>
                <w:noProof/>
                <w:webHidden/>
                <w:sz w:val="24"/>
                <w:szCs w:val="24"/>
              </w:rPr>
              <w:fldChar w:fldCharType="begin"/>
            </w:r>
            <w:r w:rsidR="006F2D97" w:rsidRPr="000B11A7">
              <w:rPr>
                <w:noProof/>
                <w:webHidden/>
                <w:sz w:val="24"/>
                <w:szCs w:val="24"/>
              </w:rPr>
              <w:instrText xml:space="preserve"> PAGEREF _Toc86096346 \h </w:instrText>
            </w:r>
            <w:r w:rsidR="006F2D97" w:rsidRPr="000B11A7">
              <w:rPr>
                <w:noProof/>
                <w:webHidden/>
                <w:sz w:val="24"/>
                <w:szCs w:val="24"/>
              </w:rPr>
            </w:r>
            <w:r w:rsidR="006F2D97" w:rsidRPr="000B11A7">
              <w:rPr>
                <w:noProof/>
                <w:webHidden/>
                <w:sz w:val="24"/>
                <w:szCs w:val="24"/>
              </w:rPr>
              <w:fldChar w:fldCharType="separate"/>
            </w:r>
            <w:r w:rsidR="000A10FF">
              <w:rPr>
                <w:noProof/>
                <w:webHidden/>
                <w:sz w:val="24"/>
                <w:szCs w:val="24"/>
              </w:rPr>
              <w:t>14</w:t>
            </w:r>
            <w:r w:rsidR="006F2D97" w:rsidRPr="000B11A7">
              <w:rPr>
                <w:noProof/>
                <w:webHidden/>
                <w:sz w:val="24"/>
                <w:szCs w:val="24"/>
              </w:rPr>
              <w:fldChar w:fldCharType="end"/>
            </w:r>
          </w:hyperlink>
        </w:p>
        <w:p w14:paraId="666D83E6" w14:textId="77777777" w:rsidR="006330D8" w:rsidRPr="000B11A7" w:rsidRDefault="006330D8">
          <w:pPr>
            <w:pStyle w:val="TOC1"/>
            <w:tabs>
              <w:tab w:val="right" w:leader="dot" w:pos="9260"/>
            </w:tabs>
            <w:rPr>
              <w:rFonts w:eastAsiaTheme="minorEastAsia"/>
              <w:noProof/>
              <w:sz w:val="24"/>
              <w:szCs w:val="24"/>
              <w:lang w:eastAsia="en-GB"/>
            </w:rPr>
          </w:pPr>
        </w:p>
        <w:p w14:paraId="370588C2" w14:textId="2414C1F9" w:rsidR="006F2D97" w:rsidRPr="000B11A7" w:rsidRDefault="00C21857">
          <w:pPr>
            <w:pStyle w:val="TOC1"/>
            <w:tabs>
              <w:tab w:val="right" w:leader="dot" w:pos="9260"/>
            </w:tabs>
            <w:rPr>
              <w:rFonts w:eastAsiaTheme="minorEastAsia"/>
              <w:noProof/>
              <w:sz w:val="24"/>
              <w:szCs w:val="24"/>
              <w:lang w:eastAsia="en-GB"/>
            </w:rPr>
          </w:pPr>
          <w:hyperlink w:anchor="_Toc86096406" w:history="1">
            <w:r w:rsidR="006F2D97" w:rsidRPr="000B11A7">
              <w:rPr>
                <w:rStyle w:val="Hyperlink"/>
                <w:noProof/>
                <w:sz w:val="24"/>
                <w:szCs w:val="24"/>
              </w:rPr>
              <w:t>Notes</w:t>
            </w:r>
            <w:r w:rsidR="006F2D97" w:rsidRPr="000B11A7">
              <w:rPr>
                <w:rStyle w:val="Hyperlink"/>
                <w:noProof/>
                <w:spacing w:val="-4"/>
                <w:sz w:val="24"/>
                <w:szCs w:val="24"/>
              </w:rPr>
              <w:t xml:space="preserve"> </w:t>
            </w:r>
            <w:r w:rsidR="006F2D97" w:rsidRPr="000B11A7">
              <w:rPr>
                <w:rStyle w:val="Hyperlink"/>
                <w:noProof/>
                <w:sz w:val="24"/>
                <w:szCs w:val="24"/>
              </w:rPr>
              <w:t>to</w:t>
            </w:r>
            <w:r w:rsidR="006F2D97" w:rsidRPr="000B11A7">
              <w:rPr>
                <w:rStyle w:val="Hyperlink"/>
                <w:noProof/>
                <w:spacing w:val="-3"/>
                <w:sz w:val="24"/>
                <w:szCs w:val="24"/>
              </w:rPr>
              <w:t xml:space="preserve"> </w:t>
            </w:r>
            <w:r w:rsidR="006F2D97" w:rsidRPr="000B11A7">
              <w:rPr>
                <w:rStyle w:val="Hyperlink"/>
                <w:noProof/>
                <w:sz w:val="24"/>
                <w:szCs w:val="24"/>
              </w:rPr>
              <w:t>the</w:t>
            </w:r>
            <w:r w:rsidR="006F2D97" w:rsidRPr="000B11A7">
              <w:rPr>
                <w:rStyle w:val="Hyperlink"/>
                <w:noProof/>
                <w:spacing w:val="-3"/>
                <w:sz w:val="24"/>
                <w:szCs w:val="24"/>
              </w:rPr>
              <w:t xml:space="preserve"> </w:t>
            </w:r>
            <w:r w:rsidR="006F2D97" w:rsidRPr="000B11A7">
              <w:rPr>
                <w:rStyle w:val="Hyperlink"/>
                <w:noProof/>
                <w:sz w:val="24"/>
                <w:szCs w:val="24"/>
              </w:rPr>
              <w:t>Accounts</w:t>
            </w:r>
            <w:r w:rsidR="006F2D97" w:rsidRPr="000B11A7">
              <w:rPr>
                <w:noProof/>
                <w:webHidden/>
                <w:sz w:val="24"/>
                <w:szCs w:val="24"/>
              </w:rPr>
              <w:tab/>
            </w:r>
            <w:r w:rsidR="006F2D97" w:rsidRPr="000B11A7">
              <w:rPr>
                <w:noProof/>
                <w:webHidden/>
                <w:sz w:val="24"/>
                <w:szCs w:val="24"/>
              </w:rPr>
              <w:fldChar w:fldCharType="begin"/>
            </w:r>
            <w:r w:rsidR="006F2D97" w:rsidRPr="000B11A7">
              <w:rPr>
                <w:noProof/>
                <w:webHidden/>
                <w:sz w:val="24"/>
                <w:szCs w:val="24"/>
              </w:rPr>
              <w:instrText xml:space="preserve"> PAGEREF _Toc86096406 \h </w:instrText>
            </w:r>
            <w:r w:rsidR="006F2D97" w:rsidRPr="000B11A7">
              <w:rPr>
                <w:noProof/>
                <w:webHidden/>
                <w:sz w:val="24"/>
                <w:szCs w:val="24"/>
              </w:rPr>
            </w:r>
            <w:r w:rsidR="006F2D97" w:rsidRPr="000B11A7">
              <w:rPr>
                <w:noProof/>
                <w:webHidden/>
                <w:sz w:val="24"/>
                <w:szCs w:val="24"/>
              </w:rPr>
              <w:fldChar w:fldCharType="separate"/>
            </w:r>
            <w:r w:rsidR="000A10FF">
              <w:rPr>
                <w:noProof/>
                <w:webHidden/>
                <w:sz w:val="24"/>
                <w:szCs w:val="24"/>
              </w:rPr>
              <w:t>16</w:t>
            </w:r>
            <w:r w:rsidR="006F2D97" w:rsidRPr="000B11A7">
              <w:rPr>
                <w:noProof/>
                <w:webHidden/>
                <w:sz w:val="24"/>
                <w:szCs w:val="24"/>
              </w:rPr>
              <w:fldChar w:fldCharType="end"/>
            </w:r>
          </w:hyperlink>
        </w:p>
        <w:p w14:paraId="35BDE642" w14:textId="7BCD8A01" w:rsidR="006F2D97" w:rsidRPr="000B11A7" w:rsidRDefault="006F2D97">
          <w:pPr>
            <w:pStyle w:val="TOC1"/>
            <w:tabs>
              <w:tab w:val="right" w:leader="dot" w:pos="9260"/>
            </w:tabs>
            <w:rPr>
              <w:rFonts w:eastAsiaTheme="minorEastAsia"/>
              <w:noProof/>
              <w:sz w:val="24"/>
              <w:szCs w:val="24"/>
              <w:lang w:eastAsia="en-GB"/>
            </w:rPr>
          </w:pPr>
        </w:p>
        <w:p w14:paraId="2891E19F" w14:textId="699B3D95" w:rsidR="006F2D97" w:rsidRDefault="006F2D97">
          <w:r w:rsidRPr="000B11A7">
            <w:rPr>
              <w:b/>
              <w:bCs/>
              <w:noProof/>
              <w:sz w:val="24"/>
              <w:szCs w:val="24"/>
            </w:rPr>
            <w:fldChar w:fldCharType="end"/>
          </w:r>
        </w:p>
      </w:sdtContent>
    </w:sdt>
    <w:p w14:paraId="7F30A8D5" w14:textId="77777777" w:rsidR="002F63A6" w:rsidRDefault="002F63A6" w:rsidP="000B2F25">
      <w:pPr>
        <w:pStyle w:val="BodyText"/>
        <w:sectPr w:rsidR="002F63A6">
          <w:pgSz w:w="11910" w:h="16840"/>
          <w:pgMar w:top="840" w:right="1320" w:bottom="280" w:left="1320" w:header="720" w:footer="720" w:gutter="0"/>
          <w:cols w:space="720"/>
        </w:sectPr>
      </w:pPr>
    </w:p>
    <w:p w14:paraId="632BEC94" w14:textId="598C8755" w:rsidR="00BB5561" w:rsidRDefault="00BB5561" w:rsidP="000B2F25">
      <w:pPr>
        <w:pStyle w:val="BodyText"/>
      </w:pPr>
    </w:p>
    <w:p w14:paraId="67BDC08F" w14:textId="42F85302" w:rsidR="00BB5561" w:rsidRPr="00406957" w:rsidRDefault="00C62A6A" w:rsidP="00406957">
      <w:pPr>
        <w:pStyle w:val="Heading1"/>
      </w:pPr>
      <w:bookmarkStart w:id="0" w:name="_Ref85985446"/>
      <w:bookmarkStart w:id="1" w:name="_Toc86096323"/>
      <w:r w:rsidRPr="00406957">
        <w:t>Administrative</w:t>
      </w:r>
      <w:r w:rsidRPr="000B11A7">
        <w:t xml:space="preserve"> </w:t>
      </w:r>
      <w:r w:rsidRPr="00406957">
        <w:t>Information</w:t>
      </w:r>
      <w:bookmarkEnd w:id="0"/>
      <w:bookmarkEnd w:id="1"/>
    </w:p>
    <w:p w14:paraId="75911FE0" w14:textId="62E95478" w:rsidR="00BB5561" w:rsidRPr="006D6D78" w:rsidRDefault="00964E36" w:rsidP="006D6D78">
      <w:pPr>
        <w:pStyle w:val="Heading2"/>
      </w:pPr>
      <w:bookmarkStart w:id="2" w:name="_Toc86096324"/>
      <w:r w:rsidRPr="006D6D78">
        <w:t>Trustees/Directors:</w:t>
      </w:r>
      <w:bookmarkEnd w:id="2"/>
    </w:p>
    <w:p w14:paraId="2C5A693F" w14:textId="10615544" w:rsidR="00964E36" w:rsidRPr="0064004D" w:rsidRDefault="00964E36" w:rsidP="000B11A7">
      <w:pPr>
        <w:pStyle w:val="BodyBullet"/>
      </w:pPr>
      <w:r>
        <w:tab/>
      </w:r>
      <w:r w:rsidRPr="0064004D">
        <w:t>Jean Aldred</w:t>
      </w:r>
      <w:r w:rsidR="00D269EE">
        <w:t xml:space="preserve"> </w:t>
      </w:r>
      <w:r w:rsidRPr="0064004D">
        <w:t>(Chair)</w:t>
      </w:r>
    </w:p>
    <w:p w14:paraId="5BE68E01" w14:textId="56FB1ED4" w:rsidR="00964E36" w:rsidRPr="0064004D" w:rsidRDefault="00964E36" w:rsidP="000B11A7">
      <w:pPr>
        <w:pStyle w:val="BodyBullet"/>
      </w:pPr>
      <w:r w:rsidRPr="0064004D">
        <w:tab/>
        <w:t>Bernard Pilkington</w:t>
      </w:r>
    </w:p>
    <w:p w14:paraId="7ADA987C" w14:textId="169F01F8" w:rsidR="00964E36" w:rsidRPr="0064004D" w:rsidRDefault="00964E36" w:rsidP="000B11A7">
      <w:pPr>
        <w:pStyle w:val="BodyBullet"/>
      </w:pPr>
      <w:r w:rsidRPr="0064004D">
        <w:tab/>
        <w:t>Jeffrey Hext</w:t>
      </w:r>
    </w:p>
    <w:p w14:paraId="6D1B41EA" w14:textId="147DC5F5" w:rsidR="00964E36" w:rsidRDefault="00964E36" w:rsidP="000B11A7">
      <w:pPr>
        <w:pStyle w:val="BodyBullet"/>
      </w:pPr>
      <w:r w:rsidRPr="0064004D">
        <w:tab/>
        <w:t>Helen Hynes</w:t>
      </w:r>
    </w:p>
    <w:p w14:paraId="0B57CEEC" w14:textId="4970CD96" w:rsidR="000E24B5" w:rsidRDefault="009D2A23" w:rsidP="000B11A7">
      <w:pPr>
        <w:pStyle w:val="BodyBullet"/>
      </w:pPr>
      <w:r>
        <w:tab/>
      </w:r>
      <w:r w:rsidR="00964E36" w:rsidRPr="0064004D">
        <w:t>Chantelle Seaborn (until April 2021)</w:t>
      </w:r>
    </w:p>
    <w:p w14:paraId="029F5113" w14:textId="078BC05F" w:rsidR="00964E36" w:rsidRDefault="000E24B5" w:rsidP="000B11A7">
      <w:pPr>
        <w:pStyle w:val="BodyBullet"/>
      </w:pPr>
      <w:r>
        <w:tab/>
        <w:t>R</w:t>
      </w:r>
      <w:r w:rsidR="00964E36" w:rsidRPr="0064004D">
        <w:t>osemary Woods (until February 2021)</w:t>
      </w:r>
    </w:p>
    <w:p w14:paraId="2FD5F311" w14:textId="07E3F310" w:rsidR="00964E36" w:rsidRDefault="000E24B5" w:rsidP="000B11A7">
      <w:pPr>
        <w:pStyle w:val="BodyBullet"/>
      </w:pPr>
      <w:r>
        <w:tab/>
        <w:t>A</w:t>
      </w:r>
      <w:r w:rsidR="00964E36" w:rsidRPr="0064004D">
        <w:t>dam Gallimore (from September 2020)</w:t>
      </w:r>
    </w:p>
    <w:p w14:paraId="4EF065D5" w14:textId="0002342A" w:rsidR="008E5ECD" w:rsidRPr="0064004D" w:rsidRDefault="008E5ECD" w:rsidP="000B11A7">
      <w:pPr>
        <w:pStyle w:val="BodyBullet"/>
      </w:pPr>
      <w:r>
        <w:tab/>
        <w:t xml:space="preserve">Fiona </w:t>
      </w:r>
      <w:r w:rsidR="008564BC">
        <w:t>Whistlecroft (from September 2021)</w:t>
      </w:r>
    </w:p>
    <w:p w14:paraId="601650A9" w14:textId="349D6119" w:rsidR="007F506E" w:rsidRDefault="007F506E" w:rsidP="006D6D78">
      <w:pPr>
        <w:pStyle w:val="Heading2"/>
      </w:pPr>
      <w:bookmarkStart w:id="3" w:name="_Toc86096325"/>
      <w:r>
        <w:t>Registered Charity and Company Address</w:t>
      </w:r>
      <w:bookmarkEnd w:id="3"/>
    </w:p>
    <w:p w14:paraId="596BE9F1" w14:textId="306F5738" w:rsidR="003D5D44" w:rsidRDefault="00AF0489" w:rsidP="000B11A7">
      <w:pPr>
        <w:pStyle w:val="BodyBullet"/>
      </w:pPr>
      <w:r w:rsidRPr="0064004D">
        <w:tab/>
      </w:r>
      <w:r w:rsidR="003D5D44">
        <w:t xml:space="preserve">To </w:t>
      </w:r>
      <w:r w:rsidR="000B153A">
        <w:t xml:space="preserve">October </w:t>
      </w:r>
      <w:r w:rsidR="003D5D44">
        <w:t>2021</w:t>
      </w:r>
      <w:r w:rsidR="003D5D44">
        <w:tab/>
      </w:r>
      <w:r w:rsidR="003D5D44">
        <w:tab/>
      </w:r>
      <w:r w:rsidR="003D5D44">
        <w:tab/>
      </w:r>
      <w:r w:rsidR="003D5D44">
        <w:tab/>
      </w:r>
      <w:r w:rsidR="003D5D44">
        <w:tab/>
        <w:t>Fro</w:t>
      </w:r>
      <w:r w:rsidR="000B153A">
        <w:t>m October 2021</w:t>
      </w:r>
    </w:p>
    <w:p w14:paraId="1E9E60AC" w14:textId="48EEF9D8" w:rsidR="009E4041" w:rsidRPr="00EB2796" w:rsidRDefault="00AF0489" w:rsidP="003D5D44">
      <w:pPr>
        <w:pStyle w:val="BodyBullet"/>
        <w:ind w:firstLine="720"/>
      </w:pPr>
      <w:r w:rsidRPr="00EB2796">
        <w:t>Deafness Resource Centre</w:t>
      </w:r>
      <w:r w:rsidR="000B153A">
        <w:tab/>
      </w:r>
      <w:r w:rsidR="000B153A">
        <w:tab/>
      </w:r>
      <w:r w:rsidR="000B153A">
        <w:tab/>
        <w:t>First Floor</w:t>
      </w:r>
    </w:p>
    <w:p w14:paraId="201A869E" w14:textId="435AFF50" w:rsidR="00F13706" w:rsidRPr="00EB2796" w:rsidRDefault="009E4041" w:rsidP="000B11A7">
      <w:pPr>
        <w:pStyle w:val="BodyBullet"/>
      </w:pPr>
      <w:r w:rsidRPr="00EB2796">
        <w:tab/>
        <w:t>3</w:t>
      </w:r>
      <w:r w:rsidR="00AF0489" w:rsidRPr="00EB2796">
        <w:t xml:space="preserve">2-40 Dentons Green Lane </w:t>
      </w:r>
      <w:r w:rsidR="000B153A">
        <w:tab/>
      </w:r>
      <w:r w:rsidR="000B153A">
        <w:tab/>
      </w:r>
      <w:r w:rsidR="000B153A">
        <w:tab/>
      </w:r>
      <w:r w:rsidR="00327A33">
        <w:t>27 Hardshaw Street</w:t>
      </w:r>
    </w:p>
    <w:p w14:paraId="5BB0D023" w14:textId="1A93EE4C" w:rsidR="00F13706" w:rsidRPr="00EB2796" w:rsidRDefault="008366F3" w:rsidP="000B11A7">
      <w:pPr>
        <w:pStyle w:val="BodyBullet"/>
      </w:pPr>
      <w:r w:rsidRPr="00EB2796">
        <w:tab/>
        <w:t>S</w:t>
      </w:r>
      <w:r w:rsidR="00AF0489" w:rsidRPr="00EB2796">
        <w:t>t. Helens</w:t>
      </w:r>
      <w:r w:rsidR="00327A33">
        <w:tab/>
      </w:r>
      <w:r w:rsidR="00327A33">
        <w:tab/>
      </w:r>
      <w:r w:rsidR="00327A33">
        <w:tab/>
      </w:r>
      <w:r w:rsidR="00327A33">
        <w:tab/>
      </w:r>
      <w:r w:rsidR="00327A33">
        <w:tab/>
      </w:r>
      <w:r w:rsidR="00327A33">
        <w:tab/>
        <w:t>St Helens</w:t>
      </w:r>
    </w:p>
    <w:p w14:paraId="01164532" w14:textId="7B2A2A05" w:rsidR="009E4041" w:rsidRPr="00EB2796" w:rsidRDefault="008366F3" w:rsidP="000B11A7">
      <w:pPr>
        <w:pStyle w:val="BodyBullet"/>
      </w:pPr>
      <w:r w:rsidRPr="00EB2796">
        <w:tab/>
      </w:r>
      <w:r w:rsidR="00AF0489" w:rsidRPr="00EB2796">
        <w:t>Merseyside</w:t>
      </w:r>
      <w:r w:rsidR="00327A33">
        <w:tab/>
      </w:r>
      <w:r w:rsidR="00327A33">
        <w:tab/>
      </w:r>
      <w:r w:rsidR="00327A33">
        <w:tab/>
      </w:r>
      <w:r w:rsidR="00327A33">
        <w:tab/>
      </w:r>
      <w:r w:rsidR="00327A33">
        <w:tab/>
      </w:r>
      <w:r w:rsidR="00327A33">
        <w:tab/>
        <w:t>Merseyside</w:t>
      </w:r>
    </w:p>
    <w:p w14:paraId="14A2CAC2" w14:textId="6944AF6F" w:rsidR="00AF0489" w:rsidRPr="00EB2796" w:rsidRDefault="008366F3" w:rsidP="000B11A7">
      <w:pPr>
        <w:pStyle w:val="BodyBullet"/>
      </w:pPr>
      <w:r w:rsidRPr="00EB2796">
        <w:tab/>
      </w:r>
      <w:r w:rsidR="00AF0489" w:rsidRPr="00EB2796">
        <w:t>WA10 2QB</w:t>
      </w:r>
      <w:r w:rsidR="00327A33">
        <w:tab/>
      </w:r>
      <w:r w:rsidR="00327A33">
        <w:tab/>
      </w:r>
      <w:r w:rsidR="00327A33">
        <w:tab/>
      </w:r>
      <w:r w:rsidR="00327A33">
        <w:tab/>
      </w:r>
      <w:r w:rsidR="00327A33">
        <w:tab/>
      </w:r>
      <w:r w:rsidR="00327A33">
        <w:tab/>
        <w:t>WA10 1RW</w:t>
      </w:r>
    </w:p>
    <w:p w14:paraId="163F5E0E" w14:textId="269773DE" w:rsidR="008366F3" w:rsidRDefault="00FC1936" w:rsidP="006D6D78">
      <w:pPr>
        <w:pStyle w:val="Heading2"/>
      </w:pPr>
      <w:bookmarkStart w:id="4" w:name="_Toc86096326"/>
      <w:r w:rsidRPr="000B11A7">
        <w:t>Bankers</w:t>
      </w:r>
      <w:bookmarkEnd w:id="4"/>
    </w:p>
    <w:p w14:paraId="17C2BAC7" w14:textId="2D749CEA" w:rsidR="00FC1936" w:rsidRPr="00EB2796" w:rsidRDefault="006B6833" w:rsidP="000B11A7">
      <w:pPr>
        <w:pStyle w:val="BodyBullet"/>
      </w:pPr>
      <w:r w:rsidRPr="0064004D">
        <w:tab/>
      </w:r>
      <w:r w:rsidR="00FC1936" w:rsidRPr="00EB2796">
        <w:t>HSBC</w:t>
      </w:r>
    </w:p>
    <w:p w14:paraId="642AFC3D" w14:textId="77777777" w:rsidR="00E75E66" w:rsidRPr="00EB2796" w:rsidRDefault="00E75E66" w:rsidP="000B11A7">
      <w:pPr>
        <w:pStyle w:val="BodyBullet"/>
      </w:pPr>
      <w:r w:rsidRPr="00EB2796">
        <w:tab/>
      </w:r>
      <w:r w:rsidR="00FC1936" w:rsidRPr="00EB2796">
        <w:t xml:space="preserve">33 Ormskirk Street </w:t>
      </w:r>
    </w:p>
    <w:p w14:paraId="248423FC" w14:textId="6C8CA218" w:rsidR="00FC1936" w:rsidRPr="00EB2796" w:rsidRDefault="00E75E66" w:rsidP="000B11A7">
      <w:pPr>
        <w:pStyle w:val="BodyBullet"/>
      </w:pPr>
      <w:r w:rsidRPr="00EB2796">
        <w:tab/>
      </w:r>
      <w:r w:rsidR="00FC1936" w:rsidRPr="00EB2796">
        <w:t>St Helens</w:t>
      </w:r>
    </w:p>
    <w:p w14:paraId="699CF01C" w14:textId="645B9BB2" w:rsidR="00FC1936" w:rsidRPr="00EB2796" w:rsidRDefault="00E75E66" w:rsidP="000B11A7">
      <w:pPr>
        <w:pStyle w:val="BodyBullet"/>
      </w:pPr>
      <w:r w:rsidRPr="00EB2796">
        <w:tab/>
      </w:r>
      <w:r w:rsidR="00FC1936" w:rsidRPr="00EB2796">
        <w:t>WA10 2SZ</w:t>
      </w:r>
    </w:p>
    <w:p w14:paraId="2970D9B3" w14:textId="22B1F72C" w:rsidR="008F4947" w:rsidRDefault="008F4947" w:rsidP="006D6D78">
      <w:pPr>
        <w:pStyle w:val="Heading2"/>
      </w:pPr>
      <w:bookmarkStart w:id="5" w:name="_Toc86096327"/>
      <w:r w:rsidRPr="006D6D78">
        <w:t xml:space="preserve">Accountant and Independent </w:t>
      </w:r>
      <w:r w:rsidRPr="000B11A7">
        <w:t>Examiner</w:t>
      </w:r>
      <w:bookmarkEnd w:id="5"/>
    </w:p>
    <w:p w14:paraId="5DF9EB38" w14:textId="4DD4A2A4" w:rsidR="008F4947" w:rsidRDefault="008F4947" w:rsidP="000B11A7">
      <w:pPr>
        <w:pStyle w:val="BodyBullet"/>
      </w:pPr>
      <w:r w:rsidRPr="0064004D">
        <w:tab/>
        <w:t xml:space="preserve">Beyond Profit Ltd </w:t>
      </w:r>
    </w:p>
    <w:p w14:paraId="28D3E5B3" w14:textId="77777777" w:rsidR="00F76457" w:rsidRDefault="00F76457" w:rsidP="000B11A7">
      <w:pPr>
        <w:pStyle w:val="BodyBullet"/>
      </w:pPr>
      <w:r>
        <w:tab/>
      </w:r>
      <w:r w:rsidR="008F4947" w:rsidRPr="0064004D">
        <w:t xml:space="preserve">G104 Bolton Arena </w:t>
      </w:r>
    </w:p>
    <w:p w14:paraId="549F9A44" w14:textId="7856745C" w:rsidR="00F76457" w:rsidRDefault="00F76457" w:rsidP="000B11A7">
      <w:pPr>
        <w:pStyle w:val="BodyBullet"/>
      </w:pPr>
      <w:r>
        <w:tab/>
      </w:r>
      <w:r w:rsidR="008F4947" w:rsidRPr="0064004D">
        <w:t xml:space="preserve">Arena Approach </w:t>
      </w:r>
    </w:p>
    <w:p w14:paraId="12E43BFF" w14:textId="0D85A520" w:rsidR="008F4947" w:rsidRDefault="00B371F3" w:rsidP="000B11A7">
      <w:pPr>
        <w:pStyle w:val="BodyBullet"/>
      </w:pPr>
      <w:r>
        <w:tab/>
      </w:r>
      <w:r w:rsidR="008F4947" w:rsidRPr="0064004D">
        <w:t>Horwich</w:t>
      </w:r>
    </w:p>
    <w:p w14:paraId="547481EE" w14:textId="7B7A470E" w:rsidR="008F4947" w:rsidRPr="0064004D" w:rsidRDefault="00B371F3" w:rsidP="000B11A7">
      <w:pPr>
        <w:pStyle w:val="BodyBullet"/>
      </w:pPr>
      <w:r>
        <w:tab/>
      </w:r>
      <w:r w:rsidR="008F4947" w:rsidRPr="0064004D">
        <w:t>Bolton BL6 6LB</w:t>
      </w:r>
    </w:p>
    <w:p w14:paraId="6F9684C4" w14:textId="46381022" w:rsidR="00BB5561" w:rsidRDefault="006330D8">
      <w:pPr>
        <w:rPr>
          <w:rFonts w:ascii="Times New Roman"/>
          <w:sz w:val="18"/>
        </w:rPr>
        <w:sectPr w:rsidR="00BB5561" w:rsidSect="00E85E78">
          <w:headerReference w:type="default" r:id="rId11"/>
          <w:footerReference w:type="default" r:id="rId12"/>
          <w:pgSz w:w="11910" w:h="16840"/>
          <w:pgMar w:top="840" w:right="1320" w:bottom="1080" w:left="1320" w:header="0" w:footer="892" w:gutter="0"/>
          <w:pgNumType w:start="1"/>
          <w:cols w:space="720"/>
        </w:sectPr>
      </w:pPr>
      <w:r>
        <w:rPr>
          <w:rFonts w:ascii="Times New Roman"/>
          <w:sz w:val="18"/>
        </w:rPr>
        <w:t>`</w:t>
      </w:r>
    </w:p>
    <w:p w14:paraId="7C703907" w14:textId="4300569B" w:rsidR="00BB5561" w:rsidRDefault="00C62A6A" w:rsidP="00406957">
      <w:pPr>
        <w:pStyle w:val="Heading1"/>
      </w:pPr>
      <w:bookmarkStart w:id="6" w:name="_Toc86096328"/>
      <w:r>
        <w:lastRenderedPageBreak/>
        <w:t>Chair’s</w:t>
      </w:r>
      <w:r>
        <w:rPr>
          <w:spacing w:val="-10"/>
        </w:rPr>
        <w:t xml:space="preserve"> </w:t>
      </w:r>
      <w:r w:rsidRPr="00406957">
        <w:t>Report</w:t>
      </w:r>
      <w:bookmarkEnd w:id="6"/>
    </w:p>
    <w:p w14:paraId="196317F7" w14:textId="77777777" w:rsidR="00BB5561" w:rsidRPr="0064004D" w:rsidRDefault="00C62A6A" w:rsidP="000B2F25">
      <w:pPr>
        <w:pStyle w:val="BodyText"/>
      </w:pPr>
      <w:r w:rsidRPr="0064004D">
        <w:t>I have been Chair of St Helens Mind since July, taking over from Bernard Pilkington who held the</w:t>
      </w:r>
      <w:r w:rsidRPr="000B11A7">
        <w:t xml:space="preserve"> </w:t>
      </w:r>
      <w:r w:rsidRPr="0064004D">
        <w:t>position</w:t>
      </w:r>
      <w:r w:rsidRPr="000B11A7">
        <w:t xml:space="preserve"> </w:t>
      </w:r>
      <w:r w:rsidRPr="0064004D">
        <w:t>for</w:t>
      </w:r>
      <w:r w:rsidRPr="000B11A7">
        <w:t xml:space="preserve"> </w:t>
      </w:r>
      <w:r w:rsidRPr="0064004D">
        <w:t>many</w:t>
      </w:r>
      <w:r w:rsidRPr="000B11A7">
        <w:t xml:space="preserve"> </w:t>
      </w:r>
      <w:r w:rsidRPr="0064004D">
        <w:t>years.</w:t>
      </w:r>
      <w:r w:rsidRPr="000B11A7">
        <w:t xml:space="preserve"> </w:t>
      </w:r>
      <w:r w:rsidRPr="0064004D">
        <w:t>I</w:t>
      </w:r>
      <w:r w:rsidRPr="000B11A7">
        <w:t xml:space="preserve"> </w:t>
      </w:r>
      <w:r w:rsidRPr="0064004D">
        <w:t>would</w:t>
      </w:r>
      <w:r w:rsidRPr="000B11A7">
        <w:t xml:space="preserve"> </w:t>
      </w:r>
      <w:r w:rsidRPr="0064004D">
        <w:t>like</w:t>
      </w:r>
      <w:r w:rsidRPr="000B11A7">
        <w:t xml:space="preserve"> </w:t>
      </w:r>
      <w:r w:rsidRPr="0064004D">
        <w:t>to</w:t>
      </w:r>
      <w:r w:rsidRPr="000B11A7">
        <w:t xml:space="preserve"> </w:t>
      </w:r>
      <w:r w:rsidRPr="0064004D">
        <w:t>record</w:t>
      </w:r>
      <w:r w:rsidRPr="000B11A7">
        <w:t xml:space="preserve"> </w:t>
      </w:r>
      <w:r w:rsidRPr="0064004D">
        <w:t>my</w:t>
      </w:r>
      <w:r w:rsidRPr="000B11A7">
        <w:t xml:space="preserve"> </w:t>
      </w:r>
      <w:r w:rsidRPr="0064004D">
        <w:t>sincere</w:t>
      </w:r>
      <w:r w:rsidRPr="000B11A7">
        <w:t xml:space="preserve"> </w:t>
      </w:r>
      <w:r w:rsidRPr="0064004D">
        <w:t>thanks</w:t>
      </w:r>
      <w:r w:rsidRPr="000B11A7">
        <w:t xml:space="preserve"> </w:t>
      </w:r>
      <w:r w:rsidRPr="0064004D">
        <w:t>for</w:t>
      </w:r>
      <w:r w:rsidRPr="000B11A7">
        <w:t xml:space="preserve"> </w:t>
      </w:r>
      <w:r w:rsidRPr="0064004D">
        <w:t>the</w:t>
      </w:r>
      <w:r w:rsidRPr="000B11A7">
        <w:t xml:space="preserve"> </w:t>
      </w:r>
      <w:r w:rsidRPr="0064004D">
        <w:t>tremendous</w:t>
      </w:r>
      <w:r w:rsidRPr="000B11A7">
        <w:t xml:space="preserve"> </w:t>
      </w:r>
      <w:r w:rsidRPr="0064004D">
        <w:t>amount</w:t>
      </w:r>
      <w:r w:rsidRPr="000B11A7">
        <w:t xml:space="preserve"> </w:t>
      </w:r>
      <w:r w:rsidRPr="0064004D">
        <w:t>of</w:t>
      </w:r>
      <w:r w:rsidRPr="000B11A7">
        <w:t xml:space="preserve"> </w:t>
      </w:r>
      <w:r w:rsidRPr="0064004D">
        <w:t>time</w:t>
      </w:r>
      <w:r w:rsidRPr="000B11A7">
        <w:t xml:space="preserve"> </w:t>
      </w:r>
      <w:r w:rsidRPr="0064004D">
        <w:t>and effort</w:t>
      </w:r>
      <w:r w:rsidRPr="000B11A7">
        <w:t xml:space="preserve"> </w:t>
      </w:r>
      <w:r w:rsidRPr="0064004D">
        <w:t>he</w:t>
      </w:r>
      <w:r w:rsidRPr="000B11A7">
        <w:t xml:space="preserve"> </w:t>
      </w:r>
      <w:r w:rsidRPr="0064004D">
        <w:t>gave</w:t>
      </w:r>
      <w:r w:rsidRPr="000B11A7">
        <w:t xml:space="preserve"> </w:t>
      </w:r>
      <w:r w:rsidRPr="0064004D">
        <w:t>to</w:t>
      </w:r>
      <w:r w:rsidRPr="000B11A7">
        <w:t xml:space="preserve"> </w:t>
      </w:r>
      <w:r w:rsidRPr="0064004D">
        <w:t>the</w:t>
      </w:r>
      <w:r w:rsidRPr="000B11A7">
        <w:t xml:space="preserve"> </w:t>
      </w:r>
      <w:r w:rsidRPr="0064004D">
        <w:t>organisation</w:t>
      </w:r>
      <w:r w:rsidRPr="000B11A7">
        <w:t xml:space="preserve"> </w:t>
      </w:r>
      <w:r w:rsidRPr="0064004D">
        <w:t>during</w:t>
      </w:r>
      <w:r w:rsidRPr="000B11A7">
        <w:t xml:space="preserve"> </w:t>
      </w:r>
      <w:r w:rsidRPr="0064004D">
        <w:t>that</w:t>
      </w:r>
      <w:r w:rsidRPr="000B11A7">
        <w:t xml:space="preserve"> </w:t>
      </w:r>
      <w:r w:rsidRPr="0064004D">
        <w:t>time.</w:t>
      </w:r>
    </w:p>
    <w:p w14:paraId="1F04B6AF" w14:textId="77777777" w:rsidR="00BB5561" w:rsidRPr="0064004D" w:rsidRDefault="00C62A6A" w:rsidP="000B2F25">
      <w:pPr>
        <w:pStyle w:val="BodyText"/>
      </w:pPr>
      <w:r w:rsidRPr="0064004D">
        <w:t>Like every other organisation, we have had a difficult year because of Covid, but thanks to the</w:t>
      </w:r>
      <w:r w:rsidRPr="000B11A7">
        <w:t xml:space="preserve"> </w:t>
      </w:r>
      <w:r w:rsidRPr="0064004D">
        <w:t>dedicated effort of the staff and trustees we have not only managed to keep in touch with all our</w:t>
      </w:r>
      <w:r w:rsidRPr="000B11A7">
        <w:t xml:space="preserve"> </w:t>
      </w:r>
      <w:r w:rsidRPr="0064004D">
        <w:t>members</w:t>
      </w:r>
      <w:r w:rsidRPr="000B11A7">
        <w:t xml:space="preserve"> </w:t>
      </w:r>
      <w:r w:rsidRPr="0064004D">
        <w:t>but</w:t>
      </w:r>
      <w:r w:rsidRPr="000B11A7">
        <w:t xml:space="preserve"> </w:t>
      </w:r>
      <w:r w:rsidRPr="0064004D">
        <w:t>diversified</w:t>
      </w:r>
      <w:r w:rsidRPr="000B11A7">
        <w:t xml:space="preserve"> </w:t>
      </w:r>
      <w:r w:rsidRPr="0064004D">
        <w:t>and</w:t>
      </w:r>
      <w:r w:rsidRPr="000B11A7">
        <w:t xml:space="preserve"> </w:t>
      </w:r>
      <w:r w:rsidRPr="0064004D">
        <w:t>added to</w:t>
      </w:r>
      <w:r w:rsidRPr="000B11A7">
        <w:t xml:space="preserve"> </w:t>
      </w:r>
      <w:r w:rsidRPr="0064004D">
        <w:t>the</w:t>
      </w:r>
      <w:r w:rsidRPr="000B11A7">
        <w:t xml:space="preserve"> </w:t>
      </w:r>
      <w:r w:rsidRPr="0064004D">
        <w:t>services we</w:t>
      </w:r>
      <w:r w:rsidRPr="000B11A7">
        <w:t xml:space="preserve"> </w:t>
      </w:r>
      <w:r w:rsidRPr="0064004D">
        <w:t>provide.</w:t>
      </w:r>
    </w:p>
    <w:p w14:paraId="12E11EAF" w14:textId="77777777" w:rsidR="00BB5561" w:rsidRPr="0064004D" w:rsidRDefault="00C62A6A" w:rsidP="000B2F25">
      <w:pPr>
        <w:pStyle w:val="BodyText"/>
      </w:pPr>
      <w:r w:rsidRPr="0064004D">
        <w:t>The CEO describes in more detail the development over the year, but I feel it would be remiss of me</w:t>
      </w:r>
      <w:r w:rsidRPr="000B11A7">
        <w:t xml:space="preserve"> </w:t>
      </w:r>
      <w:r w:rsidRPr="0064004D">
        <w:t>not to especially thank Gill, our CEO for leading the team under very difficult circumstances. Every</w:t>
      </w:r>
      <w:r w:rsidRPr="000B11A7">
        <w:t xml:space="preserve"> </w:t>
      </w:r>
      <w:r w:rsidRPr="0064004D">
        <w:t>member of the team did their utmost to ensure that people got the best service we could possibly</w:t>
      </w:r>
      <w:r w:rsidRPr="000B11A7">
        <w:t xml:space="preserve"> </w:t>
      </w:r>
      <w:r w:rsidRPr="0064004D">
        <w:t>provide.</w:t>
      </w:r>
    </w:p>
    <w:p w14:paraId="29723270" w14:textId="77777777" w:rsidR="00BB5561" w:rsidRPr="0064004D" w:rsidRDefault="00C62A6A" w:rsidP="000B2F25">
      <w:pPr>
        <w:pStyle w:val="BodyText"/>
      </w:pPr>
      <w:r w:rsidRPr="0064004D">
        <w:t>I would also like to thank the trustees who were meeting weekly for several months to keep the</w:t>
      </w:r>
      <w:r w:rsidRPr="000B11A7">
        <w:t xml:space="preserve"> </w:t>
      </w:r>
      <w:r w:rsidRPr="0064004D">
        <w:t>organisation going. As well as the difficulties associated with Covid, we had to undertake a lot of work</w:t>
      </w:r>
      <w:r w:rsidRPr="000B11A7">
        <w:t xml:space="preserve"> </w:t>
      </w:r>
      <w:r w:rsidRPr="0064004D">
        <w:t>during</w:t>
      </w:r>
      <w:r w:rsidRPr="000B11A7">
        <w:t xml:space="preserve"> </w:t>
      </w:r>
      <w:r w:rsidRPr="0064004D">
        <w:t>the</w:t>
      </w:r>
      <w:r w:rsidRPr="000B11A7">
        <w:t xml:space="preserve"> </w:t>
      </w:r>
      <w:r w:rsidRPr="0064004D">
        <w:t>Mind</w:t>
      </w:r>
      <w:r w:rsidRPr="000B11A7">
        <w:t xml:space="preserve"> </w:t>
      </w:r>
      <w:r w:rsidRPr="0064004D">
        <w:t>Quality</w:t>
      </w:r>
      <w:r w:rsidRPr="000B11A7">
        <w:t xml:space="preserve"> </w:t>
      </w:r>
      <w:r w:rsidRPr="0064004D">
        <w:t>Management</w:t>
      </w:r>
      <w:r w:rsidRPr="000B11A7">
        <w:t xml:space="preserve"> </w:t>
      </w:r>
      <w:r w:rsidRPr="0064004D">
        <w:t>(MQM) assessment</w:t>
      </w:r>
      <w:r w:rsidRPr="000B11A7">
        <w:t xml:space="preserve"> </w:t>
      </w:r>
      <w:r w:rsidRPr="0064004D">
        <w:t>which</w:t>
      </w:r>
      <w:r w:rsidRPr="000B11A7">
        <w:t xml:space="preserve"> </w:t>
      </w:r>
      <w:r w:rsidRPr="0064004D">
        <w:t>took</w:t>
      </w:r>
      <w:r w:rsidRPr="000B11A7">
        <w:t xml:space="preserve"> </w:t>
      </w:r>
      <w:r w:rsidRPr="0064004D">
        <w:t>several</w:t>
      </w:r>
      <w:r w:rsidRPr="000B11A7">
        <w:t xml:space="preserve"> </w:t>
      </w:r>
      <w:r w:rsidRPr="0064004D">
        <w:t>months</w:t>
      </w:r>
      <w:r w:rsidRPr="000B11A7">
        <w:t xml:space="preserve"> </w:t>
      </w:r>
      <w:r w:rsidRPr="0064004D">
        <w:t>to</w:t>
      </w:r>
      <w:r w:rsidRPr="000B11A7">
        <w:t xml:space="preserve"> </w:t>
      </w:r>
      <w:r w:rsidRPr="0064004D">
        <w:t>complete.</w:t>
      </w:r>
    </w:p>
    <w:p w14:paraId="1D05AFFB" w14:textId="77777777" w:rsidR="00BB5561" w:rsidRPr="0064004D" w:rsidRDefault="00C62A6A" w:rsidP="000B2F25">
      <w:pPr>
        <w:pStyle w:val="BodyText"/>
      </w:pPr>
      <w:r w:rsidRPr="0064004D">
        <w:t>This was very labour intensive and time consuming, particularly for the CEO and trustees. For all her</w:t>
      </w:r>
      <w:r w:rsidRPr="000B11A7">
        <w:t xml:space="preserve"> </w:t>
      </w:r>
      <w:r w:rsidRPr="0064004D">
        <w:t>efforts in ensuring we achieved this necessary MQM accreditation, I would like to thank our former</w:t>
      </w:r>
      <w:r w:rsidRPr="000B11A7">
        <w:t xml:space="preserve"> </w:t>
      </w:r>
      <w:r w:rsidRPr="0064004D">
        <w:t>trustee</w:t>
      </w:r>
      <w:r w:rsidRPr="000B11A7">
        <w:t xml:space="preserve"> </w:t>
      </w:r>
      <w:r w:rsidRPr="0064004D">
        <w:t>and</w:t>
      </w:r>
      <w:r w:rsidRPr="000B11A7">
        <w:t xml:space="preserve"> </w:t>
      </w:r>
      <w:r w:rsidRPr="0064004D">
        <w:t>Vice-Chair,</w:t>
      </w:r>
      <w:r w:rsidRPr="000B11A7">
        <w:t xml:space="preserve"> </w:t>
      </w:r>
      <w:r w:rsidRPr="0064004D">
        <w:t>Chantelle</w:t>
      </w:r>
      <w:r w:rsidRPr="000B11A7">
        <w:t xml:space="preserve"> </w:t>
      </w:r>
      <w:r w:rsidRPr="0064004D">
        <w:t>Seaborn</w:t>
      </w:r>
      <w:r w:rsidRPr="000B11A7">
        <w:t xml:space="preserve"> </w:t>
      </w:r>
      <w:r w:rsidRPr="0064004D">
        <w:t>who</w:t>
      </w:r>
      <w:r w:rsidRPr="000B11A7">
        <w:t xml:space="preserve"> </w:t>
      </w:r>
      <w:r w:rsidRPr="0064004D">
        <w:t>also</w:t>
      </w:r>
      <w:r w:rsidRPr="000B11A7">
        <w:t xml:space="preserve"> </w:t>
      </w:r>
      <w:r w:rsidRPr="0064004D">
        <w:t>played</w:t>
      </w:r>
      <w:r w:rsidRPr="000B11A7">
        <w:t xml:space="preserve"> </w:t>
      </w:r>
      <w:r w:rsidRPr="0064004D">
        <w:t>a</w:t>
      </w:r>
      <w:r w:rsidRPr="000B11A7">
        <w:t xml:space="preserve"> </w:t>
      </w:r>
      <w:r w:rsidRPr="0064004D">
        <w:t>large</w:t>
      </w:r>
      <w:r w:rsidRPr="000B11A7">
        <w:t xml:space="preserve"> </w:t>
      </w:r>
      <w:r w:rsidRPr="0064004D">
        <w:t>part</w:t>
      </w:r>
      <w:r w:rsidRPr="000B11A7">
        <w:t xml:space="preserve"> </w:t>
      </w:r>
      <w:r w:rsidRPr="0064004D">
        <w:t>in</w:t>
      </w:r>
      <w:r w:rsidRPr="000B11A7">
        <w:t xml:space="preserve"> </w:t>
      </w:r>
      <w:r w:rsidRPr="0064004D">
        <w:t>securing</w:t>
      </w:r>
      <w:r w:rsidRPr="000B11A7">
        <w:t xml:space="preserve"> </w:t>
      </w:r>
      <w:r w:rsidRPr="0064004D">
        <w:t>future</w:t>
      </w:r>
      <w:r w:rsidRPr="000B11A7">
        <w:t xml:space="preserve"> </w:t>
      </w:r>
      <w:r w:rsidRPr="0064004D">
        <w:t>funding</w:t>
      </w:r>
      <w:r w:rsidRPr="000B11A7">
        <w:t xml:space="preserve"> </w:t>
      </w:r>
      <w:r w:rsidRPr="0064004D">
        <w:t>for</w:t>
      </w:r>
      <w:r w:rsidRPr="000B11A7">
        <w:t xml:space="preserve"> </w:t>
      </w:r>
      <w:r w:rsidRPr="0064004D">
        <w:t>the</w:t>
      </w:r>
      <w:r w:rsidRPr="000B11A7">
        <w:t xml:space="preserve"> </w:t>
      </w:r>
      <w:r w:rsidRPr="0064004D">
        <w:t>organisation.</w:t>
      </w:r>
    </w:p>
    <w:p w14:paraId="044F3588" w14:textId="77777777" w:rsidR="00BB5561" w:rsidRPr="0064004D" w:rsidRDefault="00C62A6A" w:rsidP="000B2F25">
      <w:pPr>
        <w:pStyle w:val="BodyText"/>
      </w:pPr>
      <w:r w:rsidRPr="0064004D">
        <w:t>At</w:t>
      </w:r>
      <w:r w:rsidRPr="000B11A7">
        <w:t xml:space="preserve"> </w:t>
      </w:r>
      <w:r w:rsidRPr="0064004D">
        <w:t>the</w:t>
      </w:r>
      <w:r w:rsidRPr="000B11A7">
        <w:t xml:space="preserve"> </w:t>
      </w:r>
      <w:r w:rsidRPr="0064004D">
        <w:t>end</w:t>
      </w:r>
      <w:r w:rsidRPr="000B11A7">
        <w:t xml:space="preserve"> </w:t>
      </w:r>
      <w:r w:rsidRPr="0064004D">
        <w:t>of</w:t>
      </w:r>
      <w:r w:rsidRPr="000B11A7">
        <w:t xml:space="preserve"> </w:t>
      </w:r>
      <w:r w:rsidRPr="0064004D">
        <w:t>the</w:t>
      </w:r>
      <w:r w:rsidRPr="000B11A7">
        <w:t xml:space="preserve"> </w:t>
      </w:r>
      <w:r w:rsidRPr="0064004D">
        <w:t>financial</w:t>
      </w:r>
      <w:r w:rsidRPr="000B11A7">
        <w:t xml:space="preserve"> </w:t>
      </w:r>
      <w:r w:rsidRPr="0064004D">
        <w:t>year,</w:t>
      </w:r>
      <w:r w:rsidRPr="000B11A7">
        <w:t xml:space="preserve"> </w:t>
      </w:r>
      <w:r w:rsidRPr="0064004D">
        <w:t>we</w:t>
      </w:r>
      <w:r w:rsidRPr="000B11A7">
        <w:t xml:space="preserve"> </w:t>
      </w:r>
      <w:r w:rsidRPr="0064004D">
        <w:t>are</w:t>
      </w:r>
      <w:r w:rsidRPr="000B11A7">
        <w:t xml:space="preserve"> </w:t>
      </w:r>
      <w:r w:rsidRPr="0064004D">
        <w:t>in</w:t>
      </w:r>
      <w:r w:rsidRPr="000B11A7">
        <w:t xml:space="preserve"> </w:t>
      </w:r>
      <w:r w:rsidRPr="0064004D">
        <w:t>a</w:t>
      </w:r>
      <w:r w:rsidRPr="000B11A7">
        <w:t xml:space="preserve"> </w:t>
      </w:r>
      <w:r w:rsidRPr="0064004D">
        <w:t>much</w:t>
      </w:r>
      <w:r w:rsidRPr="000B11A7">
        <w:t xml:space="preserve"> </w:t>
      </w:r>
      <w:r w:rsidRPr="0064004D">
        <w:t>stronger</w:t>
      </w:r>
      <w:r w:rsidRPr="000B11A7">
        <w:t xml:space="preserve"> </w:t>
      </w:r>
      <w:r w:rsidRPr="0064004D">
        <w:t>position</w:t>
      </w:r>
      <w:r w:rsidRPr="000B11A7">
        <w:t xml:space="preserve"> </w:t>
      </w:r>
      <w:r w:rsidRPr="0064004D">
        <w:t>and</w:t>
      </w:r>
      <w:r w:rsidRPr="000B11A7">
        <w:t xml:space="preserve"> </w:t>
      </w:r>
      <w:r w:rsidRPr="0064004D">
        <w:t>with</w:t>
      </w:r>
      <w:r w:rsidRPr="000B11A7">
        <w:t xml:space="preserve"> </w:t>
      </w:r>
      <w:r w:rsidRPr="0064004D">
        <w:t>the</w:t>
      </w:r>
      <w:r w:rsidRPr="000B11A7">
        <w:t xml:space="preserve"> </w:t>
      </w:r>
      <w:r w:rsidRPr="0064004D">
        <w:t>positive</w:t>
      </w:r>
      <w:r w:rsidRPr="000B11A7">
        <w:t xml:space="preserve"> </w:t>
      </w:r>
      <w:r w:rsidRPr="0064004D">
        <w:t>attitude</w:t>
      </w:r>
      <w:r w:rsidRPr="000B11A7">
        <w:t xml:space="preserve"> </w:t>
      </w:r>
      <w:r w:rsidRPr="0064004D">
        <w:t>of</w:t>
      </w:r>
      <w:r w:rsidRPr="000B11A7">
        <w:t xml:space="preserve"> </w:t>
      </w:r>
      <w:r w:rsidRPr="0064004D">
        <w:t>the</w:t>
      </w:r>
      <w:r w:rsidRPr="000B11A7">
        <w:t xml:space="preserve"> </w:t>
      </w:r>
      <w:r w:rsidRPr="0064004D">
        <w:t>staff and trustees, I feel we will continue to grow and develop even more services for the people who</w:t>
      </w:r>
      <w:r w:rsidRPr="000B11A7">
        <w:t xml:space="preserve"> </w:t>
      </w:r>
      <w:r w:rsidRPr="0064004D">
        <w:t>deserve</w:t>
      </w:r>
      <w:r w:rsidRPr="000B11A7">
        <w:t xml:space="preserve"> </w:t>
      </w:r>
      <w:r w:rsidRPr="0064004D">
        <w:t>it.</w:t>
      </w:r>
    </w:p>
    <w:p w14:paraId="2B55DFE7" w14:textId="77777777" w:rsidR="00406957" w:rsidRDefault="00C62A6A" w:rsidP="000B2F25">
      <w:pPr>
        <w:pStyle w:val="BodyText"/>
      </w:pPr>
      <w:r w:rsidRPr="0064004D">
        <w:t>It is a privilege to be part of this organisation.</w:t>
      </w:r>
      <w:r w:rsidRPr="000B11A7">
        <w:t xml:space="preserve"> </w:t>
      </w:r>
    </w:p>
    <w:p w14:paraId="6DC554FB" w14:textId="5DA1B801" w:rsidR="00BB5561" w:rsidRPr="000B11A7" w:rsidRDefault="00C62A6A" w:rsidP="000B2F25">
      <w:pPr>
        <w:pStyle w:val="BodyText"/>
        <w:rPr>
          <w:b/>
          <w:bCs/>
        </w:rPr>
      </w:pPr>
      <w:r w:rsidRPr="000B11A7">
        <w:rPr>
          <w:b/>
          <w:bCs/>
        </w:rPr>
        <w:t>Jean Aldred</w:t>
      </w:r>
    </w:p>
    <w:p w14:paraId="465A1253" w14:textId="77777777" w:rsidR="00BB5561" w:rsidRPr="000B11A7" w:rsidRDefault="00C62A6A" w:rsidP="000B11A7">
      <w:pPr>
        <w:pStyle w:val="BodyText"/>
        <w:spacing w:before="0"/>
        <w:rPr>
          <w:b/>
          <w:bCs/>
        </w:rPr>
      </w:pPr>
      <w:r w:rsidRPr="000B11A7">
        <w:rPr>
          <w:b/>
          <w:bCs/>
        </w:rPr>
        <w:t>Chair</w:t>
      </w:r>
    </w:p>
    <w:p w14:paraId="087DDEC9" w14:textId="77777777" w:rsidR="00BB5561" w:rsidRDefault="00BB5561">
      <w:pPr>
        <w:spacing w:line="179" w:lineRule="exact"/>
        <w:sectPr w:rsidR="00BB5561">
          <w:pgSz w:w="11910" w:h="16840"/>
          <w:pgMar w:top="840" w:right="1320" w:bottom="1160" w:left="1320" w:header="0" w:footer="892" w:gutter="0"/>
          <w:cols w:space="720"/>
        </w:sectPr>
      </w:pPr>
    </w:p>
    <w:p w14:paraId="5FD87652" w14:textId="3E51203A" w:rsidR="00BB5561" w:rsidRDefault="00C62A6A" w:rsidP="00406957">
      <w:pPr>
        <w:pStyle w:val="Heading1"/>
      </w:pPr>
      <w:bookmarkStart w:id="7" w:name="_Toc86096329"/>
      <w:r>
        <w:lastRenderedPageBreak/>
        <w:t>CEO’s</w:t>
      </w:r>
      <w:r>
        <w:rPr>
          <w:spacing w:val="-6"/>
        </w:rPr>
        <w:t xml:space="preserve"> </w:t>
      </w:r>
      <w:r>
        <w:t>Introduction</w:t>
      </w:r>
      <w:bookmarkEnd w:id="7"/>
    </w:p>
    <w:p w14:paraId="4B87ECC2" w14:textId="77777777" w:rsidR="00BB5561" w:rsidRDefault="00C62A6A" w:rsidP="000B2F25">
      <w:pPr>
        <w:pStyle w:val="BodyText"/>
      </w:pPr>
      <w:r>
        <w:t>What</w:t>
      </w:r>
      <w:r>
        <w:rPr>
          <w:spacing w:val="-3"/>
        </w:rPr>
        <w:t xml:space="preserve"> </w:t>
      </w:r>
      <w:r>
        <w:t>a</w:t>
      </w:r>
      <w:r>
        <w:rPr>
          <w:spacing w:val="-3"/>
        </w:rPr>
        <w:t xml:space="preserve"> </w:t>
      </w:r>
      <w:r>
        <w:t>year</w:t>
      </w:r>
      <w:r>
        <w:rPr>
          <w:spacing w:val="-2"/>
        </w:rPr>
        <w:t xml:space="preserve"> </w:t>
      </w:r>
      <w:r>
        <w:t>it</w:t>
      </w:r>
      <w:r>
        <w:rPr>
          <w:spacing w:val="-3"/>
        </w:rPr>
        <w:t xml:space="preserve"> </w:t>
      </w:r>
      <w:r>
        <w:t>was</w:t>
      </w:r>
      <w:r>
        <w:rPr>
          <w:spacing w:val="-2"/>
        </w:rPr>
        <w:t xml:space="preserve"> </w:t>
      </w:r>
      <w:r>
        <w:t>for</w:t>
      </w:r>
      <w:r>
        <w:rPr>
          <w:spacing w:val="1"/>
        </w:rPr>
        <w:t xml:space="preserve"> </w:t>
      </w:r>
      <w:r>
        <w:t>St.</w:t>
      </w:r>
      <w:r>
        <w:rPr>
          <w:spacing w:val="-3"/>
        </w:rPr>
        <w:t xml:space="preserve"> </w:t>
      </w:r>
      <w:r>
        <w:t>Helens</w:t>
      </w:r>
      <w:r>
        <w:rPr>
          <w:spacing w:val="-1"/>
        </w:rPr>
        <w:t xml:space="preserve"> </w:t>
      </w:r>
      <w:r>
        <w:t>Mind!</w:t>
      </w:r>
      <w:r>
        <w:rPr>
          <w:spacing w:val="-1"/>
        </w:rPr>
        <w:t xml:space="preserve"> </w:t>
      </w:r>
      <w:r>
        <w:t>Back</w:t>
      </w:r>
      <w:r>
        <w:rPr>
          <w:spacing w:val="-2"/>
        </w:rPr>
        <w:t xml:space="preserve"> </w:t>
      </w:r>
      <w:r>
        <w:t>in</w:t>
      </w:r>
      <w:r>
        <w:rPr>
          <w:spacing w:val="-2"/>
        </w:rPr>
        <w:t xml:space="preserve"> </w:t>
      </w:r>
      <w:r>
        <w:t>early</w:t>
      </w:r>
      <w:r>
        <w:rPr>
          <w:spacing w:val="-2"/>
        </w:rPr>
        <w:t xml:space="preserve"> </w:t>
      </w:r>
      <w:r>
        <w:t>2020,</w:t>
      </w:r>
      <w:r>
        <w:rPr>
          <w:spacing w:val="-1"/>
        </w:rPr>
        <w:t xml:space="preserve"> </w:t>
      </w:r>
      <w:r>
        <w:t>I</w:t>
      </w:r>
      <w:r>
        <w:rPr>
          <w:spacing w:val="-3"/>
        </w:rPr>
        <w:t xml:space="preserve"> </w:t>
      </w:r>
      <w:r>
        <w:t>was</w:t>
      </w:r>
      <w:r>
        <w:rPr>
          <w:spacing w:val="-2"/>
        </w:rPr>
        <w:t xml:space="preserve"> </w:t>
      </w:r>
      <w:r>
        <w:t>really</w:t>
      </w:r>
      <w:r>
        <w:rPr>
          <w:spacing w:val="-2"/>
        </w:rPr>
        <w:t xml:space="preserve"> </w:t>
      </w:r>
      <w:r>
        <w:t>proud</w:t>
      </w:r>
      <w:r>
        <w:rPr>
          <w:spacing w:val="-1"/>
        </w:rPr>
        <w:t xml:space="preserve"> </w:t>
      </w:r>
      <w:r>
        <w:t>of</w:t>
      </w:r>
      <w:r>
        <w:rPr>
          <w:spacing w:val="-3"/>
        </w:rPr>
        <w:t xml:space="preserve"> </w:t>
      </w:r>
      <w:r>
        <w:t>the</w:t>
      </w:r>
      <w:r>
        <w:rPr>
          <w:spacing w:val="-3"/>
        </w:rPr>
        <w:t xml:space="preserve"> </w:t>
      </w:r>
      <w:r>
        <w:t>team as</w:t>
      </w:r>
      <w:r>
        <w:rPr>
          <w:spacing w:val="-2"/>
        </w:rPr>
        <w:t xml:space="preserve"> </w:t>
      </w:r>
      <w:r>
        <w:t>we</w:t>
      </w:r>
      <w:r>
        <w:rPr>
          <w:spacing w:val="-3"/>
        </w:rPr>
        <w:t xml:space="preserve"> </w:t>
      </w:r>
      <w:r>
        <w:t>sat</w:t>
      </w:r>
      <w:r>
        <w:rPr>
          <w:spacing w:val="-53"/>
        </w:rPr>
        <w:t xml:space="preserve"> </w:t>
      </w:r>
      <w:r>
        <w:t>round to plan an emergency strategy to prepare for the onset of Covid 19 and discuss how it would</w:t>
      </w:r>
      <w:r>
        <w:rPr>
          <w:spacing w:val="1"/>
        </w:rPr>
        <w:t xml:space="preserve"> </w:t>
      </w:r>
      <w:r>
        <w:t>impact</w:t>
      </w:r>
      <w:r>
        <w:rPr>
          <w:spacing w:val="-2"/>
        </w:rPr>
        <w:t xml:space="preserve"> </w:t>
      </w:r>
      <w:r>
        <w:t>on</w:t>
      </w:r>
      <w:r>
        <w:rPr>
          <w:spacing w:val="1"/>
        </w:rPr>
        <w:t xml:space="preserve"> </w:t>
      </w:r>
      <w:r>
        <w:t>our services</w:t>
      </w:r>
      <w:r>
        <w:rPr>
          <w:spacing w:val="-1"/>
        </w:rPr>
        <w:t xml:space="preserve"> </w:t>
      </w:r>
      <w:r>
        <w:t>and</w:t>
      </w:r>
      <w:r>
        <w:rPr>
          <w:spacing w:val="1"/>
        </w:rPr>
        <w:t xml:space="preserve"> </w:t>
      </w:r>
      <w:r>
        <w:t>on</w:t>
      </w:r>
      <w:r>
        <w:rPr>
          <w:spacing w:val="-1"/>
        </w:rPr>
        <w:t xml:space="preserve"> </w:t>
      </w:r>
      <w:r>
        <w:t>our</w:t>
      </w:r>
      <w:r>
        <w:rPr>
          <w:spacing w:val="-1"/>
        </w:rPr>
        <w:t xml:space="preserve"> </w:t>
      </w:r>
      <w:r>
        <w:t>members and</w:t>
      </w:r>
      <w:r>
        <w:rPr>
          <w:spacing w:val="-1"/>
        </w:rPr>
        <w:t xml:space="preserve"> </w:t>
      </w:r>
      <w:r>
        <w:t>volunteers.</w:t>
      </w:r>
    </w:p>
    <w:p w14:paraId="6FB161AE" w14:textId="77777777" w:rsidR="00BB5561" w:rsidRDefault="00C62A6A" w:rsidP="000B2F25">
      <w:pPr>
        <w:pStyle w:val="BodyText"/>
      </w:pPr>
      <w:r>
        <w:t>We were quick to mobilise that plan, working from home with immediate effect. We were able to take</w:t>
      </w:r>
      <w:r>
        <w:rPr>
          <w:spacing w:val="1"/>
        </w:rPr>
        <w:t xml:space="preserve"> </w:t>
      </w:r>
      <w:r>
        <w:t>advantage of grants to give us access to upgraded laptops, tablets, phones and software to enable us</w:t>
      </w:r>
      <w:r>
        <w:rPr>
          <w:spacing w:val="-54"/>
        </w:rPr>
        <w:t xml:space="preserve"> </w:t>
      </w:r>
      <w:r>
        <w:t>work</w:t>
      </w:r>
      <w:r>
        <w:rPr>
          <w:spacing w:val="-1"/>
        </w:rPr>
        <w:t xml:space="preserve"> </w:t>
      </w:r>
      <w:r>
        <w:t>as effectively as</w:t>
      </w:r>
      <w:r>
        <w:rPr>
          <w:spacing w:val="3"/>
        </w:rPr>
        <w:t xml:space="preserve"> </w:t>
      </w:r>
      <w:r>
        <w:t>possible.</w:t>
      </w:r>
    </w:p>
    <w:p w14:paraId="467F383E" w14:textId="77777777" w:rsidR="00BB5561" w:rsidRDefault="00C62A6A" w:rsidP="000B2F25">
      <w:pPr>
        <w:pStyle w:val="BodyText"/>
      </w:pPr>
      <w:r>
        <w:t>We had to quickly adapt to new ways of working, fully aware that our members were already</w:t>
      </w:r>
      <w:r>
        <w:rPr>
          <w:spacing w:val="1"/>
        </w:rPr>
        <w:t xml:space="preserve"> </w:t>
      </w:r>
      <w:r>
        <w:t>beginning</w:t>
      </w:r>
      <w:r>
        <w:rPr>
          <w:spacing w:val="-2"/>
        </w:rPr>
        <w:t xml:space="preserve"> </w:t>
      </w:r>
      <w:r>
        <w:t>to</w:t>
      </w:r>
      <w:r>
        <w:rPr>
          <w:spacing w:val="-1"/>
        </w:rPr>
        <w:t xml:space="preserve"> </w:t>
      </w:r>
      <w:r>
        <w:t>become</w:t>
      </w:r>
      <w:r>
        <w:rPr>
          <w:spacing w:val="-3"/>
        </w:rPr>
        <w:t xml:space="preserve"> </w:t>
      </w:r>
      <w:r>
        <w:t>anxious</w:t>
      </w:r>
      <w:r>
        <w:rPr>
          <w:spacing w:val="-3"/>
        </w:rPr>
        <w:t xml:space="preserve"> </w:t>
      </w:r>
      <w:r>
        <w:t>about</w:t>
      </w:r>
      <w:r>
        <w:rPr>
          <w:spacing w:val="-3"/>
        </w:rPr>
        <w:t xml:space="preserve"> </w:t>
      </w:r>
      <w:r>
        <w:t>what</w:t>
      </w:r>
      <w:r>
        <w:rPr>
          <w:spacing w:val="-3"/>
        </w:rPr>
        <w:t xml:space="preserve"> </w:t>
      </w:r>
      <w:r>
        <w:t>was</w:t>
      </w:r>
      <w:r>
        <w:rPr>
          <w:spacing w:val="-3"/>
        </w:rPr>
        <w:t xml:space="preserve"> </w:t>
      </w:r>
      <w:r>
        <w:t>ahead,</w:t>
      </w:r>
      <w:r>
        <w:rPr>
          <w:spacing w:val="-1"/>
        </w:rPr>
        <w:t xml:space="preserve"> </w:t>
      </w:r>
      <w:r>
        <w:t>so</w:t>
      </w:r>
      <w:r>
        <w:rPr>
          <w:spacing w:val="-3"/>
        </w:rPr>
        <w:t xml:space="preserve"> </w:t>
      </w:r>
      <w:r>
        <w:t>we</w:t>
      </w:r>
      <w:r>
        <w:rPr>
          <w:spacing w:val="-3"/>
        </w:rPr>
        <w:t xml:space="preserve"> </w:t>
      </w:r>
      <w:r>
        <w:t>had</w:t>
      </w:r>
      <w:r>
        <w:rPr>
          <w:spacing w:val="-4"/>
        </w:rPr>
        <w:t xml:space="preserve"> </w:t>
      </w:r>
      <w:r>
        <w:t>to</w:t>
      </w:r>
      <w:r>
        <w:rPr>
          <w:spacing w:val="-3"/>
        </w:rPr>
        <w:t xml:space="preserve"> </w:t>
      </w:r>
      <w:r>
        <w:t>plan</w:t>
      </w:r>
      <w:r>
        <w:rPr>
          <w:spacing w:val="-1"/>
        </w:rPr>
        <w:t xml:space="preserve"> </w:t>
      </w:r>
      <w:r>
        <w:t>how</w:t>
      </w:r>
      <w:r>
        <w:rPr>
          <w:spacing w:val="-1"/>
        </w:rPr>
        <w:t xml:space="preserve"> </w:t>
      </w:r>
      <w:r>
        <w:t>we</w:t>
      </w:r>
      <w:r>
        <w:rPr>
          <w:spacing w:val="-1"/>
        </w:rPr>
        <w:t xml:space="preserve"> </w:t>
      </w:r>
      <w:r>
        <w:t>would</w:t>
      </w:r>
      <w:r>
        <w:rPr>
          <w:spacing w:val="-3"/>
        </w:rPr>
        <w:t xml:space="preserve"> </w:t>
      </w:r>
      <w:r>
        <w:t>maintain</w:t>
      </w:r>
      <w:r>
        <w:rPr>
          <w:spacing w:val="-2"/>
        </w:rPr>
        <w:t xml:space="preserve"> </w:t>
      </w:r>
      <w:r>
        <w:t>links</w:t>
      </w:r>
      <w:r>
        <w:rPr>
          <w:spacing w:val="-52"/>
        </w:rPr>
        <w:t xml:space="preserve"> </w:t>
      </w:r>
      <w:r>
        <w:t>and</w:t>
      </w:r>
      <w:r>
        <w:rPr>
          <w:spacing w:val="-2"/>
        </w:rPr>
        <w:t xml:space="preserve"> </w:t>
      </w:r>
      <w:r>
        <w:t>share</w:t>
      </w:r>
      <w:r>
        <w:rPr>
          <w:spacing w:val="-1"/>
        </w:rPr>
        <w:t xml:space="preserve"> </w:t>
      </w:r>
      <w:r>
        <w:t>as much</w:t>
      </w:r>
      <w:r>
        <w:rPr>
          <w:spacing w:val="-2"/>
        </w:rPr>
        <w:t xml:space="preserve"> </w:t>
      </w:r>
      <w:r>
        <w:t>information</w:t>
      </w:r>
      <w:r>
        <w:rPr>
          <w:spacing w:val="1"/>
        </w:rPr>
        <w:t xml:space="preserve"> </w:t>
      </w:r>
      <w:r>
        <w:t>as possible</w:t>
      </w:r>
      <w:r>
        <w:rPr>
          <w:spacing w:val="1"/>
        </w:rPr>
        <w:t xml:space="preserve"> </w:t>
      </w:r>
      <w:r>
        <w:t>with</w:t>
      </w:r>
      <w:r>
        <w:rPr>
          <w:spacing w:val="-2"/>
        </w:rPr>
        <w:t xml:space="preserve"> </w:t>
      </w:r>
      <w:r>
        <w:t>them.</w:t>
      </w:r>
    </w:p>
    <w:p w14:paraId="4BC12D0D" w14:textId="77777777" w:rsidR="00BB5561" w:rsidRDefault="00C62A6A" w:rsidP="000B2F25">
      <w:pPr>
        <w:pStyle w:val="BodyText"/>
      </w:pPr>
      <w:r>
        <w:t>It was astounding how quickly the community came together, as other groups and organisations took</w:t>
      </w:r>
      <w:r>
        <w:rPr>
          <w:spacing w:val="-53"/>
        </w:rPr>
        <w:t xml:space="preserve"> </w:t>
      </w:r>
      <w:r>
        <w:t>stock of how they would operate, and a fantastic network of support and encouragement developed</w:t>
      </w:r>
      <w:r>
        <w:rPr>
          <w:spacing w:val="1"/>
        </w:rPr>
        <w:t xml:space="preserve"> </w:t>
      </w:r>
      <w:r>
        <w:t>before our eyes.</w:t>
      </w:r>
    </w:p>
    <w:p w14:paraId="4F76028D" w14:textId="77777777" w:rsidR="00BB5561" w:rsidRDefault="00C62A6A" w:rsidP="000B2F25">
      <w:pPr>
        <w:pStyle w:val="BodyText"/>
      </w:pPr>
      <w:r>
        <w:t>This armed us with information and sources of help, for help with shopping deliveries for those unable</w:t>
      </w:r>
      <w:r>
        <w:rPr>
          <w:spacing w:val="-54"/>
        </w:rPr>
        <w:t xml:space="preserve"> </w:t>
      </w:r>
      <w:r>
        <w:t>to leave home, emotional support and updated information about the pandemic, guidelines and</w:t>
      </w:r>
      <w:r>
        <w:rPr>
          <w:spacing w:val="1"/>
        </w:rPr>
        <w:t xml:space="preserve"> </w:t>
      </w:r>
      <w:r>
        <w:t>regulations</w:t>
      </w:r>
      <w:r>
        <w:rPr>
          <w:spacing w:val="-1"/>
        </w:rPr>
        <w:t xml:space="preserve"> </w:t>
      </w:r>
      <w:r>
        <w:t>from</w:t>
      </w:r>
      <w:r>
        <w:rPr>
          <w:spacing w:val="-1"/>
        </w:rPr>
        <w:t xml:space="preserve"> </w:t>
      </w:r>
      <w:r>
        <w:t>the</w:t>
      </w:r>
      <w:r>
        <w:rPr>
          <w:spacing w:val="-1"/>
        </w:rPr>
        <w:t xml:space="preserve"> </w:t>
      </w:r>
      <w:r>
        <w:t>Government</w:t>
      </w:r>
      <w:r>
        <w:rPr>
          <w:spacing w:val="-2"/>
        </w:rPr>
        <w:t xml:space="preserve"> </w:t>
      </w:r>
      <w:r>
        <w:t>and</w:t>
      </w:r>
      <w:r>
        <w:rPr>
          <w:spacing w:val="1"/>
        </w:rPr>
        <w:t xml:space="preserve"> </w:t>
      </w:r>
      <w:r>
        <w:t>Public Health.</w:t>
      </w:r>
    </w:p>
    <w:p w14:paraId="02E1F774" w14:textId="77777777" w:rsidR="00BB5561" w:rsidRDefault="00C62A6A" w:rsidP="000B2F25">
      <w:pPr>
        <w:pStyle w:val="BodyText"/>
      </w:pPr>
      <w:r>
        <w:t>We</w:t>
      </w:r>
      <w:r>
        <w:rPr>
          <w:spacing w:val="-2"/>
        </w:rPr>
        <w:t xml:space="preserve"> </w:t>
      </w:r>
      <w:r>
        <w:t>are</w:t>
      </w:r>
      <w:r>
        <w:rPr>
          <w:spacing w:val="-3"/>
        </w:rPr>
        <w:t xml:space="preserve"> </w:t>
      </w:r>
      <w:r>
        <w:t>part</w:t>
      </w:r>
      <w:r>
        <w:rPr>
          <w:spacing w:val="-1"/>
        </w:rPr>
        <w:t xml:space="preserve"> </w:t>
      </w:r>
      <w:r>
        <w:t>of</w:t>
      </w:r>
      <w:r>
        <w:rPr>
          <w:spacing w:val="-2"/>
        </w:rPr>
        <w:t xml:space="preserve"> </w:t>
      </w:r>
      <w:r>
        <w:t>a</w:t>
      </w:r>
      <w:r>
        <w:rPr>
          <w:spacing w:val="-3"/>
        </w:rPr>
        <w:t xml:space="preserve"> </w:t>
      </w:r>
      <w:r>
        <w:t>wider</w:t>
      </w:r>
      <w:r>
        <w:rPr>
          <w:spacing w:val="-2"/>
        </w:rPr>
        <w:t xml:space="preserve"> </w:t>
      </w:r>
      <w:r>
        <w:t>network</w:t>
      </w:r>
      <w:r>
        <w:rPr>
          <w:spacing w:val="-2"/>
        </w:rPr>
        <w:t xml:space="preserve"> </w:t>
      </w:r>
      <w:r>
        <w:t>of</w:t>
      </w:r>
      <w:r>
        <w:rPr>
          <w:spacing w:val="-4"/>
        </w:rPr>
        <w:t xml:space="preserve"> </w:t>
      </w:r>
      <w:r>
        <w:t>Local</w:t>
      </w:r>
      <w:r>
        <w:rPr>
          <w:spacing w:val="-4"/>
        </w:rPr>
        <w:t xml:space="preserve"> </w:t>
      </w:r>
      <w:r>
        <w:t>Mind</w:t>
      </w:r>
      <w:r>
        <w:rPr>
          <w:spacing w:val="-3"/>
        </w:rPr>
        <w:t xml:space="preserve"> </w:t>
      </w:r>
      <w:r>
        <w:t>Associations</w:t>
      </w:r>
      <w:r>
        <w:rPr>
          <w:spacing w:val="-2"/>
        </w:rPr>
        <w:t xml:space="preserve"> </w:t>
      </w:r>
      <w:r>
        <w:t>(LMAs)</w:t>
      </w:r>
      <w:r>
        <w:rPr>
          <w:spacing w:val="-3"/>
        </w:rPr>
        <w:t xml:space="preserve"> </w:t>
      </w:r>
      <w:r>
        <w:t>and</w:t>
      </w:r>
      <w:r>
        <w:rPr>
          <w:spacing w:val="-1"/>
        </w:rPr>
        <w:t xml:space="preserve"> </w:t>
      </w:r>
      <w:r>
        <w:t>Mind</w:t>
      </w:r>
      <w:r>
        <w:rPr>
          <w:spacing w:val="-1"/>
        </w:rPr>
        <w:t xml:space="preserve"> </w:t>
      </w:r>
      <w:r>
        <w:t>nationally</w:t>
      </w:r>
      <w:r>
        <w:rPr>
          <w:spacing w:val="-3"/>
        </w:rPr>
        <w:t xml:space="preserve"> </w:t>
      </w:r>
      <w:r>
        <w:t>was</w:t>
      </w:r>
      <w:r>
        <w:rPr>
          <w:spacing w:val="-2"/>
        </w:rPr>
        <w:t xml:space="preserve"> </w:t>
      </w:r>
      <w:r>
        <w:t>on</w:t>
      </w:r>
      <w:r>
        <w:rPr>
          <w:spacing w:val="-3"/>
        </w:rPr>
        <w:t xml:space="preserve"> </w:t>
      </w:r>
      <w:r>
        <w:t>hand</w:t>
      </w:r>
      <w:r>
        <w:rPr>
          <w:spacing w:val="-53"/>
        </w:rPr>
        <w:t xml:space="preserve"> </w:t>
      </w:r>
      <w:r>
        <w:t>in a very timely way, to help support us and help us to negotiate the new world we found ourselves</w:t>
      </w:r>
      <w:r>
        <w:rPr>
          <w:spacing w:val="1"/>
        </w:rPr>
        <w:t xml:space="preserve"> </w:t>
      </w:r>
      <w:r>
        <w:t>working in. They were, and always will be, a great source of support, even in very difficult</w:t>
      </w:r>
      <w:r>
        <w:rPr>
          <w:spacing w:val="1"/>
        </w:rPr>
        <w:t xml:space="preserve"> </w:t>
      </w:r>
      <w:r>
        <w:t>circumstance,</w:t>
      </w:r>
      <w:r>
        <w:rPr>
          <w:spacing w:val="-2"/>
        </w:rPr>
        <w:t xml:space="preserve"> </w:t>
      </w:r>
      <w:r>
        <w:t>for which</w:t>
      </w:r>
      <w:r>
        <w:rPr>
          <w:spacing w:val="-1"/>
        </w:rPr>
        <w:t xml:space="preserve"> </w:t>
      </w:r>
      <w:r>
        <w:t>I</w:t>
      </w:r>
      <w:r>
        <w:rPr>
          <w:spacing w:val="-2"/>
        </w:rPr>
        <w:t xml:space="preserve"> </w:t>
      </w:r>
      <w:r>
        <w:t>would</w:t>
      </w:r>
      <w:r>
        <w:rPr>
          <w:spacing w:val="-1"/>
        </w:rPr>
        <w:t xml:space="preserve"> </w:t>
      </w:r>
      <w:r>
        <w:t>like</w:t>
      </w:r>
      <w:r>
        <w:rPr>
          <w:spacing w:val="-1"/>
        </w:rPr>
        <w:t xml:space="preserve"> </w:t>
      </w:r>
      <w:r>
        <w:t>to say a</w:t>
      </w:r>
      <w:r>
        <w:rPr>
          <w:spacing w:val="-1"/>
        </w:rPr>
        <w:t xml:space="preserve"> </w:t>
      </w:r>
      <w:r>
        <w:t>big, ‘Thank you!’</w:t>
      </w:r>
    </w:p>
    <w:p w14:paraId="4CB98647" w14:textId="77777777" w:rsidR="00BB5561" w:rsidRDefault="00C62A6A" w:rsidP="000B2F25">
      <w:pPr>
        <w:pStyle w:val="BodyText"/>
      </w:pPr>
      <w:r>
        <w:t>I would also like to thank the team, Graham, Lynn, Esther and Peter (the latter only joining us as</w:t>
      </w:r>
      <w:r>
        <w:rPr>
          <w:spacing w:val="1"/>
        </w:rPr>
        <w:t xml:space="preserve"> </w:t>
      </w:r>
      <w:r>
        <w:t>Covid</w:t>
      </w:r>
      <w:r>
        <w:rPr>
          <w:spacing w:val="-2"/>
        </w:rPr>
        <w:t xml:space="preserve"> </w:t>
      </w:r>
      <w:r>
        <w:t>19</w:t>
      </w:r>
      <w:r>
        <w:rPr>
          <w:spacing w:val="-4"/>
        </w:rPr>
        <w:t xml:space="preserve"> </w:t>
      </w:r>
      <w:r>
        <w:t>hit</w:t>
      </w:r>
      <w:r>
        <w:rPr>
          <w:spacing w:val="-1"/>
        </w:rPr>
        <w:t xml:space="preserve"> </w:t>
      </w:r>
      <w:r>
        <w:t>us)</w:t>
      </w:r>
      <w:r>
        <w:rPr>
          <w:spacing w:val="-3"/>
        </w:rPr>
        <w:t xml:space="preserve"> </w:t>
      </w:r>
      <w:r>
        <w:t>and</w:t>
      </w:r>
      <w:r>
        <w:rPr>
          <w:spacing w:val="-1"/>
        </w:rPr>
        <w:t xml:space="preserve"> </w:t>
      </w:r>
      <w:r>
        <w:t>latterly,</w:t>
      </w:r>
      <w:r>
        <w:rPr>
          <w:spacing w:val="-4"/>
        </w:rPr>
        <w:t xml:space="preserve"> </w:t>
      </w:r>
      <w:r>
        <w:t>Les,</w:t>
      </w:r>
      <w:r>
        <w:rPr>
          <w:spacing w:val="-2"/>
        </w:rPr>
        <w:t xml:space="preserve"> </w:t>
      </w:r>
      <w:r>
        <w:t>Sharon</w:t>
      </w:r>
      <w:r>
        <w:rPr>
          <w:spacing w:val="-3"/>
        </w:rPr>
        <w:t xml:space="preserve"> </w:t>
      </w:r>
      <w:r>
        <w:t>and</w:t>
      </w:r>
      <w:r>
        <w:rPr>
          <w:spacing w:val="-2"/>
        </w:rPr>
        <w:t xml:space="preserve"> </w:t>
      </w:r>
      <w:r>
        <w:t>Sue</w:t>
      </w:r>
      <w:r>
        <w:rPr>
          <w:spacing w:val="-1"/>
        </w:rPr>
        <w:t xml:space="preserve"> </w:t>
      </w:r>
      <w:r>
        <w:t>who</w:t>
      </w:r>
      <w:r>
        <w:rPr>
          <w:spacing w:val="-2"/>
        </w:rPr>
        <w:t xml:space="preserve"> </w:t>
      </w:r>
      <w:r>
        <w:t>came</w:t>
      </w:r>
      <w:r>
        <w:rPr>
          <w:spacing w:val="-3"/>
        </w:rPr>
        <w:t xml:space="preserve"> </w:t>
      </w:r>
      <w:r>
        <w:t>on</w:t>
      </w:r>
      <w:r>
        <w:rPr>
          <w:spacing w:val="-4"/>
        </w:rPr>
        <w:t xml:space="preserve"> </w:t>
      </w:r>
      <w:r>
        <w:t>board</w:t>
      </w:r>
      <w:r>
        <w:rPr>
          <w:spacing w:val="-2"/>
        </w:rPr>
        <w:t xml:space="preserve"> </w:t>
      </w:r>
      <w:r>
        <w:t>as</w:t>
      </w:r>
      <w:r>
        <w:rPr>
          <w:spacing w:val="-2"/>
        </w:rPr>
        <w:t xml:space="preserve"> </w:t>
      </w:r>
      <w:r>
        <w:t>temporary,</w:t>
      </w:r>
      <w:r>
        <w:rPr>
          <w:spacing w:val="-4"/>
        </w:rPr>
        <w:t xml:space="preserve"> </w:t>
      </w:r>
      <w:r>
        <w:t>freelance</w:t>
      </w:r>
      <w:r>
        <w:rPr>
          <w:spacing w:val="-3"/>
        </w:rPr>
        <w:t xml:space="preserve"> </w:t>
      </w:r>
      <w:r>
        <w:t>team</w:t>
      </w:r>
      <w:r>
        <w:rPr>
          <w:spacing w:val="-53"/>
        </w:rPr>
        <w:t xml:space="preserve"> </w:t>
      </w:r>
      <w:r>
        <w:t>staff</w:t>
      </w:r>
      <w:r>
        <w:rPr>
          <w:spacing w:val="-2"/>
        </w:rPr>
        <w:t xml:space="preserve"> </w:t>
      </w:r>
      <w:r>
        <w:t>to bolster</w:t>
      </w:r>
      <w:r>
        <w:rPr>
          <w:spacing w:val="-1"/>
        </w:rPr>
        <w:t xml:space="preserve"> </w:t>
      </w:r>
      <w:r>
        <w:t>the new</w:t>
      </w:r>
      <w:r>
        <w:rPr>
          <w:spacing w:val="1"/>
        </w:rPr>
        <w:t xml:space="preserve"> </w:t>
      </w:r>
      <w:r>
        <w:t>services we</w:t>
      </w:r>
      <w:r>
        <w:rPr>
          <w:spacing w:val="-2"/>
        </w:rPr>
        <w:t xml:space="preserve"> </w:t>
      </w:r>
      <w:r>
        <w:t>developed</w:t>
      </w:r>
      <w:r>
        <w:rPr>
          <w:spacing w:val="-2"/>
        </w:rPr>
        <w:t xml:space="preserve"> </w:t>
      </w:r>
      <w:r>
        <w:t>as</w:t>
      </w:r>
      <w:r>
        <w:rPr>
          <w:spacing w:val="-1"/>
        </w:rPr>
        <w:t xml:space="preserve"> </w:t>
      </w:r>
      <w:r>
        <w:t>a direct</w:t>
      </w:r>
      <w:r>
        <w:rPr>
          <w:spacing w:val="-2"/>
        </w:rPr>
        <w:t xml:space="preserve"> </w:t>
      </w:r>
      <w:r>
        <w:t>response</w:t>
      </w:r>
      <w:r>
        <w:rPr>
          <w:spacing w:val="-1"/>
        </w:rPr>
        <w:t xml:space="preserve"> </w:t>
      </w:r>
      <w:r>
        <w:t>to</w:t>
      </w:r>
      <w:r>
        <w:rPr>
          <w:spacing w:val="-2"/>
        </w:rPr>
        <w:t xml:space="preserve"> </w:t>
      </w:r>
      <w:r>
        <w:t>the</w:t>
      </w:r>
      <w:r>
        <w:rPr>
          <w:spacing w:val="-2"/>
        </w:rPr>
        <w:t xml:space="preserve"> </w:t>
      </w:r>
      <w:r>
        <w:t>pandemic.</w:t>
      </w:r>
    </w:p>
    <w:p w14:paraId="207484C6" w14:textId="77777777" w:rsidR="00BB5561" w:rsidRDefault="00C62A6A" w:rsidP="000B2F25">
      <w:pPr>
        <w:pStyle w:val="BodyText"/>
      </w:pPr>
      <w:r>
        <w:t>The support from the Board of Trustees was also phenomenal, checking on our welfare, writing very</w:t>
      </w:r>
      <w:r>
        <w:rPr>
          <w:spacing w:val="-53"/>
        </w:rPr>
        <w:t xml:space="preserve"> </w:t>
      </w:r>
      <w:r>
        <w:t>successful funding bids (thank you Chantelle) and being on hand as we negotiated a new working</w:t>
      </w:r>
      <w:r>
        <w:rPr>
          <w:spacing w:val="1"/>
        </w:rPr>
        <w:t xml:space="preserve"> </w:t>
      </w:r>
      <w:r>
        <w:t>landscape.</w:t>
      </w:r>
    </w:p>
    <w:p w14:paraId="42E9132A" w14:textId="77777777" w:rsidR="00BB5561" w:rsidRDefault="00C62A6A" w:rsidP="000B2F25">
      <w:pPr>
        <w:pStyle w:val="BodyText"/>
      </w:pPr>
      <w:r>
        <w:t>It is another proud moment, looking back at how we all worked in a cohesive way to maintain support</w:t>
      </w:r>
      <w:r>
        <w:rPr>
          <w:spacing w:val="-53"/>
        </w:rPr>
        <w:t xml:space="preserve"> </w:t>
      </w:r>
      <w:r>
        <w:t>services,</w:t>
      </w:r>
      <w:r>
        <w:rPr>
          <w:spacing w:val="-2"/>
        </w:rPr>
        <w:t xml:space="preserve"> </w:t>
      </w:r>
      <w:r>
        <w:t>develop</w:t>
      </w:r>
      <w:r>
        <w:rPr>
          <w:spacing w:val="-1"/>
        </w:rPr>
        <w:t xml:space="preserve"> </w:t>
      </w:r>
      <w:r>
        <w:t>new</w:t>
      </w:r>
      <w:r>
        <w:rPr>
          <w:spacing w:val="-2"/>
        </w:rPr>
        <w:t xml:space="preserve"> </w:t>
      </w:r>
      <w:r>
        <w:t>ones,</w:t>
      </w:r>
      <w:r>
        <w:rPr>
          <w:spacing w:val="-1"/>
        </w:rPr>
        <w:t xml:space="preserve"> </w:t>
      </w:r>
      <w:r>
        <w:t>and</w:t>
      </w:r>
      <w:r>
        <w:rPr>
          <w:spacing w:val="1"/>
        </w:rPr>
        <w:t xml:space="preserve"> </w:t>
      </w:r>
      <w:r>
        <w:t>begin</w:t>
      </w:r>
      <w:r>
        <w:rPr>
          <w:spacing w:val="-2"/>
        </w:rPr>
        <w:t xml:space="preserve"> </w:t>
      </w:r>
      <w:r>
        <w:t>to</w:t>
      </w:r>
      <w:r>
        <w:rPr>
          <w:spacing w:val="-1"/>
        </w:rPr>
        <w:t xml:space="preserve"> </w:t>
      </w:r>
      <w:r>
        <w:t>develop</w:t>
      </w:r>
      <w:r>
        <w:rPr>
          <w:spacing w:val="-2"/>
        </w:rPr>
        <w:t xml:space="preserve"> </w:t>
      </w:r>
      <w:r>
        <w:t>our future</w:t>
      </w:r>
      <w:r>
        <w:rPr>
          <w:spacing w:val="-1"/>
        </w:rPr>
        <w:t xml:space="preserve"> </w:t>
      </w:r>
      <w:r>
        <w:t>strategy.</w:t>
      </w:r>
    </w:p>
    <w:p w14:paraId="17414DE7" w14:textId="77777777" w:rsidR="00A86053" w:rsidRPr="000B11A7" w:rsidRDefault="00C62A6A" w:rsidP="000B2F25">
      <w:pPr>
        <w:pStyle w:val="BodyText"/>
        <w:rPr>
          <w:b/>
          <w:bCs/>
          <w:spacing w:val="-3"/>
        </w:rPr>
      </w:pPr>
      <w:r w:rsidRPr="000B11A7">
        <w:rPr>
          <w:b/>
          <w:bCs/>
        </w:rPr>
        <w:t>Gill</w:t>
      </w:r>
      <w:r w:rsidRPr="000B11A7">
        <w:rPr>
          <w:b/>
          <w:bCs/>
          <w:spacing w:val="-4"/>
        </w:rPr>
        <w:t xml:space="preserve"> </w:t>
      </w:r>
      <w:r w:rsidRPr="000B11A7">
        <w:rPr>
          <w:b/>
          <w:bCs/>
        </w:rPr>
        <w:t>Ellison,</w:t>
      </w:r>
      <w:r w:rsidRPr="000B11A7">
        <w:rPr>
          <w:b/>
          <w:bCs/>
          <w:spacing w:val="-3"/>
        </w:rPr>
        <w:t xml:space="preserve"> </w:t>
      </w:r>
    </w:p>
    <w:p w14:paraId="1364376B" w14:textId="40C66C9B" w:rsidR="00BB5561" w:rsidRPr="000B11A7" w:rsidRDefault="00C62A6A" w:rsidP="000B11A7">
      <w:pPr>
        <w:pStyle w:val="BodyText"/>
        <w:spacing w:before="0"/>
        <w:rPr>
          <w:b/>
          <w:bCs/>
        </w:rPr>
      </w:pPr>
      <w:r w:rsidRPr="000B11A7">
        <w:rPr>
          <w:b/>
          <w:bCs/>
        </w:rPr>
        <w:t>CEO</w:t>
      </w:r>
    </w:p>
    <w:p w14:paraId="06AEC178" w14:textId="77777777" w:rsidR="00BB5561" w:rsidRDefault="00BB5561">
      <w:pPr>
        <w:sectPr w:rsidR="00BB5561">
          <w:pgSz w:w="11910" w:h="16840"/>
          <w:pgMar w:top="840" w:right="1320" w:bottom="1160" w:left="1320" w:header="0" w:footer="892" w:gutter="0"/>
          <w:cols w:space="720"/>
        </w:sectPr>
      </w:pPr>
    </w:p>
    <w:p w14:paraId="7940C88B" w14:textId="74608EB6" w:rsidR="00BB5561" w:rsidRDefault="00C62A6A" w:rsidP="00406957">
      <w:pPr>
        <w:pStyle w:val="Heading1"/>
      </w:pPr>
      <w:bookmarkStart w:id="8" w:name="_Toc86096330"/>
      <w:r>
        <w:lastRenderedPageBreak/>
        <w:t>Trustees</w:t>
      </w:r>
      <w:r>
        <w:rPr>
          <w:spacing w:val="-4"/>
        </w:rPr>
        <w:t xml:space="preserve"> </w:t>
      </w:r>
      <w:r>
        <w:t>Annual</w:t>
      </w:r>
      <w:r>
        <w:rPr>
          <w:spacing w:val="-6"/>
        </w:rPr>
        <w:t xml:space="preserve"> </w:t>
      </w:r>
      <w:r>
        <w:t>Report</w:t>
      </w:r>
      <w:r>
        <w:rPr>
          <w:spacing w:val="-4"/>
        </w:rPr>
        <w:t xml:space="preserve"> </w:t>
      </w:r>
      <w:r>
        <w:t>including</w:t>
      </w:r>
      <w:r>
        <w:rPr>
          <w:spacing w:val="-5"/>
        </w:rPr>
        <w:t xml:space="preserve"> </w:t>
      </w:r>
      <w:r>
        <w:t>the</w:t>
      </w:r>
      <w:r>
        <w:rPr>
          <w:spacing w:val="-5"/>
        </w:rPr>
        <w:t xml:space="preserve"> </w:t>
      </w:r>
      <w:r>
        <w:t>Directors</w:t>
      </w:r>
      <w:r>
        <w:rPr>
          <w:spacing w:val="-4"/>
        </w:rPr>
        <w:t xml:space="preserve"> </w:t>
      </w:r>
      <w:r>
        <w:t>Report</w:t>
      </w:r>
      <w:bookmarkEnd w:id="8"/>
    </w:p>
    <w:p w14:paraId="3CDEA039" w14:textId="77777777" w:rsidR="00BB5561" w:rsidRPr="003F071C" w:rsidRDefault="00C62A6A" w:rsidP="000B2F25">
      <w:pPr>
        <w:pStyle w:val="BodyText"/>
      </w:pPr>
      <w:r w:rsidRPr="006D6D78">
        <w:t>The trustees present their report and the unaudited financial statements for the year</w:t>
      </w:r>
      <w:r w:rsidRPr="003F071C">
        <w:t xml:space="preserve"> ended 31 March</w:t>
      </w:r>
      <w:r w:rsidRPr="000B11A7">
        <w:t xml:space="preserve"> </w:t>
      </w:r>
      <w:r w:rsidRPr="003F071C">
        <w:t>2021.</w:t>
      </w:r>
      <w:r w:rsidRPr="000B11A7">
        <w:t xml:space="preserve"> </w:t>
      </w:r>
      <w:r w:rsidRPr="003F071C">
        <w:t>Included</w:t>
      </w:r>
      <w:r w:rsidRPr="000B11A7">
        <w:t xml:space="preserve"> </w:t>
      </w:r>
      <w:r w:rsidRPr="003F071C">
        <w:t>within</w:t>
      </w:r>
      <w:r w:rsidRPr="000B11A7">
        <w:t xml:space="preserve"> </w:t>
      </w:r>
      <w:r w:rsidRPr="003F071C">
        <w:t>the</w:t>
      </w:r>
      <w:r w:rsidRPr="000B11A7">
        <w:t xml:space="preserve"> </w:t>
      </w:r>
      <w:r w:rsidRPr="003F071C">
        <w:t>trustees’</w:t>
      </w:r>
      <w:r w:rsidRPr="000B11A7">
        <w:t xml:space="preserve"> </w:t>
      </w:r>
      <w:r w:rsidRPr="003F071C">
        <w:t>report is</w:t>
      </w:r>
      <w:r w:rsidRPr="000B11A7">
        <w:t xml:space="preserve"> </w:t>
      </w:r>
      <w:r w:rsidRPr="003F071C">
        <w:t>the</w:t>
      </w:r>
      <w:r w:rsidRPr="000B11A7">
        <w:t xml:space="preserve"> </w:t>
      </w:r>
      <w:r w:rsidRPr="003F071C">
        <w:t>directors</w:t>
      </w:r>
      <w:r w:rsidRPr="000B11A7">
        <w:t xml:space="preserve"> </w:t>
      </w:r>
      <w:r w:rsidRPr="003F071C">
        <w:t>report</w:t>
      </w:r>
      <w:r w:rsidRPr="000B11A7">
        <w:t xml:space="preserve"> </w:t>
      </w:r>
      <w:r w:rsidRPr="003F071C">
        <w:t>as</w:t>
      </w:r>
      <w:r w:rsidRPr="000B11A7">
        <w:t xml:space="preserve"> </w:t>
      </w:r>
      <w:r w:rsidRPr="003F071C">
        <w:t>required</w:t>
      </w:r>
      <w:r w:rsidRPr="000B11A7">
        <w:t xml:space="preserve"> </w:t>
      </w:r>
      <w:r w:rsidRPr="003F071C">
        <w:t>by</w:t>
      </w:r>
      <w:r w:rsidRPr="000B11A7">
        <w:t xml:space="preserve"> </w:t>
      </w:r>
      <w:r w:rsidRPr="003F071C">
        <w:t>company</w:t>
      </w:r>
      <w:r w:rsidRPr="000B11A7">
        <w:t xml:space="preserve"> </w:t>
      </w:r>
      <w:r w:rsidRPr="003F071C">
        <w:t>law.</w:t>
      </w:r>
    </w:p>
    <w:p w14:paraId="225506F1" w14:textId="36AE10A4" w:rsidR="00BB5561" w:rsidRPr="003F071C" w:rsidRDefault="00C62A6A" w:rsidP="000B2F25">
      <w:pPr>
        <w:pStyle w:val="BodyText"/>
      </w:pPr>
      <w:r w:rsidRPr="003F071C">
        <w:t xml:space="preserve">The reference and administrative information set out on page </w:t>
      </w:r>
      <w:r w:rsidR="000867A9" w:rsidRPr="003F071C">
        <w:fldChar w:fldCharType="begin"/>
      </w:r>
      <w:r w:rsidR="000867A9" w:rsidRPr="003F071C">
        <w:instrText xml:space="preserve"> PAGEREF _Ref85985446 \h </w:instrText>
      </w:r>
      <w:r w:rsidR="000867A9" w:rsidRPr="003F071C">
        <w:fldChar w:fldCharType="separate"/>
      </w:r>
      <w:r w:rsidR="000A10FF">
        <w:rPr>
          <w:noProof/>
        </w:rPr>
        <w:t>1</w:t>
      </w:r>
      <w:r w:rsidR="000867A9" w:rsidRPr="003F071C">
        <w:fldChar w:fldCharType="end"/>
      </w:r>
      <w:r w:rsidRPr="003F071C">
        <w:t xml:space="preserve"> forms part of this report. The financial</w:t>
      </w:r>
      <w:r w:rsidRPr="000B11A7">
        <w:t xml:space="preserve"> </w:t>
      </w:r>
      <w:r w:rsidRPr="003F071C">
        <w:t>statements comply with current statutory requirements, the memorandum and articles of association</w:t>
      </w:r>
      <w:r w:rsidRPr="000B11A7">
        <w:t xml:space="preserve"> </w:t>
      </w:r>
      <w:r w:rsidRPr="003F071C">
        <w:t>and the Statement of Recommended Practice -Accounting and Reporting by Charities</w:t>
      </w:r>
      <w:r w:rsidR="006C0BF1">
        <w:t xml:space="preserve"> (</w:t>
      </w:r>
      <w:r w:rsidRPr="003F071C">
        <w:t>SORP</w:t>
      </w:r>
      <w:r w:rsidR="006C0BF1">
        <w:t>)</w:t>
      </w:r>
      <w:r w:rsidRPr="000B11A7">
        <w:t xml:space="preserve"> </w:t>
      </w:r>
      <w:r w:rsidRPr="003F071C">
        <w:t>applicable to</w:t>
      </w:r>
      <w:r w:rsidRPr="000B11A7">
        <w:t xml:space="preserve"> </w:t>
      </w:r>
      <w:r w:rsidRPr="003F071C">
        <w:t>charities</w:t>
      </w:r>
      <w:r w:rsidRPr="000B11A7">
        <w:t xml:space="preserve"> </w:t>
      </w:r>
      <w:r w:rsidRPr="003F071C">
        <w:t>preparing their</w:t>
      </w:r>
      <w:r w:rsidRPr="000B11A7">
        <w:t xml:space="preserve"> </w:t>
      </w:r>
      <w:r w:rsidRPr="003F071C">
        <w:t>accounts in accordance</w:t>
      </w:r>
      <w:r w:rsidRPr="000B11A7">
        <w:t xml:space="preserve"> </w:t>
      </w:r>
      <w:r w:rsidRPr="003F071C">
        <w:t>with</w:t>
      </w:r>
      <w:r w:rsidRPr="000B11A7">
        <w:t xml:space="preserve"> </w:t>
      </w:r>
      <w:r w:rsidRPr="003F071C">
        <w:t>FRS 102.</w:t>
      </w:r>
    </w:p>
    <w:p w14:paraId="36BFFC67" w14:textId="77777777" w:rsidR="00BB5561" w:rsidRDefault="00C62A6A" w:rsidP="000B11A7">
      <w:pPr>
        <w:pStyle w:val="Heading2"/>
      </w:pPr>
      <w:bookmarkStart w:id="9" w:name="Structure,_governance_and_management"/>
      <w:bookmarkStart w:id="10" w:name="_Toc86096331"/>
      <w:bookmarkEnd w:id="9"/>
      <w:r>
        <w:t>Structure,</w:t>
      </w:r>
      <w:r>
        <w:rPr>
          <w:spacing w:val="-7"/>
        </w:rPr>
        <w:t xml:space="preserve"> </w:t>
      </w:r>
      <w:r>
        <w:t>governance</w:t>
      </w:r>
      <w:r>
        <w:rPr>
          <w:spacing w:val="-7"/>
        </w:rPr>
        <w:t xml:space="preserve"> </w:t>
      </w:r>
      <w:r>
        <w:t>and</w:t>
      </w:r>
      <w:r>
        <w:rPr>
          <w:spacing w:val="-6"/>
        </w:rPr>
        <w:t xml:space="preserve"> </w:t>
      </w:r>
      <w:r>
        <w:t>management</w:t>
      </w:r>
      <w:bookmarkEnd w:id="10"/>
    </w:p>
    <w:p w14:paraId="65ED8BC8" w14:textId="37977AC8" w:rsidR="00BB5561" w:rsidRDefault="00C62A6A" w:rsidP="000B2F25">
      <w:pPr>
        <w:pStyle w:val="BodyText"/>
      </w:pPr>
      <w:r>
        <w:t>St Helens Mind is a registered charity and a Company Limited by Guarantee with the Charity</w:t>
      </w:r>
      <w:r>
        <w:rPr>
          <w:spacing w:val="1"/>
        </w:rPr>
        <w:t xml:space="preserve"> </w:t>
      </w:r>
      <w:r>
        <w:t xml:space="preserve">Registration Number </w:t>
      </w:r>
      <w:r w:rsidR="00466E29">
        <w:t>1143292</w:t>
      </w:r>
      <w:r>
        <w:t>. The governing document of St Helens Mind is a memorandum and</w:t>
      </w:r>
      <w:r>
        <w:rPr>
          <w:spacing w:val="-53"/>
        </w:rPr>
        <w:t xml:space="preserve"> </w:t>
      </w:r>
      <w:r>
        <w:t>articles</w:t>
      </w:r>
      <w:r>
        <w:rPr>
          <w:spacing w:val="-1"/>
        </w:rPr>
        <w:t xml:space="preserve"> </w:t>
      </w:r>
      <w:r>
        <w:t>of</w:t>
      </w:r>
      <w:r>
        <w:rPr>
          <w:spacing w:val="-1"/>
        </w:rPr>
        <w:t xml:space="preserve"> </w:t>
      </w:r>
      <w:r>
        <w:t>incorporation</w:t>
      </w:r>
      <w:r>
        <w:rPr>
          <w:spacing w:val="-1"/>
        </w:rPr>
        <w:t xml:space="preserve"> </w:t>
      </w:r>
      <w:r>
        <w:t>dated</w:t>
      </w:r>
      <w:r>
        <w:rPr>
          <w:spacing w:val="-1"/>
        </w:rPr>
        <w:t xml:space="preserve"> </w:t>
      </w:r>
      <w:r>
        <w:t>6</w:t>
      </w:r>
      <w:r>
        <w:rPr>
          <w:spacing w:val="-1"/>
        </w:rPr>
        <w:t xml:space="preserve"> </w:t>
      </w:r>
      <w:r>
        <w:t>June 2011.</w:t>
      </w:r>
    </w:p>
    <w:p w14:paraId="768D06A9" w14:textId="77777777" w:rsidR="00BB5561" w:rsidRDefault="00C62A6A" w:rsidP="000B2F25">
      <w:pPr>
        <w:pStyle w:val="BodyText"/>
      </w:pPr>
      <w:r>
        <w:t>The Trustees, who are also directors under company law, are appointed by ordinary resolution</w:t>
      </w:r>
      <w:r>
        <w:rPr>
          <w:spacing w:val="1"/>
        </w:rPr>
        <w:t xml:space="preserve"> </w:t>
      </w:r>
      <w:r>
        <w:t>passed at a general meeting. One third of the members of the Trustees must retire by rotation but</w:t>
      </w:r>
      <w:r>
        <w:rPr>
          <w:spacing w:val="-54"/>
        </w:rPr>
        <w:t xml:space="preserve"> </w:t>
      </w:r>
      <w:r>
        <w:t>may</w:t>
      </w:r>
      <w:r>
        <w:rPr>
          <w:spacing w:val="-3"/>
        </w:rPr>
        <w:t xml:space="preserve"> </w:t>
      </w:r>
      <w:r>
        <w:t>stand</w:t>
      </w:r>
      <w:r>
        <w:rPr>
          <w:spacing w:val="-2"/>
        </w:rPr>
        <w:t xml:space="preserve"> </w:t>
      </w:r>
      <w:r>
        <w:t>for</w:t>
      </w:r>
      <w:r>
        <w:rPr>
          <w:spacing w:val="-3"/>
        </w:rPr>
        <w:t xml:space="preserve"> </w:t>
      </w:r>
      <w:r>
        <w:t>re-election.</w:t>
      </w:r>
      <w:r>
        <w:rPr>
          <w:spacing w:val="-3"/>
        </w:rPr>
        <w:t xml:space="preserve"> </w:t>
      </w:r>
      <w:r>
        <w:t>Trustees</w:t>
      </w:r>
      <w:r>
        <w:rPr>
          <w:spacing w:val="-3"/>
        </w:rPr>
        <w:t xml:space="preserve"> </w:t>
      </w:r>
      <w:r>
        <w:t>meet</w:t>
      </w:r>
      <w:r>
        <w:rPr>
          <w:spacing w:val="-4"/>
        </w:rPr>
        <w:t xml:space="preserve"> </w:t>
      </w:r>
      <w:r>
        <w:t>every</w:t>
      </w:r>
      <w:r>
        <w:rPr>
          <w:spacing w:val="-3"/>
        </w:rPr>
        <w:t xml:space="preserve"> </w:t>
      </w:r>
      <w:r>
        <w:t>two</w:t>
      </w:r>
      <w:r>
        <w:rPr>
          <w:spacing w:val="-3"/>
        </w:rPr>
        <w:t xml:space="preserve"> </w:t>
      </w:r>
      <w:r>
        <w:t>months</w:t>
      </w:r>
      <w:r>
        <w:rPr>
          <w:spacing w:val="-3"/>
        </w:rPr>
        <w:t xml:space="preserve"> </w:t>
      </w:r>
      <w:r>
        <w:t>during</w:t>
      </w:r>
      <w:r>
        <w:rPr>
          <w:spacing w:val="-2"/>
        </w:rPr>
        <w:t xml:space="preserve"> </w:t>
      </w:r>
      <w:r>
        <w:t>the</w:t>
      </w:r>
      <w:r>
        <w:rPr>
          <w:spacing w:val="-2"/>
        </w:rPr>
        <w:t xml:space="preserve"> </w:t>
      </w:r>
      <w:r>
        <w:t>financial</w:t>
      </w:r>
      <w:r>
        <w:rPr>
          <w:spacing w:val="-4"/>
        </w:rPr>
        <w:t xml:space="preserve"> </w:t>
      </w:r>
      <w:r>
        <w:t>year</w:t>
      </w:r>
      <w:r>
        <w:rPr>
          <w:spacing w:val="-3"/>
        </w:rPr>
        <w:t xml:space="preserve"> </w:t>
      </w:r>
      <w:r>
        <w:t>in</w:t>
      </w:r>
      <w:r>
        <w:rPr>
          <w:spacing w:val="-2"/>
        </w:rPr>
        <w:t xml:space="preserve"> </w:t>
      </w:r>
      <w:r>
        <w:t>question.</w:t>
      </w:r>
    </w:p>
    <w:p w14:paraId="52DA6FBA" w14:textId="494E1BCE" w:rsidR="00BB5561" w:rsidRDefault="00C62A6A" w:rsidP="000B2F25">
      <w:pPr>
        <w:pStyle w:val="BodyText"/>
      </w:pPr>
      <w:r>
        <w:t>Members of the charity guarantee to contribute an amount not exceeding £1 to the assets of the</w:t>
      </w:r>
      <w:r>
        <w:rPr>
          <w:spacing w:val="1"/>
        </w:rPr>
        <w:t xml:space="preserve"> </w:t>
      </w:r>
      <w:r>
        <w:t>charity</w:t>
      </w:r>
      <w:r>
        <w:rPr>
          <w:spacing w:val="-2"/>
        </w:rPr>
        <w:t xml:space="preserve"> </w:t>
      </w:r>
      <w:r>
        <w:t>in</w:t>
      </w:r>
      <w:r>
        <w:rPr>
          <w:spacing w:val="-1"/>
        </w:rPr>
        <w:t xml:space="preserve"> </w:t>
      </w:r>
      <w:r>
        <w:t>the</w:t>
      </w:r>
      <w:r>
        <w:rPr>
          <w:spacing w:val="-1"/>
        </w:rPr>
        <w:t xml:space="preserve"> </w:t>
      </w:r>
      <w:r>
        <w:t>event</w:t>
      </w:r>
      <w:r>
        <w:rPr>
          <w:spacing w:val="-3"/>
        </w:rPr>
        <w:t xml:space="preserve"> </w:t>
      </w:r>
      <w:r>
        <w:t>of</w:t>
      </w:r>
      <w:r>
        <w:rPr>
          <w:spacing w:val="-1"/>
        </w:rPr>
        <w:t xml:space="preserve"> </w:t>
      </w:r>
      <w:r>
        <w:t>winding</w:t>
      </w:r>
      <w:r>
        <w:rPr>
          <w:spacing w:val="-3"/>
        </w:rPr>
        <w:t xml:space="preserve"> </w:t>
      </w:r>
      <w:r>
        <w:t>up.</w:t>
      </w:r>
      <w:r>
        <w:rPr>
          <w:spacing w:val="-3"/>
        </w:rPr>
        <w:t xml:space="preserve"> </w:t>
      </w:r>
      <w:r>
        <w:t>The</w:t>
      </w:r>
      <w:r>
        <w:rPr>
          <w:spacing w:val="-1"/>
        </w:rPr>
        <w:t xml:space="preserve"> </w:t>
      </w:r>
      <w:r>
        <w:t>total</w:t>
      </w:r>
      <w:r>
        <w:rPr>
          <w:spacing w:val="-2"/>
        </w:rPr>
        <w:t xml:space="preserve"> </w:t>
      </w:r>
      <w:r>
        <w:t>number</w:t>
      </w:r>
      <w:r>
        <w:rPr>
          <w:spacing w:val="-2"/>
        </w:rPr>
        <w:t xml:space="preserve"> </w:t>
      </w:r>
      <w:r>
        <w:t>of</w:t>
      </w:r>
      <w:r>
        <w:rPr>
          <w:spacing w:val="-1"/>
        </w:rPr>
        <w:t xml:space="preserve"> </w:t>
      </w:r>
      <w:r>
        <w:t>such</w:t>
      </w:r>
      <w:r>
        <w:rPr>
          <w:spacing w:val="-3"/>
        </w:rPr>
        <w:t xml:space="preserve"> </w:t>
      </w:r>
      <w:r>
        <w:t>guarantees</w:t>
      </w:r>
      <w:r>
        <w:rPr>
          <w:spacing w:val="-2"/>
        </w:rPr>
        <w:t xml:space="preserve"> </w:t>
      </w:r>
      <w:r>
        <w:t>at</w:t>
      </w:r>
      <w:r w:rsidR="006330D8">
        <w:rPr>
          <w:spacing w:val="-3"/>
        </w:rPr>
        <w:t xml:space="preserve"> </w:t>
      </w:r>
      <w:r>
        <w:t>31</w:t>
      </w:r>
      <w:r>
        <w:rPr>
          <w:spacing w:val="-3"/>
        </w:rPr>
        <w:t xml:space="preserve"> </w:t>
      </w:r>
      <w:r>
        <w:t>March</w:t>
      </w:r>
      <w:r>
        <w:rPr>
          <w:spacing w:val="-3"/>
        </w:rPr>
        <w:t xml:space="preserve"> </w:t>
      </w:r>
      <w:r>
        <w:t>2021</w:t>
      </w:r>
      <w:r>
        <w:rPr>
          <w:spacing w:val="-3"/>
        </w:rPr>
        <w:t xml:space="preserve"> </w:t>
      </w:r>
      <w:r>
        <w:t>was</w:t>
      </w:r>
      <w:r>
        <w:rPr>
          <w:spacing w:val="-2"/>
        </w:rPr>
        <w:t xml:space="preserve"> </w:t>
      </w:r>
      <w:r>
        <w:t>six.</w:t>
      </w:r>
    </w:p>
    <w:p w14:paraId="2872B711" w14:textId="77777777" w:rsidR="00BB5561" w:rsidRDefault="00C62A6A" w:rsidP="000B2F25">
      <w:pPr>
        <w:pStyle w:val="BodyText"/>
      </w:pPr>
      <w:r>
        <w:t>The</w:t>
      </w:r>
      <w:r>
        <w:rPr>
          <w:spacing w:val="-4"/>
        </w:rPr>
        <w:t xml:space="preserve"> </w:t>
      </w:r>
      <w:r>
        <w:t>key</w:t>
      </w:r>
      <w:r>
        <w:rPr>
          <w:spacing w:val="-3"/>
        </w:rPr>
        <w:t xml:space="preserve"> </w:t>
      </w:r>
      <w:r>
        <w:t>management</w:t>
      </w:r>
      <w:r>
        <w:rPr>
          <w:spacing w:val="-2"/>
        </w:rPr>
        <w:t xml:space="preserve"> </w:t>
      </w:r>
      <w:r>
        <w:t>personnel</w:t>
      </w:r>
      <w:r>
        <w:rPr>
          <w:spacing w:val="-5"/>
        </w:rPr>
        <w:t xml:space="preserve"> </w:t>
      </w:r>
      <w:r>
        <w:t>are</w:t>
      </w:r>
      <w:r>
        <w:rPr>
          <w:spacing w:val="-4"/>
        </w:rPr>
        <w:t xml:space="preserve"> </w:t>
      </w:r>
      <w:r>
        <w:t>identified</w:t>
      </w:r>
      <w:r>
        <w:rPr>
          <w:spacing w:val="-2"/>
        </w:rPr>
        <w:t xml:space="preserve"> </w:t>
      </w:r>
      <w:r>
        <w:t>as</w:t>
      </w:r>
      <w:r>
        <w:rPr>
          <w:spacing w:val="-3"/>
        </w:rPr>
        <w:t xml:space="preserve"> </w:t>
      </w:r>
      <w:r>
        <w:t>the</w:t>
      </w:r>
      <w:r>
        <w:rPr>
          <w:spacing w:val="2"/>
        </w:rPr>
        <w:t xml:space="preserve"> </w:t>
      </w:r>
      <w:r>
        <w:t>Chief</w:t>
      </w:r>
      <w:r>
        <w:rPr>
          <w:spacing w:val="-4"/>
        </w:rPr>
        <w:t xml:space="preserve"> </w:t>
      </w:r>
      <w:r>
        <w:t>Executive</w:t>
      </w:r>
      <w:r>
        <w:rPr>
          <w:spacing w:val="-4"/>
        </w:rPr>
        <w:t xml:space="preserve"> </w:t>
      </w:r>
      <w:r>
        <w:t>Officer.</w:t>
      </w:r>
    </w:p>
    <w:p w14:paraId="39A3ABED" w14:textId="77777777" w:rsidR="00BB5561" w:rsidRPr="00742D31" w:rsidRDefault="00C62A6A" w:rsidP="000B11A7">
      <w:pPr>
        <w:pStyle w:val="Heading3"/>
      </w:pPr>
      <w:bookmarkStart w:id="11" w:name="Objectives_and_Activities_for_the_Public"/>
      <w:bookmarkStart w:id="12" w:name="_Toc86096332"/>
      <w:bookmarkEnd w:id="11"/>
      <w:r w:rsidRPr="00742D31">
        <w:t>Objectives</w:t>
      </w:r>
      <w:r w:rsidRPr="000B11A7">
        <w:t xml:space="preserve"> </w:t>
      </w:r>
      <w:r w:rsidRPr="00742D31">
        <w:t>and</w:t>
      </w:r>
      <w:r w:rsidRPr="000B11A7">
        <w:t xml:space="preserve"> </w:t>
      </w:r>
      <w:r w:rsidRPr="00742D31">
        <w:t>Activities</w:t>
      </w:r>
      <w:r w:rsidRPr="000B11A7">
        <w:t xml:space="preserve"> </w:t>
      </w:r>
      <w:r w:rsidRPr="00742D31">
        <w:t>for</w:t>
      </w:r>
      <w:r w:rsidRPr="000B11A7">
        <w:t xml:space="preserve"> </w:t>
      </w:r>
      <w:r w:rsidRPr="00742D31">
        <w:t>the</w:t>
      </w:r>
      <w:r w:rsidRPr="000B11A7">
        <w:t xml:space="preserve"> </w:t>
      </w:r>
      <w:r w:rsidRPr="00742D31">
        <w:t>Public</w:t>
      </w:r>
      <w:r w:rsidRPr="000B11A7">
        <w:t xml:space="preserve"> </w:t>
      </w:r>
      <w:r w:rsidRPr="00742D31">
        <w:t>Benefit</w:t>
      </w:r>
      <w:bookmarkEnd w:id="12"/>
    </w:p>
    <w:p w14:paraId="53EC64E5" w14:textId="77777777" w:rsidR="00BB5561" w:rsidRDefault="00C62A6A" w:rsidP="000B2F25">
      <w:pPr>
        <w:pStyle w:val="BodyText"/>
      </w:pPr>
      <w:r w:rsidRPr="00A80C5C">
        <w:t>To promote the preservation of mental health and to assist in relieving and</w:t>
      </w:r>
      <w:r>
        <w:t xml:space="preserve"> rehabilitating persons</w:t>
      </w:r>
      <w:r>
        <w:rPr>
          <w:spacing w:val="-54"/>
        </w:rPr>
        <w:t xml:space="preserve"> </w:t>
      </w:r>
      <w:r>
        <w:t>suffering from mental disorder or conditions of emotional or mental distress requiring advice or</w:t>
      </w:r>
      <w:r>
        <w:rPr>
          <w:spacing w:val="1"/>
        </w:rPr>
        <w:t xml:space="preserve"> </w:t>
      </w:r>
      <w:r>
        <w:t>treatment; and</w:t>
      </w:r>
    </w:p>
    <w:p w14:paraId="03C75326" w14:textId="77777777" w:rsidR="00BB5561" w:rsidRDefault="00C62A6A" w:rsidP="000B2F25">
      <w:pPr>
        <w:pStyle w:val="BodyText"/>
      </w:pPr>
      <w:r>
        <w:t>To promote the study of and research into mental health disorder and emotional or mental distress</w:t>
      </w:r>
      <w:r>
        <w:rPr>
          <w:spacing w:val="1"/>
        </w:rPr>
        <w:t xml:space="preserve"> </w:t>
      </w:r>
      <w:r>
        <w:t>and to obtain and make records of and disseminate to the public the useful results of such research</w:t>
      </w:r>
      <w:r>
        <w:rPr>
          <w:spacing w:val="-53"/>
        </w:rPr>
        <w:t xml:space="preserve"> </w:t>
      </w:r>
      <w:r>
        <w:t>and</w:t>
      </w:r>
      <w:r>
        <w:rPr>
          <w:spacing w:val="-2"/>
        </w:rPr>
        <w:t xml:space="preserve"> </w:t>
      </w:r>
      <w:r>
        <w:t>to</w:t>
      </w:r>
      <w:r>
        <w:rPr>
          <w:spacing w:val="-2"/>
        </w:rPr>
        <w:t xml:space="preserve"> </w:t>
      </w:r>
      <w:r>
        <w:t>educate</w:t>
      </w:r>
      <w:r>
        <w:rPr>
          <w:spacing w:val="1"/>
        </w:rPr>
        <w:t xml:space="preserve"> </w:t>
      </w:r>
      <w:r>
        <w:t>the public in matters relating to mental</w:t>
      </w:r>
      <w:r>
        <w:rPr>
          <w:spacing w:val="3"/>
        </w:rPr>
        <w:t xml:space="preserve"> </w:t>
      </w:r>
      <w:r>
        <w:t>health.</w:t>
      </w:r>
    </w:p>
    <w:p w14:paraId="38A276CB" w14:textId="77777777" w:rsidR="00BB5561" w:rsidRDefault="00C62A6A" w:rsidP="000B2F25">
      <w:pPr>
        <w:pStyle w:val="BodyText"/>
      </w:pPr>
      <w:r>
        <w:t>The Trustees confirm that they have referred to the guidance contained in the Charity Commission’s</w:t>
      </w:r>
      <w:r>
        <w:rPr>
          <w:spacing w:val="-54"/>
        </w:rPr>
        <w:t xml:space="preserve"> </w:t>
      </w:r>
      <w:r>
        <w:t>general guidance on public benefit when reviewing the charity’s aims and objectives and in planning</w:t>
      </w:r>
      <w:r>
        <w:rPr>
          <w:spacing w:val="-53"/>
        </w:rPr>
        <w:t xml:space="preserve"> </w:t>
      </w:r>
      <w:r>
        <w:t>future activities</w:t>
      </w:r>
      <w:r>
        <w:rPr>
          <w:spacing w:val="-1"/>
        </w:rPr>
        <w:t xml:space="preserve"> </w:t>
      </w:r>
      <w:r>
        <w:t>and</w:t>
      </w:r>
      <w:r>
        <w:rPr>
          <w:spacing w:val="-1"/>
        </w:rPr>
        <w:t xml:space="preserve"> </w:t>
      </w:r>
      <w:r>
        <w:t>setting the</w:t>
      </w:r>
      <w:r>
        <w:rPr>
          <w:spacing w:val="-1"/>
        </w:rPr>
        <w:t xml:space="preserve"> </w:t>
      </w:r>
      <w:r>
        <w:t>grant making</w:t>
      </w:r>
      <w:r>
        <w:rPr>
          <w:spacing w:val="-1"/>
        </w:rPr>
        <w:t xml:space="preserve"> </w:t>
      </w:r>
      <w:r>
        <w:t>policy</w:t>
      </w:r>
      <w:r>
        <w:rPr>
          <w:spacing w:val="-1"/>
        </w:rPr>
        <w:t xml:space="preserve"> </w:t>
      </w:r>
      <w:r>
        <w:t>for</w:t>
      </w:r>
      <w:r>
        <w:rPr>
          <w:spacing w:val="2"/>
        </w:rPr>
        <w:t xml:space="preserve"> </w:t>
      </w:r>
      <w:r>
        <w:t>the</w:t>
      </w:r>
      <w:r>
        <w:rPr>
          <w:spacing w:val="-2"/>
        </w:rPr>
        <w:t xml:space="preserve"> </w:t>
      </w:r>
      <w:r>
        <w:t>period.</w:t>
      </w:r>
    </w:p>
    <w:p w14:paraId="508FCCAD" w14:textId="77777777" w:rsidR="00383A2C" w:rsidRPr="000B11A7" w:rsidRDefault="00C62A6A" w:rsidP="000B11A7">
      <w:pPr>
        <w:pStyle w:val="Heading3"/>
        <w:pageBreakBefore/>
        <w:rPr>
          <w:b w:val="0"/>
        </w:rPr>
      </w:pPr>
      <w:bookmarkStart w:id="13" w:name="Review_of_Activities_and_Achievements"/>
      <w:bookmarkStart w:id="14" w:name="_Toc86096333"/>
      <w:bookmarkEnd w:id="13"/>
      <w:r w:rsidRPr="000B11A7">
        <w:lastRenderedPageBreak/>
        <w:t>Review of Activities and Achievements</w:t>
      </w:r>
      <w:bookmarkEnd w:id="14"/>
    </w:p>
    <w:p w14:paraId="5983BAA1" w14:textId="58CEC581" w:rsidR="00BB5561" w:rsidRPr="000B11A7" w:rsidRDefault="00C62A6A" w:rsidP="000B11A7">
      <w:pPr>
        <w:spacing w:line="460" w:lineRule="atLeast"/>
        <w:rPr>
          <w:bCs/>
          <w:sz w:val="24"/>
          <w:szCs w:val="24"/>
          <w:u w:val="single"/>
        </w:rPr>
      </w:pPr>
      <w:r w:rsidRPr="000B11A7">
        <w:rPr>
          <w:bCs/>
          <w:sz w:val="24"/>
          <w:szCs w:val="24"/>
          <w:u w:val="single"/>
        </w:rPr>
        <w:t>COVID-19</w:t>
      </w:r>
      <w:r w:rsidRPr="000B11A7">
        <w:rPr>
          <w:bCs/>
          <w:spacing w:val="-3"/>
          <w:sz w:val="24"/>
          <w:szCs w:val="24"/>
          <w:u w:val="single"/>
        </w:rPr>
        <w:t xml:space="preserve"> </w:t>
      </w:r>
      <w:r w:rsidRPr="000B11A7">
        <w:rPr>
          <w:bCs/>
          <w:sz w:val="24"/>
          <w:szCs w:val="24"/>
          <w:u w:val="single"/>
        </w:rPr>
        <w:t>and</w:t>
      </w:r>
      <w:r w:rsidRPr="000B11A7">
        <w:rPr>
          <w:bCs/>
          <w:spacing w:val="-3"/>
          <w:sz w:val="24"/>
          <w:szCs w:val="24"/>
          <w:u w:val="single"/>
        </w:rPr>
        <w:t xml:space="preserve"> </w:t>
      </w:r>
      <w:r w:rsidRPr="000B11A7">
        <w:rPr>
          <w:bCs/>
          <w:sz w:val="24"/>
          <w:szCs w:val="24"/>
          <w:u w:val="single"/>
        </w:rPr>
        <w:t>our</w:t>
      </w:r>
      <w:r w:rsidRPr="000B11A7">
        <w:rPr>
          <w:bCs/>
          <w:spacing w:val="-2"/>
          <w:sz w:val="24"/>
          <w:szCs w:val="24"/>
          <w:u w:val="single"/>
        </w:rPr>
        <w:t xml:space="preserve"> </w:t>
      </w:r>
      <w:r w:rsidRPr="000B11A7">
        <w:rPr>
          <w:bCs/>
          <w:sz w:val="24"/>
          <w:szCs w:val="24"/>
          <w:u w:val="single"/>
        </w:rPr>
        <w:t>response</w:t>
      </w:r>
      <w:r w:rsidRPr="000B11A7">
        <w:rPr>
          <w:bCs/>
          <w:spacing w:val="-4"/>
          <w:sz w:val="24"/>
          <w:szCs w:val="24"/>
          <w:u w:val="single"/>
        </w:rPr>
        <w:t xml:space="preserve"> </w:t>
      </w:r>
      <w:r w:rsidRPr="000B11A7">
        <w:rPr>
          <w:bCs/>
          <w:sz w:val="24"/>
          <w:szCs w:val="24"/>
          <w:u w:val="single"/>
        </w:rPr>
        <w:t>to</w:t>
      </w:r>
      <w:r w:rsidRPr="000B11A7">
        <w:rPr>
          <w:bCs/>
          <w:spacing w:val="-4"/>
          <w:sz w:val="24"/>
          <w:szCs w:val="24"/>
          <w:u w:val="single"/>
        </w:rPr>
        <w:t xml:space="preserve"> </w:t>
      </w:r>
      <w:r w:rsidRPr="000B11A7">
        <w:rPr>
          <w:bCs/>
          <w:sz w:val="24"/>
          <w:szCs w:val="24"/>
          <w:u w:val="single"/>
        </w:rPr>
        <w:t>the</w:t>
      </w:r>
      <w:r w:rsidRPr="000B11A7">
        <w:rPr>
          <w:bCs/>
          <w:spacing w:val="-4"/>
          <w:sz w:val="24"/>
          <w:szCs w:val="24"/>
          <w:u w:val="single"/>
        </w:rPr>
        <w:t xml:space="preserve"> </w:t>
      </w:r>
      <w:r w:rsidRPr="000B11A7">
        <w:rPr>
          <w:bCs/>
          <w:sz w:val="24"/>
          <w:szCs w:val="24"/>
          <w:u w:val="single"/>
        </w:rPr>
        <w:t>pandemic</w:t>
      </w:r>
    </w:p>
    <w:p w14:paraId="2D9B886F" w14:textId="77777777" w:rsidR="00BB5561" w:rsidRDefault="00C62A6A" w:rsidP="000B2F25">
      <w:pPr>
        <w:pStyle w:val="BodyText"/>
      </w:pPr>
      <w:r>
        <w:t>Early in 2020 and with the onset of the Pandemic, the team held an emergency meeting to assess</w:t>
      </w:r>
      <w:r>
        <w:rPr>
          <w:spacing w:val="1"/>
        </w:rPr>
        <w:t xml:space="preserve"> </w:t>
      </w:r>
      <w:r>
        <w:t>service delivery, how we would consider supporting those who need us and how we would operate as</w:t>
      </w:r>
      <w:r>
        <w:rPr>
          <w:spacing w:val="-53"/>
        </w:rPr>
        <w:t xml:space="preserve"> </w:t>
      </w:r>
      <w:r>
        <w:t>a</w:t>
      </w:r>
      <w:r>
        <w:rPr>
          <w:spacing w:val="-2"/>
        </w:rPr>
        <w:t xml:space="preserve"> </w:t>
      </w:r>
      <w:r>
        <w:t>team.</w:t>
      </w:r>
    </w:p>
    <w:p w14:paraId="6BEE3C83" w14:textId="77777777" w:rsidR="00BB5561" w:rsidRDefault="00C62A6A" w:rsidP="000B2F25">
      <w:pPr>
        <w:pStyle w:val="BodyText"/>
      </w:pPr>
      <w:r>
        <w:t>We made an early decision to move to home working as soon as possible and set out a plan to</w:t>
      </w:r>
      <w:r>
        <w:rPr>
          <w:spacing w:val="1"/>
        </w:rPr>
        <w:t xml:space="preserve"> </w:t>
      </w:r>
      <w:r>
        <w:t>contact all our members and volunteers to inform them of the immediate arrangements. Our regular</w:t>
      </w:r>
      <w:r>
        <w:rPr>
          <w:spacing w:val="1"/>
        </w:rPr>
        <w:t xml:space="preserve"> </w:t>
      </w:r>
      <w:r>
        <w:t>Befriending Service became telephone befriending; our groups were made to close as they are all</w:t>
      </w:r>
      <w:r>
        <w:rPr>
          <w:spacing w:val="1"/>
        </w:rPr>
        <w:t xml:space="preserve"> </w:t>
      </w:r>
      <w:r>
        <w:t>held in public buildings. We vowed to maintain contact with our members, open up services to people</w:t>
      </w:r>
      <w:r>
        <w:rPr>
          <w:spacing w:val="-53"/>
        </w:rPr>
        <w:t xml:space="preserve"> </w:t>
      </w:r>
      <w:r>
        <w:t>who might normally fulfil the criteria for our support and, identify the ever-increasing offers of support</w:t>
      </w:r>
      <w:r>
        <w:rPr>
          <w:spacing w:val="1"/>
        </w:rPr>
        <w:t xml:space="preserve"> </w:t>
      </w:r>
      <w:r>
        <w:t>from</w:t>
      </w:r>
      <w:r>
        <w:rPr>
          <w:spacing w:val="-2"/>
        </w:rPr>
        <w:t xml:space="preserve"> </w:t>
      </w:r>
      <w:r>
        <w:t>elsewhere,</w:t>
      </w:r>
      <w:r>
        <w:rPr>
          <w:spacing w:val="-1"/>
        </w:rPr>
        <w:t xml:space="preserve"> </w:t>
      </w:r>
      <w:r>
        <w:t>ensuring</w:t>
      </w:r>
      <w:r>
        <w:rPr>
          <w:spacing w:val="-1"/>
        </w:rPr>
        <w:t xml:space="preserve"> </w:t>
      </w:r>
      <w:r>
        <w:t>people</w:t>
      </w:r>
      <w:r>
        <w:rPr>
          <w:spacing w:val="-1"/>
        </w:rPr>
        <w:t xml:space="preserve"> </w:t>
      </w:r>
      <w:r>
        <w:t>were</w:t>
      </w:r>
      <w:r>
        <w:rPr>
          <w:spacing w:val="-1"/>
        </w:rPr>
        <w:t xml:space="preserve"> </w:t>
      </w:r>
      <w:r>
        <w:t>aware</w:t>
      </w:r>
      <w:r>
        <w:rPr>
          <w:spacing w:val="-2"/>
        </w:rPr>
        <w:t xml:space="preserve"> </w:t>
      </w:r>
      <w:r>
        <w:t>of</w:t>
      </w:r>
      <w:r>
        <w:rPr>
          <w:spacing w:val="-1"/>
        </w:rPr>
        <w:t xml:space="preserve"> </w:t>
      </w:r>
      <w:r>
        <w:t>them.</w:t>
      </w:r>
    </w:p>
    <w:p w14:paraId="2D9BEC17" w14:textId="77777777" w:rsidR="00BB5561" w:rsidRDefault="00C62A6A" w:rsidP="000B2F25">
      <w:pPr>
        <w:pStyle w:val="BodyText"/>
      </w:pPr>
      <w:r>
        <w:t>It quickly became evident that funding was being made available from various sources to enable</w:t>
      </w:r>
      <w:r>
        <w:rPr>
          <w:spacing w:val="1"/>
        </w:rPr>
        <w:t xml:space="preserve"> </w:t>
      </w:r>
      <w:r>
        <w:t>charities to work in very different ways. We took full advantage of the opportunities to set a solid base</w:t>
      </w:r>
      <w:r>
        <w:rPr>
          <w:spacing w:val="-53"/>
        </w:rPr>
        <w:t xml:space="preserve"> </w:t>
      </w:r>
      <w:r>
        <w:t>for our team to function, maintain our support offer, provide new services for a wider audience, and</w:t>
      </w:r>
      <w:r>
        <w:rPr>
          <w:spacing w:val="1"/>
        </w:rPr>
        <w:t xml:space="preserve"> </w:t>
      </w:r>
      <w:r>
        <w:t>engage</w:t>
      </w:r>
      <w:r>
        <w:rPr>
          <w:spacing w:val="-2"/>
        </w:rPr>
        <w:t xml:space="preserve"> </w:t>
      </w:r>
      <w:r>
        <w:t>with</w:t>
      </w:r>
      <w:r>
        <w:rPr>
          <w:spacing w:val="1"/>
        </w:rPr>
        <w:t xml:space="preserve"> </w:t>
      </w:r>
      <w:r>
        <w:t>the community</w:t>
      </w:r>
      <w:r>
        <w:rPr>
          <w:spacing w:val="3"/>
        </w:rPr>
        <w:t xml:space="preserve"> </w:t>
      </w:r>
      <w:r>
        <w:t>in</w:t>
      </w:r>
      <w:r>
        <w:rPr>
          <w:spacing w:val="-2"/>
        </w:rPr>
        <w:t xml:space="preserve"> </w:t>
      </w:r>
      <w:r>
        <w:t>ways we</w:t>
      </w:r>
      <w:r>
        <w:rPr>
          <w:spacing w:val="-1"/>
        </w:rPr>
        <w:t xml:space="preserve"> </w:t>
      </w:r>
      <w:r>
        <w:t>hadn’t</w:t>
      </w:r>
      <w:r>
        <w:rPr>
          <w:spacing w:val="-2"/>
        </w:rPr>
        <w:t xml:space="preserve"> </w:t>
      </w:r>
      <w:r>
        <w:t>previously done.</w:t>
      </w:r>
    </w:p>
    <w:p w14:paraId="5D9A37C4" w14:textId="5DF82ABB" w:rsidR="00BB5561" w:rsidRDefault="00C62A6A" w:rsidP="000B2F25">
      <w:pPr>
        <w:pStyle w:val="BodyText"/>
      </w:pPr>
      <w:r>
        <w:t>Covid 19 Response Funds enabled us to set up, what became the very successful ‘Check in and</w:t>
      </w:r>
      <w:r>
        <w:rPr>
          <w:spacing w:val="1"/>
        </w:rPr>
        <w:t xml:space="preserve"> </w:t>
      </w:r>
      <w:r>
        <w:t>Chat’</w:t>
      </w:r>
      <w:r>
        <w:rPr>
          <w:spacing w:val="-5"/>
        </w:rPr>
        <w:t xml:space="preserve"> </w:t>
      </w:r>
      <w:r>
        <w:t>service</w:t>
      </w:r>
      <w:r>
        <w:rPr>
          <w:spacing w:val="-4"/>
        </w:rPr>
        <w:t xml:space="preserve"> </w:t>
      </w:r>
      <w:r>
        <w:t>for</w:t>
      </w:r>
      <w:r>
        <w:rPr>
          <w:spacing w:val="-1"/>
        </w:rPr>
        <w:t xml:space="preserve"> </w:t>
      </w:r>
      <w:r>
        <w:t>people</w:t>
      </w:r>
      <w:r>
        <w:rPr>
          <w:spacing w:val="-4"/>
        </w:rPr>
        <w:t xml:space="preserve"> </w:t>
      </w:r>
      <w:r>
        <w:t>without</w:t>
      </w:r>
      <w:r>
        <w:rPr>
          <w:spacing w:val="-2"/>
        </w:rPr>
        <w:t xml:space="preserve"> </w:t>
      </w:r>
      <w:r>
        <w:t>a</w:t>
      </w:r>
      <w:r>
        <w:rPr>
          <w:spacing w:val="-3"/>
        </w:rPr>
        <w:t xml:space="preserve"> </w:t>
      </w:r>
      <w:r>
        <w:t>mental</w:t>
      </w:r>
      <w:r>
        <w:rPr>
          <w:spacing w:val="-3"/>
        </w:rPr>
        <w:t xml:space="preserve"> </w:t>
      </w:r>
      <w:r>
        <w:t>illness</w:t>
      </w:r>
      <w:r>
        <w:rPr>
          <w:spacing w:val="-3"/>
        </w:rPr>
        <w:t xml:space="preserve"> </w:t>
      </w:r>
      <w:r>
        <w:t>diagnosis</w:t>
      </w:r>
      <w:r>
        <w:rPr>
          <w:spacing w:val="-3"/>
        </w:rPr>
        <w:t xml:space="preserve"> </w:t>
      </w:r>
      <w:r>
        <w:t>but</w:t>
      </w:r>
      <w:r>
        <w:rPr>
          <w:spacing w:val="-2"/>
        </w:rPr>
        <w:t xml:space="preserve"> </w:t>
      </w:r>
      <w:r>
        <w:t>who</w:t>
      </w:r>
      <w:r>
        <w:rPr>
          <w:spacing w:val="-2"/>
        </w:rPr>
        <w:t xml:space="preserve"> </w:t>
      </w:r>
      <w:r>
        <w:t>were</w:t>
      </w:r>
      <w:r>
        <w:rPr>
          <w:spacing w:val="-3"/>
        </w:rPr>
        <w:t xml:space="preserve"> </w:t>
      </w:r>
      <w:r>
        <w:t>feeling</w:t>
      </w:r>
      <w:r>
        <w:rPr>
          <w:spacing w:val="-4"/>
        </w:rPr>
        <w:t xml:space="preserve"> </w:t>
      </w:r>
      <w:r>
        <w:t>isolated</w:t>
      </w:r>
      <w:r>
        <w:rPr>
          <w:spacing w:val="-2"/>
        </w:rPr>
        <w:t xml:space="preserve"> </w:t>
      </w:r>
      <w:r>
        <w:t>or</w:t>
      </w:r>
      <w:r>
        <w:rPr>
          <w:spacing w:val="-3"/>
        </w:rPr>
        <w:t xml:space="preserve"> </w:t>
      </w:r>
      <w:r>
        <w:t>anxiou</w:t>
      </w:r>
      <w:r w:rsidR="007C1E4D">
        <w:t xml:space="preserve">s </w:t>
      </w:r>
      <w:r>
        <w:t>during</w:t>
      </w:r>
      <w:r>
        <w:rPr>
          <w:spacing w:val="-5"/>
        </w:rPr>
        <w:t xml:space="preserve"> </w:t>
      </w:r>
      <w:r>
        <w:t>lockdown</w:t>
      </w:r>
      <w:r>
        <w:rPr>
          <w:spacing w:val="-1"/>
        </w:rPr>
        <w:t xml:space="preserve"> </w:t>
      </w:r>
      <w:r>
        <w:t>etc.</w:t>
      </w:r>
      <w:r>
        <w:rPr>
          <w:spacing w:val="-4"/>
        </w:rPr>
        <w:t xml:space="preserve"> </w:t>
      </w:r>
      <w:r>
        <w:t>This</w:t>
      </w:r>
      <w:r>
        <w:rPr>
          <w:spacing w:val="-3"/>
        </w:rPr>
        <w:t xml:space="preserve"> </w:t>
      </w:r>
      <w:r>
        <w:t>allowed</w:t>
      </w:r>
      <w:r>
        <w:rPr>
          <w:spacing w:val="-2"/>
        </w:rPr>
        <w:t xml:space="preserve"> </w:t>
      </w:r>
      <w:r>
        <w:t>us</w:t>
      </w:r>
      <w:r>
        <w:rPr>
          <w:spacing w:val="-3"/>
        </w:rPr>
        <w:t xml:space="preserve"> </w:t>
      </w:r>
      <w:r>
        <w:t>to</w:t>
      </w:r>
      <w:r>
        <w:rPr>
          <w:spacing w:val="-2"/>
        </w:rPr>
        <w:t xml:space="preserve"> </w:t>
      </w:r>
      <w:r>
        <w:t>employ</w:t>
      </w:r>
      <w:r>
        <w:rPr>
          <w:spacing w:val="-3"/>
        </w:rPr>
        <w:t xml:space="preserve"> </w:t>
      </w:r>
      <w:r>
        <w:t>a</w:t>
      </w:r>
      <w:r>
        <w:rPr>
          <w:spacing w:val="-2"/>
        </w:rPr>
        <w:t xml:space="preserve"> </w:t>
      </w:r>
      <w:r>
        <w:t>temporary</w:t>
      </w:r>
      <w:r>
        <w:rPr>
          <w:spacing w:val="-3"/>
        </w:rPr>
        <w:t xml:space="preserve"> </w:t>
      </w:r>
      <w:r>
        <w:t>freelance</w:t>
      </w:r>
      <w:r>
        <w:rPr>
          <w:spacing w:val="-4"/>
        </w:rPr>
        <w:t xml:space="preserve"> </w:t>
      </w:r>
      <w:r>
        <w:t>project</w:t>
      </w:r>
      <w:r>
        <w:rPr>
          <w:spacing w:val="-2"/>
        </w:rPr>
        <w:t xml:space="preserve"> </w:t>
      </w:r>
      <w:r>
        <w:t>manager</w:t>
      </w:r>
      <w:r>
        <w:rPr>
          <w:spacing w:val="-4"/>
        </w:rPr>
        <w:t xml:space="preserve"> </w:t>
      </w:r>
      <w:r>
        <w:t>and</w:t>
      </w:r>
      <w:r>
        <w:rPr>
          <w:spacing w:val="-4"/>
        </w:rPr>
        <w:t xml:space="preserve"> </w:t>
      </w:r>
      <w:r>
        <w:t>the</w:t>
      </w:r>
      <w:r>
        <w:rPr>
          <w:spacing w:val="-52"/>
        </w:rPr>
        <w:t xml:space="preserve"> </w:t>
      </w:r>
      <w:r>
        <w:t>service</w:t>
      </w:r>
      <w:r>
        <w:rPr>
          <w:spacing w:val="-2"/>
        </w:rPr>
        <w:t xml:space="preserve"> </w:t>
      </w:r>
      <w:r>
        <w:t>was up</w:t>
      </w:r>
      <w:r>
        <w:rPr>
          <w:spacing w:val="1"/>
        </w:rPr>
        <w:t xml:space="preserve"> </w:t>
      </w:r>
      <w:r>
        <w:t>and</w:t>
      </w:r>
      <w:r>
        <w:rPr>
          <w:spacing w:val="1"/>
        </w:rPr>
        <w:t xml:space="preserve"> </w:t>
      </w:r>
      <w:r>
        <w:t>running within</w:t>
      </w:r>
      <w:r>
        <w:rPr>
          <w:spacing w:val="1"/>
        </w:rPr>
        <w:t xml:space="preserve"> </w:t>
      </w:r>
      <w:r>
        <w:t>a</w:t>
      </w:r>
      <w:r>
        <w:rPr>
          <w:spacing w:val="-1"/>
        </w:rPr>
        <w:t xml:space="preserve"> </w:t>
      </w:r>
      <w:r>
        <w:t>week.</w:t>
      </w:r>
    </w:p>
    <w:p w14:paraId="1F1860D8" w14:textId="77777777" w:rsidR="00BB5561" w:rsidRDefault="00C62A6A" w:rsidP="000B2F25">
      <w:pPr>
        <w:pStyle w:val="BodyText"/>
      </w:pPr>
      <w:r>
        <w:t>After</w:t>
      </w:r>
      <w:r>
        <w:rPr>
          <w:spacing w:val="-3"/>
        </w:rPr>
        <w:t xml:space="preserve"> </w:t>
      </w:r>
      <w:r>
        <w:t>the</w:t>
      </w:r>
      <w:r>
        <w:rPr>
          <w:spacing w:val="-4"/>
        </w:rPr>
        <w:t xml:space="preserve"> </w:t>
      </w:r>
      <w:r>
        <w:t>success</w:t>
      </w:r>
      <w:r>
        <w:rPr>
          <w:spacing w:val="-3"/>
        </w:rPr>
        <w:t xml:space="preserve"> </w:t>
      </w:r>
      <w:r>
        <w:t>of</w:t>
      </w:r>
      <w:r>
        <w:rPr>
          <w:spacing w:val="-4"/>
        </w:rPr>
        <w:t xml:space="preserve"> </w:t>
      </w:r>
      <w:r>
        <w:t>Check</w:t>
      </w:r>
      <w:r>
        <w:rPr>
          <w:spacing w:val="-3"/>
        </w:rPr>
        <w:t xml:space="preserve"> </w:t>
      </w:r>
      <w:r>
        <w:t>in</w:t>
      </w:r>
      <w:r>
        <w:rPr>
          <w:spacing w:val="-4"/>
        </w:rPr>
        <w:t xml:space="preserve"> </w:t>
      </w:r>
      <w:r>
        <w:t>and</w:t>
      </w:r>
      <w:r>
        <w:rPr>
          <w:spacing w:val="-4"/>
        </w:rPr>
        <w:t xml:space="preserve"> </w:t>
      </w:r>
      <w:r>
        <w:t>Chat,</w:t>
      </w:r>
      <w:r>
        <w:rPr>
          <w:spacing w:val="-2"/>
        </w:rPr>
        <w:t xml:space="preserve"> </w:t>
      </w:r>
      <w:r>
        <w:t>we</w:t>
      </w:r>
      <w:r>
        <w:rPr>
          <w:spacing w:val="-2"/>
        </w:rPr>
        <w:t xml:space="preserve"> </w:t>
      </w:r>
      <w:r>
        <w:t>integrated</w:t>
      </w:r>
      <w:r>
        <w:rPr>
          <w:spacing w:val="-3"/>
        </w:rPr>
        <w:t xml:space="preserve"> </w:t>
      </w:r>
      <w:r>
        <w:t>the</w:t>
      </w:r>
      <w:r>
        <w:rPr>
          <w:spacing w:val="-4"/>
        </w:rPr>
        <w:t xml:space="preserve"> </w:t>
      </w:r>
      <w:r>
        <w:t>volunteers</w:t>
      </w:r>
      <w:r>
        <w:rPr>
          <w:spacing w:val="-3"/>
        </w:rPr>
        <w:t xml:space="preserve"> </w:t>
      </w:r>
      <w:r>
        <w:t>who</w:t>
      </w:r>
      <w:r>
        <w:rPr>
          <w:spacing w:val="-2"/>
        </w:rPr>
        <w:t xml:space="preserve"> </w:t>
      </w:r>
      <w:r>
        <w:t>were</w:t>
      </w:r>
      <w:r>
        <w:rPr>
          <w:spacing w:val="-2"/>
        </w:rPr>
        <w:t xml:space="preserve"> </w:t>
      </w:r>
      <w:r>
        <w:t>interested</w:t>
      </w:r>
      <w:r>
        <w:rPr>
          <w:spacing w:val="-2"/>
        </w:rPr>
        <w:t xml:space="preserve"> </w:t>
      </w:r>
      <w:r>
        <w:t>into</w:t>
      </w:r>
      <w:r>
        <w:rPr>
          <w:spacing w:val="-2"/>
        </w:rPr>
        <w:t xml:space="preserve"> </w:t>
      </w:r>
      <w:r>
        <w:t>our</w:t>
      </w:r>
      <w:r>
        <w:rPr>
          <w:spacing w:val="-53"/>
        </w:rPr>
        <w:t xml:space="preserve"> </w:t>
      </w:r>
      <w:r>
        <w:t>regular</w:t>
      </w:r>
      <w:r>
        <w:rPr>
          <w:spacing w:val="-1"/>
        </w:rPr>
        <w:t xml:space="preserve"> </w:t>
      </w:r>
      <w:r>
        <w:t>befriending</w:t>
      </w:r>
      <w:r>
        <w:rPr>
          <w:spacing w:val="-2"/>
        </w:rPr>
        <w:t xml:space="preserve"> </w:t>
      </w:r>
      <w:r>
        <w:t>service,</w:t>
      </w:r>
      <w:r>
        <w:rPr>
          <w:spacing w:val="1"/>
        </w:rPr>
        <w:t xml:space="preserve"> </w:t>
      </w:r>
      <w:r>
        <w:t>for</w:t>
      </w:r>
      <w:r>
        <w:rPr>
          <w:spacing w:val="-1"/>
        </w:rPr>
        <w:t xml:space="preserve"> </w:t>
      </w:r>
      <w:r>
        <w:t>which</w:t>
      </w:r>
      <w:r>
        <w:rPr>
          <w:spacing w:val="-2"/>
        </w:rPr>
        <w:t xml:space="preserve"> </w:t>
      </w:r>
      <w:r>
        <w:t>they will</w:t>
      </w:r>
      <w:r>
        <w:rPr>
          <w:spacing w:val="-3"/>
        </w:rPr>
        <w:t xml:space="preserve"> </w:t>
      </w:r>
      <w:r>
        <w:t>receive</w:t>
      </w:r>
      <w:r>
        <w:rPr>
          <w:spacing w:val="-2"/>
        </w:rPr>
        <w:t xml:space="preserve"> </w:t>
      </w:r>
      <w:r>
        <w:t>further training.</w:t>
      </w:r>
    </w:p>
    <w:p w14:paraId="35BD5E17" w14:textId="77777777" w:rsidR="00BB5561" w:rsidRDefault="00C62A6A" w:rsidP="000B2F25">
      <w:pPr>
        <w:pStyle w:val="BodyText"/>
      </w:pPr>
      <w:r>
        <w:t>We</w:t>
      </w:r>
      <w:r>
        <w:rPr>
          <w:spacing w:val="-2"/>
        </w:rPr>
        <w:t xml:space="preserve"> </w:t>
      </w:r>
      <w:r>
        <w:t>also</w:t>
      </w:r>
      <w:r>
        <w:rPr>
          <w:spacing w:val="-3"/>
        </w:rPr>
        <w:t xml:space="preserve"> </w:t>
      </w:r>
      <w:r>
        <w:t>were</w:t>
      </w:r>
      <w:r>
        <w:rPr>
          <w:spacing w:val="-4"/>
        </w:rPr>
        <w:t xml:space="preserve"> </w:t>
      </w:r>
      <w:r>
        <w:t>awarded</w:t>
      </w:r>
      <w:r>
        <w:rPr>
          <w:spacing w:val="-3"/>
        </w:rPr>
        <w:t xml:space="preserve"> </w:t>
      </w:r>
      <w:r>
        <w:t>a</w:t>
      </w:r>
      <w:r>
        <w:rPr>
          <w:spacing w:val="-1"/>
        </w:rPr>
        <w:t xml:space="preserve"> </w:t>
      </w:r>
      <w:r>
        <w:t>grant</w:t>
      </w:r>
      <w:r>
        <w:rPr>
          <w:spacing w:val="-4"/>
        </w:rPr>
        <w:t xml:space="preserve"> </w:t>
      </w:r>
      <w:r>
        <w:t>for</w:t>
      </w:r>
      <w:r>
        <w:rPr>
          <w:spacing w:val="-2"/>
        </w:rPr>
        <w:t xml:space="preserve"> </w:t>
      </w:r>
      <w:r>
        <w:t>a</w:t>
      </w:r>
      <w:r>
        <w:rPr>
          <w:spacing w:val="-3"/>
        </w:rPr>
        <w:t xml:space="preserve"> </w:t>
      </w:r>
      <w:r>
        <w:t>temporary</w:t>
      </w:r>
      <w:r>
        <w:rPr>
          <w:spacing w:val="-3"/>
        </w:rPr>
        <w:t xml:space="preserve"> </w:t>
      </w:r>
      <w:r>
        <w:t>Counselling</w:t>
      </w:r>
      <w:r>
        <w:rPr>
          <w:spacing w:val="-1"/>
        </w:rPr>
        <w:t xml:space="preserve"> </w:t>
      </w:r>
      <w:r>
        <w:t>Service</w:t>
      </w:r>
      <w:r>
        <w:rPr>
          <w:spacing w:val="-2"/>
        </w:rPr>
        <w:t xml:space="preserve"> </w:t>
      </w:r>
      <w:r>
        <w:t>to</w:t>
      </w:r>
      <w:r>
        <w:rPr>
          <w:spacing w:val="-3"/>
        </w:rPr>
        <w:t xml:space="preserve"> </w:t>
      </w:r>
      <w:r>
        <w:t>help</w:t>
      </w:r>
      <w:r>
        <w:rPr>
          <w:spacing w:val="-3"/>
        </w:rPr>
        <w:t xml:space="preserve"> </w:t>
      </w:r>
      <w:r>
        <w:t>people</w:t>
      </w:r>
      <w:r>
        <w:rPr>
          <w:spacing w:val="-2"/>
        </w:rPr>
        <w:t xml:space="preserve"> </w:t>
      </w:r>
      <w:r>
        <w:t>during</w:t>
      </w:r>
      <w:r>
        <w:rPr>
          <w:spacing w:val="-3"/>
        </w:rPr>
        <w:t xml:space="preserve"> </w:t>
      </w:r>
      <w:r>
        <w:t>the</w:t>
      </w:r>
      <w:r>
        <w:rPr>
          <w:spacing w:val="-53"/>
        </w:rPr>
        <w:t xml:space="preserve"> </w:t>
      </w:r>
      <w:r>
        <w:t>epidemic and to deal with the aftereffects, meaning we could employ a facilitator and recruit</w:t>
      </w:r>
      <w:r>
        <w:rPr>
          <w:spacing w:val="1"/>
        </w:rPr>
        <w:t xml:space="preserve"> </w:t>
      </w:r>
      <w:r>
        <w:t>volunteers.</w:t>
      </w:r>
    </w:p>
    <w:p w14:paraId="7E652DEF" w14:textId="77777777" w:rsidR="00BB5561" w:rsidRDefault="00C62A6A" w:rsidP="000B2F25">
      <w:pPr>
        <w:pStyle w:val="BodyText"/>
      </w:pPr>
      <w:r>
        <w:t>We had successful funding bids for a temporary Finance and Monitoring Officer to help improve our</w:t>
      </w:r>
      <w:r>
        <w:rPr>
          <w:spacing w:val="1"/>
        </w:rPr>
        <w:t xml:space="preserve"> </w:t>
      </w:r>
      <w:r>
        <w:t>grant</w:t>
      </w:r>
      <w:r>
        <w:rPr>
          <w:spacing w:val="-3"/>
        </w:rPr>
        <w:t xml:space="preserve"> </w:t>
      </w:r>
      <w:r>
        <w:t>making</w:t>
      </w:r>
      <w:r>
        <w:rPr>
          <w:spacing w:val="-4"/>
        </w:rPr>
        <w:t xml:space="preserve"> </w:t>
      </w:r>
      <w:r>
        <w:t>capacity</w:t>
      </w:r>
      <w:r>
        <w:rPr>
          <w:spacing w:val="-3"/>
        </w:rPr>
        <w:t xml:space="preserve"> </w:t>
      </w:r>
      <w:r>
        <w:t>and</w:t>
      </w:r>
      <w:r>
        <w:rPr>
          <w:spacing w:val="-2"/>
        </w:rPr>
        <w:t xml:space="preserve"> </w:t>
      </w:r>
      <w:r>
        <w:t>was</w:t>
      </w:r>
      <w:r>
        <w:rPr>
          <w:spacing w:val="-3"/>
        </w:rPr>
        <w:t xml:space="preserve"> </w:t>
      </w:r>
      <w:r>
        <w:t>awarded</w:t>
      </w:r>
      <w:r>
        <w:rPr>
          <w:spacing w:val="-2"/>
        </w:rPr>
        <w:t xml:space="preserve"> </w:t>
      </w:r>
      <w:r>
        <w:t>a</w:t>
      </w:r>
      <w:r>
        <w:rPr>
          <w:spacing w:val="-4"/>
        </w:rPr>
        <w:t xml:space="preserve"> </w:t>
      </w:r>
      <w:r>
        <w:t>grant</w:t>
      </w:r>
      <w:r>
        <w:rPr>
          <w:spacing w:val="-4"/>
        </w:rPr>
        <w:t xml:space="preserve"> </w:t>
      </w:r>
      <w:r>
        <w:t>for</w:t>
      </w:r>
      <w:r>
        <w:rPr>
          <w:spacing w:val="-2"/>
        </w:rPr>
        <w:t xml:space="preserve"> </w:t>
      </w:r>
      <w:r>
        <w:t>an</w:t>
      </w:r>
      <w:r>
        <w:rPr>
          <w:spacing w:val="-2"/>
        </w:rPr>
        <w:t xml:space="preserve"> </w:t>
      </w:r>
      <w:r>
        <w:t>allotment</w:t>
      </w:r>
      <w:r>
        <w:rPr>
          <w:spacing w:val="-2"/>
        </w:rPr>
        <w:t xml:space="preserve"> </w:t>
      </w:r>
      <w:r>
        <w:t>development</w:t>
      </w:r>
      <w:r>
        <w:rPr>
          <w:spacing w:val="-4"/>
        </w:rPr>
        <w:t xml:space="preserve"> </w:t>
      </w:r>
      <w:r>
        <w:t>worker,</w:t>
      </w:r>
      <w:r>
        <w:rPr>
          <w:spacing w:val="-4"/>
        </w:rPr>
        <w:t xml:space="preserve"> </w:t>
      </w:r>
      <w:r>
        <w:t>despite</w:t>
      </w:r>
      <w:r>
        <w:rPr>
          <w:spacing w:val="-4"/>
        </w:rPr>
        <w:t xml:space="preserve"> </w:t>
      </w:r>
      <w:r>
        <w:t>many</w:t>
      </w:r>
      <w:r>
        <w:rPr>
          <w:spacing w:val="-53"/>
        </w:rPr>
        <w:t xml:space="preserve"> </w:t>
      </w:r>
      <w:r>
        <w:t>of our other groups having to close.</w:t>
      </w:r>
      <w:r>
        <w:rPr>
          <w:spacing w:val="1"/>
        </w:rPr>
        <w:t xml:space="preserve"> </w:t>
      </w:r>
      <w:r>
        <w:t>We also acquired funding for the Men’s Group, to enable the</w:t>
      </w:r>
      <w:r>
        <w:rPr>
          <w:spacing w:val="1"/>
        </w:rPr>
        <w:t xml:space="preserve"> </w:t>
      </w:r>
      <w:r>
        <w:t>members</w:t>
      </w:r>
      <w:r>
        <w:rPr>
          <w:spacing w:val="-1"/>
        </w:rPr>
        <w:t xml:space="preserve"> </w:t>
      </w:r>
      <w:r>
        <w:t>to</w:t>
      </w:r>
      <w:r>
        <w:rPr>
          <w:spacing w:val="-1"/>
        </w:rPr>
        <w:t xml:space="preserve"> </w:t>
      </w:r>
      <w:r>
        <w:t>continue</w:t>
      </w:r>
      <w:r>
        <w:rPr>
          <w:spacing w:val="1"/>
        </w:rPr>
        <w:t xml:space="preserve"> </w:t>
      </w:r>
      <w:r>
        <w:t>to</w:t>
      </w:r>
      <w:r>
        <w:rPr>
          <w:spacing w:val="-1"/>
        </w:rPr>
        <w:t xml:space="preserve"> </w:t>
      </w:r>
      <w:r>
        <w:t>meet</w:t>
      </w:r>
      <w:r>
        <w:rPr>
          <w:spacing w:val="-1"/>
        </w:rPr>
        <w:t xml:space="preserve"> </w:t>
      </w:r>
      <w:r>
        <w:t>and</w:t>
      </w:r>
      <w:r>
        <w:rPr>
          <w:spacing w:val="-2"/>
        </w:rPr>
        <w:t xml:space="preserve"> </w:t>
      </w:r>
      <w:r>
        <w:t>support</w:t>
      </w:r>
      <w:r>
        <w:rPr>
          <w:spacing w:val="-1"/>
        </w:rPr>
        <w:t xml:space="preserve"> </w:t>
      </w:r>
      <w:r>
        <w:t>each</w:t>
      </w:r>
      <w:r>
        <w:rPr>
          <w:spacing w:val="-1"/>
        </w:rPr>
        <w:t xml:space="preserve"> </w:t>
      </w:r>
      <w:r>
        <w:t>other.</w:t>
      </w:r>
    </w:p>
    <w:p w14:paraId="3E14594E" w14:textId="77777777" w:rsidR="00BB5561" w:rsidRDefault="00C62A6A" w:rsidP="000B2F25">
      <w:pPr>
        <w:pStyle w:val="BodyText"/>
      </w:pPr>
      <w:r>
        <w:t>The team began to work at home using a grant provided to purchase technology, mobile phones and</w:t>
      </w:r>
      <w:r>
        <w:rPr>
          <w:spacing w:val="-53"/>
        </w:rPr>
        <w:t xml:space="preserve"> </w:t>
      </w:r>
      <w:r>
        <w:t>software, the coming 12 months saw them working in ways they had never experienced; facing</w:t>
      </w:r>
      <w:r>
        <w:rPr>
          <w:spacing w:val="1"/>
        </w:rPr>
        <w:t xml:space="preserve"> </w:t>
      </w:r>
      <w:r>
        <w:t>obstacles and frustration but overcoming these difficulties to build our services and concentrate on</w:t>
      </w:r>
      <w:r>
        <w:rPr>
          <w:spacing w:val="1"/>
        </w:rPr>
        <w:t xml:space="preserve"> </w:t>
      </w:r>
      <w:r>
        <w:t>planning</w:t>
      </w:r>
      <w:r>
        <w:rPr>
          <w:spacing w:val="-2"/>
        </w:rPr>
        <w:t xml:space="preserve"> </w:t>
      </w:r>
      <w:r>
        <w:t>for the</w:t>
      </w:r>
      <w:r>
        <w:rPr>
          <w:spacing w:val="-1"/>
        </w:rPr>
        <w:t xml:space="preserve"> </w:t>
      </w:r>
      <w:r>
        <w:t>future</w:t>
      </w:r>
      <w:r>
        <w:rPr>
          <w:spacing w:val="-1"/>
        </w:rPr>
        <w:t xml:space="preserve"> </w:t>
      </w:r>
      <w:r>
        <w:t>by</w:t>
      </w:r>
      <w:r>
        <w:rPr>
          <w:spacing w:val="-1"/>
        </w:rPr>
        <w:t xml:space="preserve"> </w:t>
      </w:r>
      <w:r>
        <w:t>building</w:t>
      </w:r>
      <w:r>
        <w:rPr>
          <w:spacing w:val="-1"/>
        </w:rPr>
        <w:t xml:space="preserve"> </w:t>
      </w:r>
      <w:r>
        <w:t>on</w:t>
      </w:r>
      <w:r>
        <w:rPr>
          <w:spacing w:val="-1"/>
        </w:rPr>
        <w:t xml:space="preserve"> </w:t>
      </w:r>
      <w:r>
        <w:t>our experiences.</w:t>
      </w:r>
    </w:p>
    <w:p w14:paraId="4447DA94" w14:textId="77777777" w:rsidR="00BB5561" w:rsidRDefault="00C62A6A" w:rsidP="000B11A7">
      <w:pPr>
        <w:pStyle w:val="BodyText"/>
        <w:widowControl/>
      </w:pPr>
      <w:r>
        <w:t>The</w:t>
      </w:r>
      <w:r>
        <w:rPr>
          <w:spacing w:val="-4"/>
        </w:rPr>
        <w:t xml:space="preserve"> </w:t>
      </w:r>
      <w:r>
        <w:t>Board</w:t>
      </w:r>
      <w:r>
        <w:rPr>
          <w:spacing w:val="-2"/>
        </w:rPr>
        <w:t xml:space="preserve"> </w:t>
      </w:r>
      <w:r>
        <w:t>met</w:t>
      </w:r>
      <w:r>
        <w:rPr>
          <w:spacing w:val="-2"/>
        </w:rPr>
        <w:t xml:space="preserve"> </w:t>
      </w:r>
      <w:r>
        <w:t>weekly</w:t>
      </w:r>
      <w:r>
        <w:rPr>
          <w:spacing w:val="-2"/>
        </w:rPr>
        <w:t xml:space="preserve"> </w:t>
      </w:r>
      <w:r>
        <w:t>to</w:t>
      </w:r>
      <w:r>
        <w:rPr>
          <w:spacing w:val="-4"/>
        </w:rPr>
        <w:t xml:space="preserve"> </w:t>
      </w:r>
      <w:r>
        <w:t>take</w:t>
      </w:r>
      <w:r>
        <w:rPr>
          <w:spacing w:val="-4"/>
        </w:rPr>
        <w:t xml:space="preserve"> </w:t>
      </w:r>
      <w:r>
        <w:t>advantage</w:t>
      </w:r>
      <w:r>
        <w:rPr>
          <w:spacing w:val="-1"/>
        </w:rPr>
        <w:t xml:space="preserve"> </w:t>
      </w:r>
      <w:r>
        <w:t>of</w:t>
      </w:r>
      <w:r>
        <w:rPr>
          <w:spacing w:val="-4"/>
        </w:rPr>
        <w:t xml:space="preserve"> </w:t>
      </w:r>
      <w:r>
        <w:t>the</w:t>
      </w:r>
      <w:r>
        <w:rPr>
          <w:spacing w:val="-2"/>
        </w:rPr>
        <w:t xml:space="preserve"> </w:t>
      </w:r>
      <w:r>
        <w:t>lockdown</w:t>
      </w:r>
      <w:r>
        <w:rPr>
          <w:spacing w:val="-3"/>
        </w:rPr>
        <w:t xml:space="preserve"> </w:t>
      </w:r>
      <w:r>
        <w:t>period</w:t>
      </w:r>
      <w:r>
        <w:rPr>
          <w:spacing w:val="-2"/>
        </w:rPr>
        <w:t xml:space="preserve"> </w:t>
      </w:r>
      <w:r>
        <w:t>to</w:t>
      </w:r>
      <w:r>
        <w:rPr>
          <w:spacing w:val="-2"/>
        </w:rPr>
        <w:t xml:space="preserve"> </w:t>
      </w:r>
      <w:r>
        <w:t>develop</w:t>
      </w:r>
      <w:r>
        <w:rPr>
          <w:spacing w:val="-1"/>
        </w:rPr>
        <w:t xml:space="preserve"> </w:t>
      </w:r>
      <w:r>
        <w:t>plans and</w:t>
      </w:r>
      <w:r>
        <w:rPr>
          <w:spacing w:val="-4"/>
        </w:rPr>
        <w:t xml:space="preserve"> </w:t>
      </w:r>
      <w:r>
        <w:t>we</w:t>
      </w:r>
      <w:r>
        <w:rPr>
          <w:spacing w:val="-4"/>
        </w:rPr>
        <w:t xml:space="preserve"> </w:t>
      </w:r>
      <w:r>
        <w:t>held</w:t>
      </w:r>
      <w:r>
        <w:rPr>
          <w:spacing w:val="-1"/>
        </w:rPr>
        <w:t xml:space="preserve"> </w:t>
      </w:r>
      <w:r>
        <w:t>our</w:t>
      </w:r>
      <w:r>
        <w:rPr>
          <w:spacing w:val="-53"/>
        </w:rPr>
        <w:t xml:space="preserve"> </w:t>
      </w:r>
      <w:r>
        <w:t>previous AGM on Zoom. Pamela Ball from ‘Do-Well’ facilitated Development sessions online,</w:t>
      </w:r>
      <w:r>
        <w:rPr>
          <w:spacing w:val="1"/>
        </w:rPr>
        <w:t xml:space="preserve"> </w:t>
      </w:r>
      <w:r>
        <w:t>particularly on the role of the trustee, governance, and finances. We recruited a new Independent</w:t>
      </w:r>
      <w:r>
        <w:rPr>
          <w:spacing w:val="1"/>
        </w:rPr>
        <w:t xml:space="preserve"> </w:t>
      </w:r>
      <w:r>
        <w:t xml:space="preserve">Examiner, Beyond Profit Ltd and enlisted </w:t>
      </w:r>
      <w:r>
        <w:lastRenderedPageBreak/>
        <w:t>the help of a Financial Controls consultant to help us to</w:t>
      </w:r>
      <w:r>
        <w:rPr>
          <w:spacing w:val="1"/>
        </w:rPr>
        <w:t xml:space="preserve"> </w:t>
      </w:r>
      <w:r>
        <w:t>modernise our financial</w:t>
      </w:r>
      <w:r>
        <w:rPr>
          <w:spacing w:val="-2"/>
        </w:rPr>
        <w:t xml:space="preserve"> </w:t>
      </w:r>
      <w:r>
        <w:t>processes.</w:t>
      </w:r>
    </w:p>
    <w:p w14:paraId="7674F5CD" w14:textId="77777777" w:rsidR="00BB5561" w:rsidRDefault="00C62A6A" w:rsidP="000B11A7">
      <w:pPr>
        <w:pStyle w:val="Heading3"/>
      </w:pPr>
      <w:bookmarkStart w:id="15" w:name="Our_services"/>
      <w:bookmarkStart w:id="16" w:name="_Toc86096334"/>
      <w:bookmarkEnd w:id="15"/>
      <w:r>
        <w:t>Our</w:t>
      </w:r>
      <w:r>
        <w:rPr>
          <w:spacing w:val="-9"/>
        </w:rPr>
        <w:t xml:space="preserve"> </w:t>
      </w:r>
      <w:r>
        <w:t>services</w:t>
      </w:r>
      <w:bookmarkEnd w:id="16"/>
    </w:p>
    <w:p w14:paraId="18EF02FC" w14:textId="77777777" w:rsidR="00BB5561" w:rsidRPr="000B11A7" w:rsidRDefault="00C62A6A" w:rsidP="000B11A7">
      <w:pPr>
        <w:spacing w:line="460" w:lineRule="atLeast"/>
        <w:rPr>
          <w:bCs/>
          <w:sz w:val="24"/>
          <w:szCs w:val="24"/>
          <w:u w:val="single"/>
        </w:rPr>
      </w:pPr>
      <w:r w:rsidRPr="000B11A7">
        <w:rPr>
          <w:bCs/>
          <w:sz w:val="24"/>
          <w:szCs w:val="24"/>
          <w:u w:val="single"/>
        </w:rPr>
        <w:t>The Befriending Service</w:t>
      </w:r>
    </w:p>
    <w:p w14:paraId="245240D6" w14:textId="77777777" w:rsidR="00BB5561" w:rsidRDefault="00C62A6A" w:rsidP="000B2F25">
      <w:pPr>
        <w:pStyle w:val="BodyText"/>
      </w:pPr>
      <w:r>
        <w:t>Our volunteers who were already befriending someone simply swapped to telephone only. We then</w:t>
      </w:r>
      <w:r>
        <w:rPr>
          <w:spacing w:val="1"/>
        </w:rPr>
        <w:t xml:space="preserve"> </w:t>
      </w:r>
      <w:r>
        <w:t>offered the opportunity to have a regular telephone call from a volunteer to those of our members who</w:t>
      </w:r>
      <w:r>
        <w:rPr>
          <w:spacing w:val="-53"/>
        </w:rPr>
        <w:t xml:space="preserve"> </w:t>
      </w:r>
      <w:r>
        <w:t>would usually meet with others at our social groups, but no longer would be able to. The existing</w:t>
      </w:r>
      <w:r>
        <w:rPr>
          <w:spacing w:val="1"/>
        </w:rPr>
        <w:t xml:space="preserve"> </w:t>
      </w:r>
      <w:r>
        <w:t>volunteers really stepped up to the mark with some offering to call up to 3 or 4 people to keep them in</w:t>
      </w:r>
      <w:r>
        <w:rPr>
          <w:spacing w:val="-53"/>
        </w:rPr>
        <w:t xml:space="preserve"> </w:t>
      </w:r>
      <w:r>
        <w:t>touch</w:t>
      </w:r>
      <w:r>
        <w:rPr>
          <w:spacing w:val="-2"/>
        </w:rPr>
        <w:t xml:space="preserve"> </w:t>
      </w:r>
      <w:r>
        <w:t>with the</w:t>
      </w:r>
      <w:r>
        <w:rPr>
          <w:spacing w:val="-1"/>
        </w:rPr>
        <w:t xml:space="preserve"> </w:t>
      </w:r>
      <w:r>
        <w:t>community</w:t>
      </w:r>
      <w:r>
        <w:rPr>
          <w:spacing w:val="-1"/>
        </w:rPr>
        <w:t xml:space="preserve"> </w:t>
      </w:r>
      <w:r>
        <w:t>and</w:t>
      </w:r>
      <w:r>
        <w:rPr>
          <w:spacing w:val="-2"/>
        </w:rPr>
        <w:t xml:space="preserve"> </w:t>
      </w:r>
      <w:r>
        <w:t>feedback any</w:t>
      </w:r>
      <w:r>
        <w:rPr>
          <w:spacing w:val="-1"/>
        </w:rPr>
        <w:t xml:space="preserve"> </w:t>
      </w:r>
      <w:r>
        <w:t>problems</w:t>
      </w:r>
      <w:r>
        <w:rPr>
          <w:spacing w:val="2"/>
        </w:rPr>
        <w:t xml:space="preserve"> </w:t>
      </w:r>
      <w:r>
        <w:t>or requests</w:t>
      </w:r>
      <w:r>
        <w:rPr>
          <w:spacing w:val="-1"/>
        </w:rPr>
        <w:t xml:space="preserve"> </w:t>
      </w:r>
      <w:r>
        <w:t>to</w:t>
      </w:r>
      <w:r>
        <w:rPr>
          <w:spacing w:val="-2"/>
        </w:rPr>
        <w:t xml:space="preserve"> </w:t>
      </w:r>
      <w:r>
        <w:t>the</w:t>
      </w:r>
      <w:r>
        <w:rPr>
          <w:spacing w:val="-1"/>
        </w:rPr>
        <w:t xml:space="preserve"> </w:t>
      </w:r>
      <w:r>
        <w:t>team.</w:t>
      </w:r>
    </w:p>
    <w:p w14:paraId="201D9FEE" w14:textId="77777777" w:rsidR="00BB5561" w:rsidRPr="000B11A7" w:rsidRDefault="00C62A6A" w:rsidP="000B11A7">
      <w:pPr>
        <w:spacing w:line="460" w:lineRule="atLeast"/>
        <w:rPr>
          <w:bCs/>
          <w:sz w:val="24"/>
          <w:szCs w:val="24"/>
          <w:u w:val="single"/>
        </w:rPr>
      </w:pPr>
      <w:r w:rsidRPr="000B11A7">
        <w:rPr>
          <w:bCs/>
          <w:sz w:val="24"/>
          <w:szCs w:val="24"/>
          <w:u w:val="single"/>
        </w:rPr>
        <w:t>Choir</w:t>
      </w:r>
    </w:p>
    <w:p w14:paraId="2B8D261C" w14:textId="77777777" w:rsidR="00BB5561" w:rsidRDefault="00C62A6A" w:rsidP="000B2F25">
      <w:pPr>
        <w:pStyle w:val="BodyText"/>
      </w:pPr>
      <w:r>
        <w:t>The Sound of Mind choir attempted to use Zoom to meet and tried various online platforms, but it</w:t>
      </w:r>
      <w:r>
        <w:rPr>
          <w:spacing w:val="1"/>
        </w:rPr>
        <w:t xml:space="preserve"> </w:t>
      </w:r>
      <w:r>
        <w:t>proved</w:t>
      </w:r>
      <w:r>
        <w:rPr>
          <w:spacing w:val="-4"/>
        </w:rPr>
        <w:t xml:space="preserve"> </w:t>
      </w:r>
      <w:r>
        <w:t>to</w:t>
      </w:r>
      <w:r>
        <w:rPr>
          <w:spacing w:val="-2"/>
        </w:rPr>
        <w:t xml:space="preserve"> </w:t>
      </w:r>
      <w:r>
        <w:t>be</w:t>
      </w:r>
      <w:r>
        <w:rPr>
          <w:spacing w:val="-3"/>
        </w:rPr>
        <w:t xml:space="preserve"> </w:t>
      </w:r>
      <w:r>
        <w:t>very</w:t>
      </w:r>
      <w:r>
        <w:rPr>
          <w:spacing w:val="-3"/>
        </w:rPr>
        <w:t xml:space="preserve"> </w:t>
      </w:r>
      <w:r>
        <w:t>ineffective</w:t>
      </w:r>
      <w:r>
        <w:rPr>
          <w:spacing w:val="-4"/>
        </w:rPr>
        <w:t xml:space="preserve"> </w:t>
      </w:r>
      <w:r>
        <w:t>for</w:t>
      </w:r>
      <w:r>
        <w:rPr>
          <w:spacing w:val="-2"/>
        </w:rPr>
        <w:t xml:space="preserve"> </w:t>
      </w:r>
      <w:r>
        <w:t>rehearsing.</w:t>
      </w:r>
      <w:r>
        <w:rPr>
          <w:spacing w:val="-4"/>
        </w:rPr>
        <w:t xml:space="preserve"> </w:t>
      </w:r>
      <w:r>
        <w:t>It</w:t>
      </w:r>
      <w:r>
        <w:rPr>
          <w:spacing w:val="-2"/>
        </w:rPr>
        <w:t xml:space="preserve"> </w:t>
      </w:r>
      <w:r>
        <w:t>was</w:t>
      </w:r>
      <w:r>
        <w:rPr>
          <w:spacing w:val="-2"/>
        </w:rPr>
        <w:t xml:space="preserve"> </w:t>
      </w:r>
      <w:r>
        <w:t>decided</w:t>
      </w:r>
      <w:r>
        <w:rPr>
          <w:spacing w:val="-4"/>
        </w:rPr>
        <w:t xml:space="preserve"> </w:t>
      </w:r>
      <w:r>
        <w:t>to</w:t>
      </w:r>
      <w:r>
        <w:rPr>
          <w:spacing w:val="-1"/>
        </w:rPr>
        <w:t xml:space="preserve"> </w:t>
      </w:r>
      <w:r>
        <w:t>abandon</w:t>
      </w:r>
      <w:r>
        <w:rPr>
          <w:spacing w:val="-4"/>
        </w:rPr>
        <w:t xml:space="preserve"> </w:t>
      </w:r>
      <w:r>
        <w:t>plans</w:t>
      </w:r>
      <w:r>
        <w:rPr>
          <w:spacing w:val="-3"/>
        </w:rPr>
        <w:t xml:space="preserve"> </w:t>
      </w:r>
      <w:r>
        <w:t>until</w:t>
      </w:r>
      <w:r>
        <w:rPr>
          <w:spacing w:val="-2"/>
        </w:rPr>
        <w:t xml:space="preserve"> </w:t>
      </w:r>
      <w:r>
        <w:t>we</w:t>
      </w:r>
      <w:r>
        <w:rPr>
          <w:spacing w:val="-4"/>
        </w:rPr>
        <w:t xml:space="preserve"> </w:t>
      </w:r>
      <w:r>
        <w:t>could</w:t>
      </w:r>
      <w:r>
        <w:rPr>
          <w:spacing w:val="-2"/>
        </w:rPr>
        <w:t xml:space="preserve"> </w:t>
      </w:r>
      <w:r>
        <w:t>meet</w:t>
      </w:r>
      <w:r>
        <w:rPr>
          <w:spacing w:val="-1"/>
        </w:rPr>
        <w:t xml:space="preserve"> </w:t>
      </w:r>
      <w:r>
        <w:t>in</w:t>
      </w:r>
      <w:r>
        <w:rPr>
          <w:spacing w:val="-53"/>
        </w:rPr>
        <w:t xml:space="preserve"> </w:t>
      </w:r>
      <w:r>
        <w:t>person</w:t>
      </w:r>
      <w:r>
        <w:rPr>
          <w:spacing w:val="-3"/>
        </w:rPr>
        <w:t xml:space="preserve"> </w:t>
      </w:r>
      <w:r>
        <w:t>to</w:t>
      </w:r>
      <w:r>
        <w:rPr>
          <w:spacing w:val="-1"/>
        </w:rPr>
        <w:t xml:space="preserve"> </w:t>
      </w:r>
      <w:r>
        <w:t>raise</w:t>
      </w:r>
      <w:r>
        <w:rPr>
          <w:spacing w:val="-1"/>
        </w:rPr>
        <w:t xml:space="preserve"> </w:t>
      </w:r>
      <w:r>
        <w:t>the</w:t>
      </w:r>
      <w:r>
        <w:rPr>
          <w:spacing w:val="-2"/>
        </w:rPr>
        <w:t xml:space="preserve"> </w:t>
      </w:r>
      <w:r>
        <w:t>roof</w:t>
      </w:r>
      <w:r>
        <w:rPr>
          <w:spacing w:val="-1"/>
        </w:rPr>
        <w:t xml:space="preserve"> </w:t>
      </w:r>
      <w:r>
        <w:t>once</w:t>
      </w:r>
      <w:r>
        <w:rPr>
          <w:spacing w:val="-3"/>
        </w:rPr>
        <w:t xml:space="preserve"> </w:t>
      </w:r>
      <w:r>
        <w:t>more!</w:t>
      </w:r>
      <w:r>
        <w:rPr>
          <w:spacing w:val="-3"/>
        </w:rPr>
        <w:t xml:space="preserve"> </w:t>
      </w:r>
      <w:r>
        <w:t>However,</w:t>
      </w:r>
      <w:r>
        <w:rPr>
          <w:spacing w:val="-2"/>
        </w:rPr>
        <w:t xml:space="preserve"> </w:t>
      </w:r>
      <w:r>
        <w:t>we</w:t>
      </w:r>
      <w:r>
        <w:rPr>
          <w:spacing w:val="-1"/>
        </w:rPr>
        <w:t xml:space="preserve"> </w:t>
      </w:r>
      <w:r>
        <w:t>featured</w:t>
      </w:r>
      <w:r>
        <w:rPr>
          <w:spacing w:val="-3"/>
        </w:rPr>
        <w:t xml:space="preserve"> </w:t>
      </w:r>
      <w:r>
        <w:t>in</w:t>
      </w:r>
      <w:r>
        <w:rPr>
          <w:spacing w:val="-1"/>
        </w:rPr>
        <w:t xml:space="preserve"> </w:t>
      </w:r>
      <w:r>
        <w:t>a</w:t>
      </w:r>
      <w:r>
        <w:rPr>
          <w:spacing w:val="-2"/>
        </w:rPr>
        <w:t xml:space="preserve"> </w:t>
      </w:r>
      <w:r>
        <w:t>joint</w:t>
      </w:r>
      <w:r>
        <w:rPr>
          <w:spacing w:val="-3"/>
        </w:rPr>
        <w:t xml:space="preserve"> </w:t>
      </w:r>
      <w:r>
        <w:t>Zoom</w:t>
      </w:r>
      <w:r>
        <w:rPr>
          <w:spacing w:val="-1"/>
        </w:rPr>
        <w:t xml:space="preserve"> </w:t>
      </w:r>
      <w:r>
        <w:t>performance</w:t>
      </w:r>
      <w:r>
        <w:rPr>
          <w:spacing w:val="-2"/>
        </w:rPr>
        <w:t xml:space="preserve"> </w:t>
      </w:r>
      <w:r>
        <w:t>with</w:t>
      </w:r>
      <w:r>
        <w:rPr>
          <w:spacing w:val="1"/>
        </w:rPr>
        <w:t xml:space="preserve"> </w:t>
      </w:r>
      <w:r>
        <w:t>St.</w:t>
      </w:r>
    </w:p>
    <w:p w14:paraId="60FBD6F0" w14:textId="77777777" w:rsidR="00BB5561" w:rsidRDefault="00C62A6A" w:rsidP="000B2F25">
      <w:pPr>
        <w:pStyle w:val="BodyText"/>
      </w:pPr>
      <w:r>
        <w:t>Helens</w:t>
      </w:r>
      <w:r>
        <w:rPr>
          <w:spacing w:val="-3"/>
        </w:rPr>
        <w:t xml:space="preserve"> </w:t>
      </w:r>
      <w:r>
        <w:t>Music</w:t>
      </w:r>
      <w:r>
        <w:rPr>
          <w:spacing w:val="-3"/>
        </w:rPr>
        <w:t xml:space="preserve"> </w:t>
      </w:r>
      <w:r>
        <w:t>Service,</w:t>
      </w:r>
      <w:r>
        <w:rPr>
          <w:spacing w:val="-2"/>
        </w:rPr>
        <w:t xml:space="preserve"> </w:t>
      </w:r>
      <w:r>
        <w:t>performing</w:t>
      </w:r>
      <w:r>
        <w:rPr>
          <w:spacing w:val="-4"/>
        </w:rPr>
        <w:t xml:space="preserve"> </w:t>
      </w:r>
      <w:r>
        <w:t>‘Mr</w:t>
      </w:r>
      <w:r>
        <w:rPr>
          <w:spacing w:val="-3"/>
        </w:rPr>
        <w:t xml:space="preserve"> </w:t>
      </w:r>
      <w:r>
        <w:t>Blue</w:t>
      </w:r>
      <w:r>
        <w:rPr>
          <w:spacing w:val="-4"/>
        </w:rPr>
        <w:t xml:space="preserve"> </w:t>
      </w:r>
      <w:r>
        <w:t>Sky’</w:t>
      </w:r>
      <w:r>
        <w:rPr>
          <w:spacing w:val="-3"/>
        </w:rPr>
        <w:t xml:space="preserve"> </w:t>
      </w:r>
      <w:r>
        <w:t>and</w:t>
      </w:r>
      <w:r>
        <w:rPr>
          <w:spacing w:val="-4"/>
        </w:rPr>
        <w:t xml:space="preserve"> </w:t>
      </w:r>
      <w:r>
        <w:t>True</w:t>
      </w:r>
      <w:r>
        <w:rPr>
          <w:spacing w:val="-4"/>
        </w:rPr>
        <w:t xml:space="preserve"> </w:t>
      </w:r>
      <w:r>
        <w:t>Colours.’</w:t>
      </w:r>
    </w:p>
    <w:p w14:paraId="797CFAB5" w14:textId="77777777" w:rsidR="00BB5561" w:rsidRPr="000B11A7" w:rsidRDefault="00C62A6A" w:rsidP="000B11A7">
      <w:pPr>
        <w:spacing w:line="460" w:lineRule="atLeast"/>
        <w:rPr>
          <w:bCs/>
          <w:sz w:val="24"/>
          <w:szCs w:val="24"/>
          <w:u w:val="single"/>
        </w:rPr>
      </w:pPr>
      <w:r w:rsidRPr="000B11A7">
        <w:rPr>
          <w:bCs/>
          <w:sz w:val="24"/>
          <w:szCs w:val="24"/>
          <w:u w:val="single"/>
        </w:rPr>
        <w:t>Allotment</w:t>
      </w:r>
    </w:p>
    <w:p w14:paraId="4AAAFD58" w14:textId="77777777" w:rsidR="00BB5561" w:rsidRDefault="00C62A6A" w:rsidP="000B2F25">
      <w:pPr>
        <w:pStyle w:val="BodyText"/>
      </w:pPr>
      <w:r w:rsidRPr="00A80C5C">
        <w:t>The</w:t>
      </w:r>
      <w:r w:rsidRPr="000B11A7">
        <w:t xml:space="preserve"> </w:t>
      </w:r>
      <w:r w:rsidRPr="00A80C5C">
        <w:t>allotment</w:t>
      </w:r>
      <w:r w:rsidRPr="000B11A7">
        <w:t xml:space="preserve"> </w:t>
      </w:r>
      <w:r w:rsidRPr="00A80C5C">
        <w:t>was</w:t>
      </w:r>
      <w:r w:rsidRPr="000B11A7">
        <w:t xml:space="preserve"> </w:t>
      </w:r>
      <w:r w:rsidRPr="00A80C5C">
        <w:t>able</w:t>
      </w:r>
      <w:r w:rsidRPr="000B11A7">
        <w:t xml:space="preserve"> </w:t>
      </w:r>
      <w:r w:rsidRPr="00A80C5C">
        <w:t>to</w:t>
      </w:r>
      <w:r w:rsidRPr="000B11A7">
        <w:t xml:space="preserve"> </w:t>
      </w:r>
      <w:r w:rsidRPr="00A80C5C">
        <w:t>stay</w:t>
      </w:r>
      <w:r w:rsidRPr="000B11A7">
        <w:t xml:space="preserve"> </w:t>
      </w:r>
      <w:r w:rsidRPr="00A80C5C">
        <w:t>open</w:t>
      </w:r>
      <w:r w:rsidRPr="000B11A7">
        <w:t xml:space="preserve"> </w:t>
      </w:r>
      <w:r w:rsidRPr="00A80C5C">
        <w:t>for</w:t>
      </w:r>
      <w:r w:rsidRPr="000B11A7">
        <w:t xml:space="preserve"> </w:t>
      </w:r>
      <w:r w:rsidRPr="00A80C5C">
        <w:t>most</w:t>
      </w:r>
      <w:r w:rsidRPr="000B11A7">
        <w:t xml:space="preserve"> </w:t>
      </w:r>
      <w:r w:rsidRPr="00A80C5C">
        <w:t>of</w:t>
      </w:r>
      <w:r w:rsidRPr="000B11A7">
        <w:t xml:space="preserve"> </w:t>
      </w:r>
      <w:r w:rsidRPr="00A80C5C">
        <w:t>the</w:t>
      </w:r>
      <w:r w:rsidRPr="000B11A7">
        <w:t xml:space="preserve"> </w:t>
      </w:r>
      <w:r w:rsidRPr="00A80C5C">
        <w:t>year</w:t>
      </w:r>
      <w:r w:rsidRPr="000B11A7">
        <w:t xml:space="preserve"> </w:t>
      </w:r>
      <w:r w:rsidRPr="00A80C5C">
        <w:t>as</w:t>
      </w:r>
      <w:r w:rsidRPr="000B11A7">
        <w:t xml:space="preserve"> </w:t>
      </w:r>
      <w:r w:rsidRPr="00A80C5C">
        <w:t>we</w:t>
      </w:r>
      <w:r w:rsidRPr="000B11A7">
        <w:t xml:space="preserve"> </w:t>
      </w:r>
      <w:r w:rsidRPr="00A80C5C">
        <w:t>monitored</w:t>
      </w:r>
      <w:r w:rsidRPr="000B11A7">
        <w:t xml:space="preserve"> </w:t>
      </w:r>
      <w:r w:rsidRPr="00A80C5C">
        <w:t>the</w:t>
      </w:r>
      <w:r w:rsidRPr="000B11A7">
        <w:t xml:space="preserve"> </w:t>
      </w:r>
      <w:r w:rsidRPr="00A80C5C">
        <w:t>Government</w:t>
      </w:r>
      <w:r w:rsidRPr="000B11A7">
        <w:t xml:space="preserve"> </w:t>
      </w:r>
      <w:r w:rsidRPr="00A80C5C">
        <w:t>guidelines</w:t>
      </w:r>
      <w:r w:rsidRPr="000B11A7">
        <w:t xml:space="preserve"> </w:t>
      </w:r>
      <w:r w:rsidRPr="00A80C5C">
        <w:t>and we could only invite limited numbers as it was therapeutic group, so long as we adhered to the</w:t>
      </w:r>
      <w:r w:rsidRPr="000B11A7">
        <w:t xml:space="preserve"> </w:t>
      </w:r>
      <w:r w:rsidRPr="00A80C5C">
        <w:t>restrictions and hygiene measures imposed for safety from Covid 19. We were also fortunate to have</w:t>
      </w:r>
      <w:r w:rsidRPr="000B11A7">
        <w:t xml:space="preserve"> </w:t>
      </w:r>
      <w:r w:rsidRPr="00A80C5C">
        <w:t>received funding to enable us to employ Peter, our Allotment Development Worker, who has helped</w:t>
      </w:r>
      <w:r w:rsidRPr="000B11A7">
        <w:t xml:space="preserve"> </w:t>
      </w:r>
      <w:r w:rsidRPr="00A80C5C">
        <w:t>to keep everyone safe alongside the long-term volunteers. It truly has been a lifeline for those who</w:t>
      </w:r>
      <w:r w:rsidRPr="000B11A7">
        <w:t xml:space="preserve"> </w:t>
      </w:r>
      <w:r w:rsidRPr="00A80C5C">
        <w:t>attend.</w:t>
      </w:r>
      <w:r w:rsidRPr="000B11A7">
        <w:t xml:space="preserve"> </w:t>
      </w:r>
      <w:r w:rsidRPr="00A80C5C">
        <w:t>Proving</w:t>
      </w:r>
      <w:r w:rsidRPr="000B11A7">
        <w:t xml:space="preserve"> </w:t>
      </w:r>
      <w:r w:rsidRPr="00A80C5C">
        <w:t>that</w:t>
      </w:r>
      <w:r>
        <w:rPr>
          <w:spacing w:val="-2"/>
        </w:rPr>
        <w:t xml:space="preserve"> </w:t>
      </w:r>
      <w:r>
        <w:t>engaging</w:t>
      </w:r>
      <w:r>
        <w:rPr>
          <w:spacing w:val="-2"/>
        </w:rPr>
        <w:t xml:space="preserve"> </w:t>
      </w:r>
      <w:r>
        <w:t>with nature</w:t>
      </w:r>
      <w:r>
        <w:rPr>
          <w:spacing w:val="-2"/>
        </w:rPr>
        <w:t xml:space="preserve"> </w:t>
      </w:r>
      <w:r>
        <w:t>and</w:t>
      </w:r>
      <w:r>
        <w:rPr>
          <w:spacing w:val="-2"/>
        </w:rPr>
        <w:t xml:space="preserve"> </w:t>
      </w:r>
      <w:r>
        <w:t>other</w:t>
      </w:r>
      <w:r>
        <w:rPr>
          <w:spacing w:val="-1"/>
        </w:rPr>
        <w:t xml:space="preserve"> </w:t>
      </w:r>
      <w:r>
        <w:t>people</w:t>
      </w:r>
      <w:r>
        <w:rPr>
          <w:spacing w:val="-2"/>
        </w:rPr>
        <w:t xml:space="preserve"> </w:t>
      </w:r>
      <w:r>
        <w:t>can</w:t>
      </w:r>
      <w:r>
        <w:rPr>
          <w:spacing w:val="-3"/>
        </w:rPr>
        <w:t xml:space="preserve"> </w:t>
      </w:r>
      <w:r>
        <w:t>really</w:t>
      </w:r>
      <w:r>
        <w:rPr>
          <w:spacing w:val="-1"/>
        </w:rPr>
        <w:t xml:space="preserve"> </w:t>
      </w:r>
      <w:r>
        <w:t>boost</w:t>
      </w:r>
      <w:r>
        <w:rPr>
          <w:spacing w:val="-2"/>
        </w:rPr>
        <w:t xml:space="preserve"> </w:t>
      </w:r>
      <w:r>
        <w:t>your</w:t>
      </w:r>
      <w:r>
        <w:rPr>
          <w:spacing w:val="1"/>
        </w:rPr>
        <w:t xml:space="preserve"> </w:t>
      </w:r>
      <w:r>
        <w:t>wellbeing.</w:t>
      </w:r>
    </w:p>
    <w:p w14:paraId="734B267C" w14:textId="77777777" w:rsidR="00BB5561" w:rsidRPr="000B11A7" w:rsidRDefault="00C62A6A" w:rsidP="000B11A7">
      <w:pPr>
        <w:spacing w:line="460" w:lineRule="atLeast"/>
        <w:rPr>
          <w:bCs/>
          <w:sz w:val="24"/>
          <w:szCs w:val="24"/>
          <w:u w:val="single"/>
        </w:rPr>
      </w:pPr>
      <w:r w:rsidRPr="000B11A7">
        <w:rPr>
          <w:bCs/>
          <w:sz w:val="24"/>
          <w:szCs w:val="24"/>
          <w:u w:val="single"/>
        </w:rPr>
        <w:t>Men’s Group</w:t>
      </w:r>
    </w:p>
    <w:p w14:paraId="25106619" w14:textId="77777777" w:rsidR="00BB5561" w:rsidRPr="00A80C5C" w:rsidRDefault="00C62A6A" w:rsidP="000B2F25">
      <w:pPr>
        <w:pStyle w:val="BodyText"/>
      </w:pPr>
      <w:r w:rsidRPr="00A80C5C">
        <w:t>The Men’s Group was able to continue with funding from St Helens Middle-Aged Men’s Health VCSE</w:t>
      </w:r>
      <w:r w:rsidRPr="000B11A7">
        <w:t xml:space="preserve"> </w:t>
      </w:r>
      <w:r w:rsidRPr="00A80C5C">
        <w:t>Community of Practice (CHAMPS Public Health Collaborative. Meeting regularly at the Deafness</w:t>
      </w:r>
      <w:r w:rsidRPr="000B11A7">
        <w:t xml:space="preserve"> </w:t>
      </w:r>
      <w:r w:rsidRPr="00A80C5C">
        <w:t>Resource Centre Hall, the men we able to enjoy discussions, banter and of course the quiz. Graham</w:t>
      </w:r>
      <w:r w:rsidRPr="000B11A7">
        <w:t xml:space="preserve"> </w:t>
      </w:r>
      <w:r w:rsidRPr="00A80C5C">
        <w:t>and</w:t>
      </w:r>
      <w:r w:rsidRPr="000B11A7">
        <w:t xml:space="preserve"> </w:t>
      </w:r>
      <w:r w:rsidRPr="00A80C5C">
        <w:t>volunteer</w:t>
      </w:r>
      <w:r w:rsidRPr="000B11A7">
        <w:t xml:space="preserve"> </w:t>
      </w:r>
      <w:r w:rsidRPr="00A80C5C">
        <w:t>Adam</w:t>
      </w:r>
      <w:r w:rsidRPr="000B11A7">
        <w:t xml:space="preserve"> </w:t>
      </w:r>
      <w:r w:rsidRPr="00A80C5C">
        <w:t>kept</w:t>
      </w:r>
      <w:r w:rsidRPr="000B11A7">
        <w:t xml:space="preserve"> </w:t>
      </w:r>
      <w:r w:rsidRPr="00A80C5C">
        <w:t>everyone</w:t>
      </w:r>
      <w:r w:rsidRPr="000B11A7">
        <w:t xml:space="preserve"> </w:t>
      </w:r>
      <w:r w:rsidRPr="00A80C5C">
        <w:t>safe</w:t>
      </w:r>
      <w:r w:rsidRPr="000B11A7">
        <w:t xml:space="preserve"> </w:t>
      </w:r>
      <w:r w:rsidRPr="00A80C5C">
        <w:t>and</w:t>
      </w:r>
      <w:r w:rsidRPr="000B11A7">
        <w:t xml:space="preserve"> </w:t>
      </w:r>
      <w:r w:rsidRPr="00A80C5C">
        <w:t>supported</w:t>
      </w:r>
      <w:r w:rsidRPr="000B11A7">
        <w:t xml:space="preserve"> </w:t>
      </w:r>
      <w:r w:rsidRPr="00A80C5C">
        <w:t>in</w:t>
      </w:r>
      <w:r w:rsidRPr="000B11A7">
        <w:t xml:space="preserve"> </w:t>
      </w:r>
      <w:r w:rsidRPr="00A80C5C">
        <w:t>what</w:t>
      </w:r>
      <w:r w:rsidRPr="000B11A7">
        <w:t xml:space="preserve"> </w:t>
      </w:r>
      <w:r w:rsidRPr="00A80C5C">
        <w:t>were</w:t>
      </w:r>
      <w:r w:rsidRPr="000B11A7">
        <w:t xml:space="preserve"> </w:t>
      </w:r>
      <w:r w:rsidRPr="00A80C5C">
        <w:t>very</w:t>
      </w:r>
      <w:r w:rsidRPr="000B11A7">
        <w:t xml:space="preserve"> </w:t>
      </w:r>
      <w:r w:rsidRPr="00A80C5C">
        <w:t>difficult</w:t>
      </w:r>
      <w:r w:rsidRPr="000B11A7">
        <w:t xml:space="preserve"> </w:t>
      </w:r>
      <w:r w:rsidRPr="00A80C5C">
        <w:t>times</w:t>
      </w:r>
      <w:r w:rsidRPr="000B11A7">
        <w:t xml:space="preserve"> </w:t>
      </w:r>
      <w:r w:rsidRPr="00A80C5C">
        <w:t>for</w:t>
      </w:r>
      <w:r w:rsidRPr="000B11A7">
        <w:t xml:space="preserve"> </w:t>
      </w:r>
      <w:r w:rsidRPr="00A80C5C">
        <w:t>many.</w:t>
      </w:r>
    </w:p>
    <w:p w14:paraId="01299B16" w14:textId="77777777" w:rsidR="00BB5561" w:rsidRPr="00A80C5C" w:rsidRDefault="00C62A6A" w:rsidP="000B2F25">
      <w:pPr>
        <w:pStyle w:val="BodyText"/>
      </w:pPr>
      <w:r w:rsidRPr="00A80C5C">
        <w:t>The funding we received enabled Voluntary, Community &amp; Social Enterprise groups to develop and</w:t>
      </w:r>
      <w:r w:rsidRPr="000B11A7">
        <w:t xml:space="preserve"> </w:t>
      </w:r>
      <w:r w:rsidRPr="00A80C5C">
        <w:t>deliver a range of men’s projects in line with the Edge Hill University Evidence Review. Halton &amp; St</w:t>
      </w:r>
      <w:r w:rsidRPr="000B11A7">
        <w:t xml:space="preserve"> </w:t>
      </w:r>
      <w:r w:rsidRPr="00A80C5C">
        <w:t>Helens VCA ran small grants programme and established a Community of Practice that is linked to</w:t>
      </w:r>
      <w:r w:rsidRPr="000B11A7">
        <w:t xml:space="preserve"> </w:t>
      </w:r>
      <w:r w:rsidRPr="00A80C5C">
        <w:t>the Community Led Suicide Prevention Group to bring funded organisations together to share best</w:t>
      </w:r>
      <w:r w:rsidRPr="000B11A7">
        <w:t xml:space="preserve"> </w:t>
      </w:r>
      <w:r w:rsidRPr="00A80C5C">
        <w:t>practice and to look at ways in which we can work together to make a real difference in our</w:t>
      </w:r>
      <w:r w:rsidRPr="000B11A7">
        <w:t xml:space="preserve"> </w:t>
      </w:r>
      <w:r w:rsidRPr="00A80C5C">
        <w:t>communities.</w:t>
      </w:r>
    </w:p>
    <w:p w14:paraId="16637D73" w14:textId="77777777" w:rsidR="00BB5561" w:rsidRPr="000B11A7" w:rsidRDefault="00C62A6A" w:rsidP="000B11A7">
      <w:pPr>
        <w:keepNext/>
        <w:keepLines/>
        <w:spacing w:line="460" w:lineRule="atLeast"/>
        <w:rPr>
          <w:bCs/>
          <w:sz w:val="24"/>
          <w:szCs w:val="24"/>
          <w:u w:val="single"/>
        </w:rPr>
      </w:pPr>
      <w:r w:rsidRPr="000B11A7">
        <w:rPr>
          <w:bCs/>
          <w:sz w:val="24"/>
          <w:szCs w:val="24"/>
          <w:u w:val="single"/>
        </w:rPr>
        <w:lastRenderedPageBreak/>
        <w:t>Social Groups</w:t>
      </w:r>
    </w:p>
    <w:p w14:paraId="5804007D" w14:textId="1832F107" w:rsidR="00BB5561" w:rsidRPr="00A80C5C" w:rsidRDefault="00C62A6A" w:rsidP="000B11A7">
      <w:pPr>
        <w:pStyle w:val="BodyText"/>
        <w:keepNext/>
        <w:keepLines/>
      </w:pPr>
      <w:r w:rsidRPr="00A80C5C">
        <w:t>Sadly, all the other social groups had to stop. This was a real but necessary blow for the regular</w:t>
      </w:r>
      <w:r w:rsidRPr="000B11A7">
        <w:t xml:space="preserve"> </w:t>
      </w:r>
      <w:r w:rsidRPr="00A80C5C">
        <w:t>attendees</w:t>
      </w:r>
      <w:r w:rsidRPr="000B11A7">
        <w:t xml:space="preserve"> </w:t>
      </w:r>
      <w:r w:rsidRPr="00A80C5C">
        <w:t>who</w:t>
      </w:r>
      <w:r w:rsidRPr="000B11A7">
        <w:t xml:space="preserve"> </w:t>
      </w:r>
      <w:r w:rsidRPr="00A80C5C">
        <w:t>gain</w:t>
      </w:r>
      <w:r w:rsidRPr="000B11A7">
        <w:t xml:space="preserve"> </w:t>
      </w:r>
      <w:r w:rsidRPr="00A80C5C">
        <w:t>so</w:t>
      </w:r>
      <w:r w:rsidRPr="000B11A7">
        <w:t xml:space="preserve"> </w:t>
      </w:r>
      <w:r w:rsidRPr="00A80C5C">
        <w:t>much</w:t>
      </w:r>
      <w:r w:rsidRPr="000B11A7">
        <w:t xml:space="preserve"> </w:t>
      </w:r>
      <w:r w:rsidRPr="00A80C5C">
        <w:t>from</w:t>
      </w:r>
      <w:r w:rsidRPr="000B11A7">
        <w:t xml:space="preserve"> </w:t>
      </w:r>
      <w:r w:rsidRPr="00A80C5C">
        <w:t>the</w:t>
      </w:r>
      <w:r w:rsidRPr="000B11A7">
        <w:t xml:space="preserve"> </w:t>
      </w:r>
      <w:r w:rsidRPr="00A80C5C">
        <w:t>company,</w:t>
      </w:r>
      <w:r w:rsidRPr="000B11A7">
        <w:t xml:space="preserve"> </w:t>
      </w:r>
      <w:r w:rsidRPr="00A80C5C">
        <w:t>support</w:t>
      </w:r>
      <w:r w:rsidRPr="000B11A7">
        <w:t xml:space="preserve"> </w:t>
      </w:r>
      <w:r w:rsidRPr="00A80C5C">
        <w:t>and</w:t>
      </w:r>
      <w:r w:rsidRPr="000B11A7">
        <w:t xml:space="preserve"> </w:t>
      </w:r>
      <w:r w:rsidRPr="00A80C5C">
        <w:t>activities</w:t>
      </w:r>
      <w:r w:rsidRPr="000B11A7">
        <w:t xml:space="preserve"> </w:t>
      </w:r>
      <w:r w:rsidRPr="00A80C5C">
        <w:t>we</w:t>
      </w:r>
      <w:r w:rsidRPr="000B11A7">
        <w:t xml:space="preserve"> </w:t>
      </w:r>
      <w:r w:rsidRPr="00A80C5C">
        <w:t>have</w:t>
      </w:r>
      <w:r w:rsidRPr="000B11A7">
        <w:t xml:space="preserve"> </w:t>
      </w:r>
      <w:r w:rsidRPr="00A80C5C">
        <w:t>offered.</w:t>
      </w:r>
      <w:r w:rsidRPr="000B11A7">
        <w:t xml:space="preserve"> </w:t>
      </w:r>
      <w:r w:rsidRPr="00A80C5C">
        <w:t>The</w:t>
      </w:r>
      <w:r w:rsidRPr="000B11A7">
        <w:t xml:space="preserve"> </w:t>
      </w:r>
      <w:r w:rsidRPr="00A80C5C">
        <w:t>Ladies</w:t>
      </w:r>
      <w:r w:rsidR="009F60A9" w:rsidRPr="00A80C5C">
        <w:t xml:space="preserve"> G</w:t>
      </w:r>
      <w:r w:rsidRPr="00A80C5C">
        <w:t>roup</w:t>
      </w:r>
      <w:r w:rsidRPr="000B11A7">
        <w:t xml:space="preserve"> </w:t>
      </w:r>
      <w:r w:rsidRPr="00A80C5C">
        <w:t>began</w:t>
      </w:r>
      <w:r w:rsidRPr="000B11A7">
        <w:t xml:space="preserve"> </w:t>
      </w:r>
      <w:r w:rsidRPr="00A80C5C">
        <w:t>to</w:t>
      </w:r>
      <w:r w:rsidRPr="000B11A7">
        <w:t xml:space="preserve"> </w:t>
      </w:r>
      <w:r w:rsidRPr="00A80C5C">
        <w:t>have</w:t>
      </w:r>
      <w:r w:rsidRPr="000B11A7">
        <w:t xml:space="preserve"> </w:t>
      </w:r>
      <w:r w:rsidRPr="00A80C5C">
        <w:t>socially</w:t>
      </w:r>
      <w:r w:rsidRPr="000B11A7">
        <w:t xml:space="preserve"> </w:t>
      </w:r>
      <w:r w:rsidRPr="00A80C5C">
        <w:t>distanced</w:t>
      </w:r>
      <w:r w:rsidRPr="000B11A7">
        <w:t xml:space="preserve"> </w:t>
      </w:r>
      <w:r w:rsidRPr="00A80C5C">
        <w:t>walks</w:t>
      </w:r>
      <w:r w:rsidRPr="000B11A7">
        <w:t xml:space="preserve"> </w:t>
      </w:r>
      <w:r w:rsidRPr="00A80C5C">
        <w:t>in</w:t>
      </w:r>
      <w:r w:rsidRPr="000B11A7">
        <w:t xml:space="preserve"> </w:t>
      </w:r>
      <w:r w:rsidRPr="00A80C5C">
        <w:t>small</w:t>
      </w:r>
      <w:r w:rsidRPr="000B11A7">
        <w:t xml:space="preserve"> </w:t>
      </w:r>
      <w:r w:rsidRPr="00A80C5C">
        <w:t>groups,</w:t>
      </w:r>
      <w:r w:rsidRPr="000B11A7">
        <w:t xml:space="preserve"> </w:t>
      </w:r>
      <w:r w:rsidRPr="00A80C5C">
        <w:t>to</w:t>
      </w:r>
      <w:r w:rsidRPr="000B11A7">
        <w:t xml:space="preserve"> </w:t>
      </w:r>
      <w:r w:rsidRPr="00A80C5C">
        <w:t>local</w:t>
      </w:r>
      <w:r w:rsidRPr="000B11A7">
        <w:t xml:space="preserve"> </w:t>
      </w:r>
      <w:r w:rsidRPr="00A80C5C">
        <w:t>parks</w:t>
      </w:r>
      <w:r w:rsidRPr="000B11A7">
        <w:t xml:space="preserve"> </w:t>
      </w:r>
      <w:r w:rsidRPr="00A80C5C">
        <w:t>when</w:t>
      </w:r>
      <w:r w:rsidRPr="000B11A7">
        <w:t xml:space="preserve"> </w:t>
      </w:r>
      <w:r w:rsidRPr="00A80C5C">
        <w:t>restrictions</w:t>
      </w:r>
      <w:r w:rsidRPr="000B11A7">
        <w:t xml:space="preserve"> </w:t>
      </w:r>
      <w:r w:rsidRPr="00A80C5C">
        <w:t>were</w:t>
      </w:r>
      <w:r w:rsidRPr="000B11A7">
        <w:t xml:space="preserve"> </w:t>
      </w:r>
      <w:r w:rsidRPr="00A80C5C">
        <w:t>lifted.</w:t>
      </w:r>
    </w:p>
    <w:p w14:paraId="38149451" w14:textId="77777777" w:rsidR="00BB5561" w:rsidRPr="000B11A7" w:rsidRDefault="00C62A6A" w:rsidP="000B11A7">
      <w:pPr>
        <w:keepNext/>
        <w:keepLines/>
        <w:widowControl/>
        <w:spacing w:line="460" w:lineRule="atLeast"/>
        <w:rPr>
          <w:bCs/>
          <w:sz w:val="24"/>
          <w:szCs w:val="24"/>
          <w:u w:val="single"/>
        </w:rPr>
      </w:pPr>
      <w:r w:rsidRPr="000B11A7">
        <w:rPr>
          <w:bCs/>
          <w:sz w:val="24"/>
          <w:szCs w:val="24"/>
          <w:u w:val="single"/>
        </w:rPr>
        <w:t>New services &amp; developments</w:t>
      </w:r>
    </w:p>
    <w:p w14:paraId="088AB56E" w14:textId="77777777" w:rsidR="00BB5561" w:rsidRDefault="00C62A6A" w:rsidP="000B2F25">
      <w:pPr>
        <w:pStyle w:val="BodyText"/>
      </w:pPr>
      <w:r>
        <w:t>With</w:t>
      </w:r>
      <w:r>
        <w:rPr>
          <w:spacing w:val="-4"/>
        </w:rPr>
        <w:t xml:space="preserve"> </w:t>
      </w:r>
      <w:r>
        <w:t>the</w:t>
      </w:r>
      <w:r>
        <w:rPr>
          <w:spacing w:val="-3"/>
        </w:rPr>
        <w:t xml:space="preserve"> </w:t>
      </w:r>
      <w:r>
        <w:t>valuable</w:t>
      </w:r>
      <w:r>
        <w:rPr>
          <w:spacing w:val="-2"/>
        </w:rPr>
        <w:t xml:space="preserve"> </w:t>
      </w:r>
      <w:r>
        <w:t>input</w:t>
      </w:r>
      <w:r>
        <w:rPr>
          <w:spacing w:val="-3"/>
        </w:rPr>
        <w:t xml:space="preserve"> </w:t>
      </w:r>
      <w:r>
        <w:t>from</w:t>
      </w:r>
      <w:r>
        <w:rPr>
          <w:spacing w:val="-3"/>
        </w:rPr>
        <w:t xml:space="preserve"> </w:t>
      </w:r>
      <w:r>
        <w:t>Chantelle,</w:t>
      </w:r>
      <w:r>
        <w:rPr>
          <w:spacing w:val="-4"/>
        </w:rPr>
        <w:t xml:space="preserve"> </w:t>
      </w:r>
      <w:r>
        <w:t>a</w:t>
      </w:r>
      <w:r>
        <w:rPr>
          <w:spacing w:val="-1"/>
        </w:rPr>
        <w:t xml:space="preserve"> </w:t>
      </w:r>
      <w:r>
        <w:t>new trustee,</w:t>
      </w:r>
      <w:r>
        <w:rPr>
          <w:spacing w:val="-2"/>
        </w:rPr>
        <w:t xml:space="preserve"> </w:t>
      </w:r>
      <w:r>
        <w:t>we</w:t>
      </w:r>
      <w:r>
        <w:rPr>
          <w:spacing w:val="-3"/>
        </w:rPr>
        <w:t xml:space="preserve"> </w:t>
      </w:r>
      <w:r>
        <w:t>were</w:t>
      </w:r>
      <w:r>
        <w:rPr>
          <w:spacing w:val="-2"/>
        </w:rPr>
        <w:t xml:space="preserve"> </w:t>
      </w:r>
      <w:r>
        <w:t>able</w:t>
      </w:r>
      <w:r>
        <w:rPr>
          <w:spacing w:val="-1"/>
        </w:rPr>
        <w:t xml:space="preserve"> </w:t>
      </w:r>
      <w:r>
        <w:t>to</w:t>
      </w:r>
      <w:r>
        <w:rPr>
          <w:spacing w:val="-3"/>
        </w:rPr>
        <w:t xml:space="preserve"> </w:t>
      </w:r>
      <w:r>
        <w:t>source</w:t>
      </w:r>
      <w:r>
        <w:rPr>
          <w:spacing w:val="-2"/>
        </w:rPr>
        <w:t xml:space="preserve"> </w:t>
      </w:r>
      <w:r>
        <w:t>and</w:t>
      </w:r>
      <w:r>
        <w:rPr>
          <w:spacing w:val="-3"/>
        </w:rPr>
        <w:t xml:space="preserve"> </w:t>
      </w:r>
      <w:r>
        <w:t>apply</w:t>
      </w:r>
      <w:r>
        <w:rPr>
          <w:spacing w:val="-2"/>
        </w:rPr>
        <w:t xml:space="preserve"> </w:t>
      </w:r>
      <w:r>
        <w:t>for</w:t>
      </w:r>
      <w:r>
        <w:rPr>
          <w:spacing w:val="-3"/>
        </w:rPr>
        <w:t xml:space="preserve"> </w:t>
      </w:r>
      <w:r>
        <w:t>funds</w:t>
      </w:r>
      <w:r>
        <w:rPr>
          <w:spacing w:val="-2"/>
        </w:rPr>
        <w:t xml:space="preserve"> </w:t>
      </w:r>
      <w:r>
        <w:t>for</w:t>
      </w:r>
      <w:r>
        <w:rPr>
          <w:spacing w:val="-53"/>
        </w:rPr>
        <w:t xml:space="preserve"> </w:t>
      </w:r>
      <w:r>
        <w:t>our</w:t>
      </w:r>
      <w:r>
        <w:rPr>
          <w:spacing w:val="-2"/>
        </w:rPr>
        <w:t xml:space="preserve"> </w:t>
      </w:r>
      <w:r>
        <w:t>planned new</w:t>
      </w:r>
      <w:r>
        <w:rPr>
          <w:spacing w:val="1"/>
        </w:rPr>
        <w:t xml:space="preserve"> </w:t>
      </w:r>
      <w:r>
        <w:t>activities</w:t>
      </w:r>
      <w:r>
        <w:rPr>
          <w:spacing w:val="2"/>
        </w:rPr>
        <w:t xml:space="preserve"> </w:t>
      </w:r>
      <w:r>
        <w:t>and identify</w:t>
      </w:r>
      <w:r>
        <w:rPr>
          <w:spacing w:val="-1"/>
        </w:rPr>
        <w:t xml:space="preserve"> </w:t>
      </w:r>
      <w:r>
        <w:t>projects</w:t>
      </w:r>
      <w:r>
        <w:rPr>
          <w:spacing w:val="-1"/>
        </w:rPr>
        <w:t xml:space="preserve"> </w:t>
      </w:r>
      <w:r>
        <w:t>that would</w:t>
      </w:r>
      <w:r>
        <w:rPr>
          <w:spacing w:val="-2"/>
        </w:rPr>
        <w:t xml:space="preserve"> </w:t>
      </w:r>
      <w:r>
        <w:t>enhance our</w:t>
      </w:r>
      <w:r>
        <w:rPr>
          <w:spacing w:val="1"/>
        </w:rPr>
        <w:t xml:space="preserve"> </w:t>
      </w:r>
      <w:r>
        <w:t>offer.</w:t>
      </w:r>
    </w:p>
    <w:p w14:paraId="71BC2489" w14:textId="77777777" w:rsidR="00BB5561" w:rsidRDefault="00C62A6A" w:rsidP="000B2F25">
      <w:pPr>
        <w:pStyle w:val="BodyText"/>
      </w:pPr>
      <w:r>
        <w:t>Although social media proved to be a lifeline for many during the pandemic, the extent of digital</w:t>
      </w:r>
      <w:r>
        <w:rPr>
          <w:spacing w:val="1"/>
        </w:rPr>
        <w:t xml:space="preserve"> </w:t>
      </w:r>
      <w:r>
        <w:t>exclusion</w:t>
      </w:r>
      <w:r>
        <w:rPr>
          <w:spacing w:val="-2"/>
        </w:rPr>
        <w:t xml:space="preserve"> </w:t>
      </w:r>
      <w:r>
        <w:t>became</w:t>
      </w:r>
      <w:r>
        <w:rPr>
          <w:spacing w:val="-4"/>
        </w:rPr>
        <w:t xml:space="preserve"> </w:t>
      </w:r>
      <w:r>
        <w:t>very</w:t>
      </w:r>
      <w:r>
        <w:rPr>
          <w:spacing w:val="-2"/>
        </w:rPr>
        <w:t xml:space="preserve"> </w:t>
      </w:r>
      <w:r>
        <w:t>obvious</w:t>
      </w:r>
      <w:r>
        <w:rPr>
          <w:spacing w:val="-3"/>
        </w:rPr>
        <w:t xml:space="preserve"> </w:t>
      </w:r>
      <w:r>
        <w:t>to</w:t>
      </w:r>
      <w:r>
        <w:rPr>
          <w:spacing w:val="-3"/>
        </w:rPr>
        <w:t xml:space="preserve"> </w:t>
      </w:r>
      <w:r>
        <w:t>us.</w:t>
      </w:r>
      <w:r>
        <w:rPr>
          <w:spacing w:val="51"/>
        </w:rPr>
        <w:t xml:space="preserve"> </w:t>
      </w:r>
      <w:r>
        <w:t>We</w:t>
      </w:r>
      <w:r>
        <w:rPr>
          <w:spacing w:val="-1"/>
        </w:rPr>
        <w:t xml:space="preserve"> </w:t>
      </w:r>
      <w:r>
        <w:t>had</w:t>
      </w:r>
      <w:r>
        <w:rPr>
          <w:spacing w:val="-2"/>
        </w:rPr>
        <w:t xml:space="preserve"> </w:t>
      </w:r>
      <w:r>
        <w:t>to</w:t>
      </w:r>
      <w:r>
        <w:rPr>
          <w:spacing w:val="-3"/>
        </w:rPr>
        <w:t xml:space="preserve"> </w:t>
      </w:r>
      <w:r>
        <w:t>consider</w:t>
      </w:r>
      <w:r>
        <w:rPr>
          <w:spacing w:val="-3"/>
        </w:rPr>
        <w:t xml:space="preserve"> </w:t>
      </w:r>
      <w:r>
        <w:t>this</w:t>
      </w:r>
      <w:r>
        <w:rPr>
          <w:spacing w:val="-2"/>
        </w:rPr>
        <w:t xml:space="preserve"> </w:t>
      </w:r>
      <w:r>
        <w:t>when</w:t>
      </w:r>
      <w:r>
        <w:rPr>
          <w:spacing w:val="-4"/>
        </w:rPr>
        <w:t xml:space="preserve"> </w:t>
      </w:r>
      <w:r>
        <w:t>communicating</w:t>
      </w:r>
      <w:r>
        <w:rPr>
          <w:spacing w:val="-3"/>
        </w:rPr>
        <w:t xml:space="preserve"> </w:t>
      </w:r>
      <w:r>
        <w:t>with</w:t>
      </w:r>
      <w:r>
        <w:rPr>
          <w:spacing w:val="-2"/>
        </w:rPr>
        <w:t xml:space="preserve"> </w:t>
      </w:r>
      <w:r>
        <w:t>all</w:t>
      </w:r>
      <w:r>
        <w:rPr>
          <w:spacing w:val="-4"/>
        </w:rPr>
        <w:t xml:space="preserve"> </w:t>
      </w:r>
      <w:r>
        <w:t>our</w:t>
      </w:r>
      <w:r>
        <w:rPr>
          <w:spacing w:val="-53"/>
        </w:rPr>
        <w:t xml:space="preserve"> </w:t>
      </w:r>
      <w:r>
        <w:t>members</w:t>
      </w:r>
      <w:r>
        <w:rPr>
          <w:spacing w:val="-1"/>
        </w:rPr>
        <w:t xml:space="preserve"> </w:t>
      </w:r>
      <w:r>
        <w:t>and</w:t>
      </w:r>
      <w:r>
        <w:rPr>
          <w:spacing w:val="-1"/>
        </w:rPr>
        <w:t xml:space="preserve"> </w:t>
      </w:r>
      <w:r>
        <w:t>people</w:t>
      </w:r>
      <w:r>
        <w:rPr>
          <w:spacing w:val="-1"/>
        </w:rPr>
        <w:t xml:space="preserve"> </w:t>
      </w:r>
      <w:r>
        <w:t>who were</w:t>
      </w:r>
      <w:r>
        <w:rPr>
          <w:spacing w:val="-1"/>
        </w:rPr>
        <w:t xml:space="preserve"> </w:t>
      </w:r>
      <w:r>
        <w:t>coming</w:t>
      </w:r>
      <w:r>
        <w:rPr>
          <w:spacing w:val="1"/>
        </w:rPr>
        <w:t xml:space="preserve"> </w:t>
      </w:r>
      <w:r>
        <w:t>to us for support.</w:t>
      </w:r>
    </w:p>
    <w:p w14:paraId="00998711" w14:textId="77777777" w:rsidR="00BB5561" w:rsidRDefault="00C62A6A" w:rsidP="000B2F25">
      <w:pPr>
        <w:pStyle w:val="BodyText"/>
      </w:pPr>
      <w:r>
        <w:t>The Check in and Chat and Counselling services have been assets and worked well alongside the</w:t>
      </w:r>
      <w:r>
        <w:rPr>
          <w:spacing w:val="1"/>
        </w:rPr>
        <w:t xml:space="preserve"> </w:t>
      </w:r>
      <w:r>
        <w:t>Befriending</w:t>
      </w:r>
      <w:r>
        <w:rPr>
          <w:spacing w:val="-5"/>
        </w:rPr>
        <w:t xml:space="preserve"> </w:t>
      </w:r>
      <w:r>
        <w:t>Services.</w:t>
      </w:r>
      <w:r>
        <w:rPr>
          <w:spacing w:val="-4"/>
        </w:rPr>
        <w:t xml:space="preserve"> </w:t>
      </w:r>
      <w:r>
        <w:t>The</w:t>
      </w:r>
      <w:r>
        <w:rPr>
          <w:spacing w:val="-3"/>
        </w:rPr>
        <w:t xml:space="preserve"> </w:t>
      </w:r>
      <w:r>
        <w:t>Befriending</w:t>
      </w:r>
      <w:r>
        <w:rPr>
          <w:spacing w:val="-4"/>
        </w:rPr>
        <w:t xml:space="preserve"> </w:t>
      </w:r>
      <w:r>
        <w:t>Services</w:t>
      </w:r>
      <w:r>
        <w:rPr>
          <w:spacing w:val="-4"/>
        </w:rPr>
        <w:t xml:space="preserve"> </w:t>
      </w:r>
      <w:r>
        <w:t>have</w:t>
      </w:r>
      <w:r>
        <w:rPr>
          <w:spacing w:val="-2"/>
        </w:rPr>
        <w:t xml:space="preserve"> </w:t>
      </w:r>
      <w:r>
        <w:t>been</w:t>
      </w:r>
      <w:r>
        <w:rPr>
          <w:spacing w:val="-3"/>
        </w:rPr>
        <w:t xml:space="preserve"> </w:t>
      </w:r>
      <w:r>
        <w:t>transformed</w:t>
      </w:r>
      <w:r>
        <w:rPr>
          <w:spacing w:val="-3"/>
        </w:rPr>
        <w:t xml:space="preserve"> </w:t>
      </w:r>
      <w:r>
        <w:t>by</w:t>
      </w:r>
      <w:r>
        <w:rPr>
          <w:spacing w:val="-3"/>
        </w:rPr>
        <w:t xml:space="preserve"> </w:t>
      </w:r>
      <w:r>
        <w:t>many</w:t>
      </w:r>
      <w:r>
        <w:rPr>
          <w:spacing w:val="-4"/>
        </w:rPr>
        <w:t xml:space="preserve"> </w:t>
      </w:r>
      <w:r>
        <w:t>more</w:t>
      </w:r>
      <w:r>
        <w:rPr>
          <w:spacing w:val="-4"/>
        </w:rPr>
        <w:t xml:space="preserve"> </w:t>
      </w:r>
      <w:r>
        <w:t>of</w:t>
      </w:r>
      <w:r>
        <w:rPr>
          <w:spacing w:val="-5"/>
        </w:rPr>
        <w:t xml:space="preserve"> </w:t>
      </w:r>
      <w:r>
        <w:t>our</w:t>
      </w:r>
      <w:r>
        <w:rPr>
          <w:spacing w:val="-3"/>
        </w:rPr>
        <w:t xml:space="preserve"> </w:t>
      </w:r>
      <w:r>
        <w:t>service</w:t>
      </w:r>
      <w:r>
        <w:rPr>
          <w:spacing w:val="-53"/>
        </w:rPr>
        <w:t xml:space="preserve"> </w:t>
      </w:r>
      <w:r>
        <w:t>users who didn’t want a befriender, taking up the offer. We were able to extend the Counselling until</w:t>
      </w:r>
      <w:r>
        <w:rPr>
          <w:spacing w:val="-53"/>
        </w:rPr>
        <w:t xml:space="preserve"> </w:t>
      </w:r>
      <w:r>
        <w:t>Sept 2021</w:t>
      </w:r>
    </w:p>
    <w:p w14:paraId="3C796344" w14:textId="77777777" w:rsidR="00BB5561" w:rsidRDefault="00C62A6A" w:rsidP="000B2F25">
      <w:pPr>
        <w:pStyle w:val="BodyText"/>
      </w:pPr>
      <w:r>
        <w:t>A</w:t>
      </w:r>
      <w:r>
        <w:rPr>
          <w:spacing w:val="-5"/>
        </w:rPr>
        <w:t xml:space="preserve"> </w:t>
      </w:r>
      <w:r>
        <w:t>volunteer</w:t>
      </w:r>
      <w:r>
        <w:rPr>
          <w:spacing w:val="-2"/>
        </w:rPr>
        <w:t xml:space="preserve"> </w:t>
      </w:r>
      <w:r>
        <w:t>and</w:t>
      </w:r>
      <w:r>
        <w:rPr>
          <w:spacing w:val="-4"/>
        </w:rPr>
        <w:t xml:space="preserve"> </w:t>
      </w:r>
      <w:r>
        <w:t>trustee,</w:t>
      </w:r>
      <w:r>
        <w:rPr>
          <w:spacing w:val="-1"/>
        </w:rPr>
        <w:t xml:space="preserve"> </w:t>
      </w:r>
      <w:r>
        <w:t>Adam</w:t>
      </w:r>
      <w:r>
        <w:rPr>
          <w:spacing w:val="-4"/>
        </w:rPr>
        <w:t xml:space="preserve"> </w:t>
      </w:r>
      <w:r>
        <w:t>entertained</w:t>
      </w:r>
      <w:r>
        <w:rPr>
          <w:spacing w:val="-3"/>
        </w:rPr>
        <w:t xml:space="preserve"> </w:t>
      </w:r>
      <w:r>
        <w:t>the</w:t>
      </w:r>
      <w:r>
        <w:rPr>
          <w:spacing w:val="-4"/>
        </w:rPr>
        <w:t xml:space="preserve"> </w:t>
      </w:r>
      <w:r>
        <w:t>public</w:t>
      </w:r>
      <w:r>
        <w:rPr>
          <w:spacing w:val="-2"/>
        </w:rPr>
        <w:t xml:space="preserve"> </w:t>
      </w:r>
      <w:r>
        <w:t>on</w:t>
      </w:r>
      <w:r>
        <w:rPr>
          <w:spacing w:val="-4"/>
        </w:rPr>
        <w:t xml:space="preserve"> </w:t>
      </w:r>
      <w:r>
        <w:t>our</w:t>
      </w:r>
      <w:r>
        <w:rPr>
          <w:spacing w:val="-2"/>
        </w:rPr>
        <w:t xml:space="preserve"> </w:t>
      </w:r>
      <w:r>
        <w:t>Facebook page</w:t>
      </w:r>
      <w:r>
        <w:rPr>
          <w:spacing w:val="-4"/>
        </w:rPr>
        <w:t xml:space="preserve"> </w:t>
      </w:r>
      <w:r>
        <w:t>with</w:t>
      </w:r>
      <w:r>
        <w:rPr>
          <w:spacing w:val="-1"/>
        </w:rPr>
        <w:t xml:space="preserve"> </w:t>
      </w:r>
      <w:r>
        <w:t>weekly</w:t>
      </w:r>
      <w:r>
        <w:rPr>
          <w:spacing w:val="-3"/>
        </w:rPr>
        <w:t xml:space="preserve"> </w:t>
      </w:r>
      <w:r>
        <w:t>book</w:t>
      </w:r>
      <w:r>
        <w:rPr>
          <w:spacing w:val="-2"/>
        </w:rPr>
        <w:t xml:space="preserve"> </w:t>
      </w:r>
      <w:r>
        <w:t>reading</w:t>
      </w:r>
      <w:r>
        <w:rPr>
          <w:spacing w:val="-53"/>
        </w:rPr>
        <w:t xml:space="preserve"> </w:t>
      </w:r>
      <w:r>
        <w:t>sessions, along with his cats! Adam was previously a facilitator of our Reading for Wellbeing Group,</w:t>
      </w:r>
      <w:r>
        <w:rPr>
          <w:spacing w:val="1"/>
        </w:rPr>
        <w:t xml:space="preserve"> </w:t>
      </w:r>
      <w:r>
        <w:t>which had</w:t>
      </w:r>
      <w:r>
        <w:rPr>
          <w:spacing w:val="1"/>
        </w:rPr>
        <w:t xml:space="preserve"> </w:t>
      </w:r>
      <w:r>
        <w:t>to</w:t>
      </w:r>
      <w:r>
        <w:rPr>
          <w:spacing w:val="-1"/>
        </w:rPr>
        <w:t xml:space="preserve"> </w:t>
      </w:r>
      <w:r>
        <w:t>close</w:t>
      </w:r>
      <w:r>
        <w:rPr>
          <w:spacing w:val="-1"/>
        </w:rPr>
        <w:t xml:space="preserve"> </w:t>
      </w:r>
      <w:r>
        <w:t>due</w:t>
      </w:r>
      <w:r>
        <w:rPr>
          <w:spacing w:val="-1"/>
        </w:rPr>
        <w:t xml:space="preserve"> </w:t>
      </w:r>
      <w:r>
        <w:t>to</w:t>
      </w:r>
      <w:r>
        <w:rPr>
          <w:spacing w:val="-1"/>
        </w:rPr>
        <w:t xml:space="preserve"> </w:t>
      </w:r>
      <w:r>
        <w:t>the</w:t>
      </w:r>
      <w:r>
        <w:rPr>
          <w:spacing w:val="-1"/>
        </w:rPr>
        <w:t xml:space="preserve"> </w:t>
      </w:r>
      <w:r>
        <w:t>pandemic.</w:t>
      </w:r>
    </w:p>
    <w:p w14:paraId="52A8C6FB" w14:textId="77777777" w:rsidR="00BB5561" w:rsidRDefault="00C62A6A" w:rsidP="000B2F25">
      <w:pPr>
        <w:pStyle w:val="BodyText"/>
      </w:pPr>
      <w:r>
        <w:t>We were chosen to be Charity of the Year for the next season by St. Helens Town AFC who will</w:t>
      </w:r>
      <w:r>
        <w:rPr>
          <w:spacing w:val="1"/>
        </w:rPr>
        <w:t xml:space="preserve"> </w:t>
      </w:r>
      <w:r>
        <w:t>continue to promote our service in their programme at matches and via their social media output.</w:t>
      </w:r>
      <w:r>
        <w:rPr>
          <w:spacing w:val="1"/>
        </w:rPr>
        <w:t xml:space="preserve"> </w:t>
      </w:r>
      <w:r>
        <w:t>The time working at home gave us the opportunity to undertake a policy review. Our Chairperson,</w:t>
      </w:r>
      <w:r>
        <w:rPr>
          <w:spacing w:val="-54"/>
        </w:rPr>
        <w:t xml:space="preserve"> </w:t>
      </w:r>
      <w:r>
        <w:t>Jean,</w:t>
      </w:r>
      <w:r>
        <w:rPr>
          <w:spacing w:val="-2"/>
        </w:rPr>
        <w:t xml:space="preserve"> </w:t>
      </w:r>
      <w:r>
        <w:t>was kept</w:t>
      </w:r>
      <w:r>
        <w:rPr>
          <w:spacing w:val="-1"/>
        </w:rPr>
        <w:t xml:space="preserve"> </w:t>
      </w:r>
      <w:r>
        <w:t>very busy!</w:t>
      </w:r>
    </w:p>
    <w:p w14:paraId="36F78F3F" w14:textId="77777777" w:rsidR="00BB5561" w:rsidRDefault="00C62A6A" w:rsidP="000B2F25">
      <w:pPr>
        <w:pStyle w:val="BodyText"/>
      </w:pPr>
      <w:r>
        <w:t>We undertook a survey across all our stakeholders, primary, secondary, internal and external to help</w:t>
      </w:r>
      <w:r>
        <w:rPr>
          <w:spacing w:val="-53"/>
        </w:rPr>
        <w:t xml:space="preserve"> </w:t>
      </w:r>
      <w:r>
        <w:t>us</w:t>
      </w:r>
      <w:r>
        <w:rPr>
          <w:spacing w:val="-1"/>
        </w:rPr>
        <w:t xml:space="preserve"> </w:t>
      </w:r>
      <w:r>
        <w:t>to</w:t>
      </w:r>
      <w:r>
        <w:rPr>
          <w:spacing w:val="-1"/>
        </w:rPr>
        <w:t xml:space="preserve"> </w:t>
      </w:r>
      <w:r>
        <w:t>develop</w:t>
      </w:r>
      <w:r>
        <w:rPr>
          <w:spacing w:val="-1"/>
        </w:rPr>
        <w:t xml:space="preserve"> </w:t>
      </w:r>
      <w:r>
        <w:t>our strategic</w:t>
      </w:r>
      <w:r>
        <w:rPr>
          <w:spacing w:val="3"/>
        </w:rPr>
        <w:t xml:space="preserve"> </w:t>
      </w:r>
      <w:r>
        <w:t>plan.</w:t>
      </w:r>
    </w:p>
    <w:p w14:paraId="5D91ECDD" w14:textId="77777777" w:rsidR="00BB5561" w:rsidRDefault="00C62A6A" w:rsidP="000B2F25">
      <w:pPr>
        <w:pStyle w:val="BodyText"/>
      </w:pPr>
      <w:r>
        <w:t>We managed to keep Sue (formerly Check in and Chat facilitator) employed on a temporary freelance</w:t>
      </w:r>
      <w:r>
        <w:rPr>
          <w:spacing w:val="-53"/>
        </w:rPr>
        <w:t xml:space="preserve"> </w:t>
      </w:r>
      <w:r>
        <w:t>basis to help with training, updating the database to suit all purposes and taking up extra work from</w:t>
      </w:r>
      <w:r>
        <w:rPr>
          <w:spacing w:val="1"/>
        </w:rPr>
        <w:t xml:space="preserve"> </w:t>
      </w:r>
      <w:r>
        <w:t>when Support Worker, Esther, left to start a new job.</w:t>
      </w:r>
      <w:r>
        <w:rPr>
          <w:spacing w:val="1"/>
        </w:rPr>
        <w:t xml:space="preserve"> </w:t>
      </w:r>
      <w:r>
        <w:t>Sue has been updating training, volunteer</w:t>
      </w:r>
      <w:r>
        <w:rPr>
          <w:spacing w:val="1"/>
        </w:rPr>
        <w:t xml:space="preserve"> </w:t>
      </w:r>
      <w:r>
        <w:t>application</w:t>
      </w:r>
      <w:r>
        <w:rPr>
          <w:spacing w:val="2"/>
        </w:rPr>
        <w:t xml:space="preserve"> </w:t>
      </w:r>
      <w:r>
        <w:t>forms</w:t>
      </w:r>
      <w:r>
        <w:rPr>
          <w:spacing w:val="2"/>
        </w:rPr>
        <w:t xml:space="preserve"> </w:t>
      </w:r>
      <w:r>
        <w:t>and</w:t>
      </w:r>
      <w:r>
        <w:rPr>
          <w:spacing w:val="1"/>
        </w:rPr>
        <w:t xml:space="preserve"> </w:t>
      </w:r>
      <w:r>
        <w:t>referral forms.</w:t>
      </w:r>
      <w:r>
        <w:rPr>
          <w:spacing w:val="1"/>
        </w:rPr>
        <w:t xml:space="preserve"> </w:t>
      </w:r>
      <w:r>
        <w:t>She</w:t>
      </w:r>
      <w:r>
        <w:rPr>
          <w:spacing w:val="1"/>
        </w:rPr>
        <w:t xml:space="preserve"> </w:t>
      </w:r>
      <w:r>
        <w:t>will be</w:t>
      </w:r>
      <w:r>
        <w:rPr>
          <w:spacing w:val="1"/>
        </w:rPr>
        <w:t xml:space="preserve"> </w:t>
      </w:r>
      <w:r>
        <w:t>creating</w:t>
      </w:r>
      <w:r>
        <w:rPr>
          <w:spacing w:val="1"/>
        </w:rPr>
        <w:t xml:space="preserve"> </w:t>
      </w:r>
      <w:r>
        <w:t>a</w:t>
      </w:r>
      <w:r>
        <w:rPr>
          <w:spacing w:val="1"/>
        </w:rPr>
        <w:t xml:space="preserve"> </w:t>
      </w:r>
      <w:r>
        <w:t>new</w:t>
      </w:r>
      <w:r>
        <w:rPr>
          <w:spacing w:val="1"/>
        </w:rPr>
        <w:t xml:space="preserve"> </w:t>
      </w:r>
      <w:r>
        <w:t>volunteer</w:t>
      </w:r>
      <w:r>
        <w:rPr>
          <w:spacing w:val="4"/>
        </w:rPr>
        <w:t xml:space="preserve"> </w:t>
      </w:r>
      <w:r>
        <w:t>information pack</w:t>
      </w:r>
      <w:r>
        <w:rPr>
          <w:spacing w:val="2"/>
        </w:rPr>
        <w:t xml:space="preserve"> </w:t>
      </w:r>
      <w:r>
        <w:t>and</w:t>
      </w:r>
      <w:r>
        <w:rPr>
          <w:spacing w:val="1"/>
        </w:rPr>
        <w:t xml:space="preserve"> </w:t>
      </w:r>
      <w:r>
        <w:t>we</w:t>
      </w:r>
      <w:r>
        <w:rPr>
          <w:spacing w:val="1"/>
        </w:rPr>
        <w:t xml:space="preserve"> </w:t>
      </w:r>
      <w:r>
        <w:t>are</w:t>
      </w:r>
      <w:r>
        <w:rPr>
          <w:spacing w:val="-2"/>
        </w:rPr>
        <w:t xml:space="preserve"> </w:t>
      </w:r>
      <w:r>
        <w:t>aiming</w:t>
      </w:r>
      <w:r>
        <w:rPr>
          <w:spacing w:val="-1"/>
        </w:rPr>
        <w:t xml:space="preserve"> </w:t>
      </w:r>
      <w:r>
        <w:t>to</w:t>
      </w:r>
      <w:r>
        <w:rPr>
          <w:spacing w:val="-1"/>
        </w:rPr>
        <w:t xml:space="preserve"> </w:t>
      </w:r>
      <w:r>
        <w:t>have</w:t>
      </w:r>
      <w:r>
        <w:rPr>
          <w:spacing w:val="-1"/>
        </w:rPr>
        <w:t xml:space="preserve"> </w:t>
      </w:r>
      <w:r>
        <w:t>all</w:t>
      </w:r>
      <w:r>
        <w:rPr>
          <w:spacing w:val="-1"/>
        </w:rPr>
        <w:t xml:space="preserve"> </w:t>
      </w:r>
      <w:r>
        <w:t>our information</w:t>
      </w:r>
      <w:r>
        <w:rPr>
          <w:spacing w:val="-1"/>
        </w:rPr>
        <w:t xml:space="preserve"> </w:t>
      </w:r>
      <w:r>
        <w:t>on</w:t>
      </w:r>
      <w:r>
        <w:rPr>
          <w:spacing w:val="-1"/>
        </w:rPr>
        <w:t xml:space="preserve"> </w:t>
      </w:r>
      <w:r>
        <w:t>the</w:t>
      </w:r>
      <w:r>
        <w:rPr>
          <w:spacing w:val="-1"/>
        </w:rPr>
        <w:t xml:space="preserve"> </w:t>
      </w:r>
      <w:r>
        <w:t>website.</w:t>
      </w:r>
    </w:p>
    <w:p w14:paraId="1703A30A" w14:textId="77777777" w:rsidR="00BB5561" w:rsidRDefault="00C62A6A" w:rsidP="000B2F25">
      <w:pPr>
        <w:pStyle w:val="BodyText"/>
      </w:pPr>
      <w:r>
        <w:t>We have also managed to continue to employ Sharon as temporary, freelance Monitoring and</w:t>
      </w:r>
      <w:r>
        <w:rPr>
          <w:spacing w:val="1"/>
        </w:rPr>
        <w:t xml:space="preserve"> </w:t>
      </w:r>
      <w:r>
        <w:t>Finance Officer. This has been invaluable as we have had to manage and monitor various grants and</w:t>
      </w:r>
      <w:r>
        <w:rPr>
          <w:spacing w:val="-54"/>
        </w:rPr>
        <w:t xml:space="preserve"> </w:t>
      </w:r>
      <w:r>
        <w:t>we</w:t>
      </w:r>
      <w:r>
        <w:rPr>
          <w:spacing w:val="-2"/>
        </w:rPr>
        <w:t xml:space="preserve"> </w:t>
      </w:r>
      <w:r>
        <w:t>will endeavour to</w:t>
      </w:r>
      <w:r>
        <w:rPr>
          <w:spacing w:val="-1"/>
        </w:rPr>
        <w:t xml:space="preserve"> </w:t>
      </w:r>
      <w:r>
        <w:t>retain</w:t>
      </w:r>
      <w:r>
        <w:rPr>
          <w:spacing w:val="1"/>
        </w:rPr>
        <w:t xml:space="preserve"> </w:t>
      </w:r>
      <w:r>
        <w:t>her service.</w:t>
      </w:r>
    </w:p>
    <w:p w14:paraId="68230FAC" w14:textId="77777777" w:rsidR="00BB5561" w:rsidRDefault="00C62A6A" w:rsidP="000B2F25">
      <w:pPr>
        <w:pStyle w:val="BodyText"/>
      </w:pPr>
      <w:r>
        <w:t>The counselling service was a success with the counselling lead and the volunteer student</w:t>
      </w:r>
      <w:r>
        <w:rPr>
          <w:spacing w:val="1"/>
        </w:rPr>
        <w:t xml:space="preserve"> </w:t>
      </w:r>
      <w:r>
        <w:t>counsellors delivering sessions to 69 individuals. Due to a project underspend, the grant provider</w:t>
      </w:r>
      <w:r>
        <w:rPr>
          <w:spacing w:val="-53"/>
        </w:rPr>
        <w:t xml:space="preserve"> </w:t>
      </w:r>
      <w:r>
        <w:t>agreed</w:t>
      </w:r>
      <w:r>
        <w:rPr>
          <w:spacing w:val="-2"/>
        </w:rPr>
        <w:t xml:space="preserve"> </w:t>
      </w:r>
      <w:r>
        <w:t>we</w:t>
      </w:r>
      <w:r>
        <w:rPr>
          <w:spacing w:val="-1"/>
        </w:rPr>
        <w:t xml:space="preserve"> </w:t>
      </w:r>
      <w:r>
        <w:t>can</w:t>
      </w:r>
      <w:r>
        <w:rPr>
          <w:spacing w:val="-1"/>
        </w:rPr>
        <w:t xml:space="preserve"> </w:t>
      </w:r>
      <w:r>
        <w:t>continue</w:t>
      </w:r>
      <w:r>
        <w:rPr>
          <w:spacing w:val="-1"/>
        </w:rPr>
        <w:t xml:space="preserve"> </w:t>
      </w:r>
      <w:r>
        <w:t>to deliver for another 6 months.</w:t>
      </w:r>
    </w:p>
    <w:p w14:paraId="0B5B6A34" w14:textId="77777777" w:rsidR="00BB5561" w:rsidRDefault="00C62A6A" w:rsidP="000B2F25">
      <w:pPr>
        <w:pStyle w:val="BodyText"/>
      </w:pPr>
      <w:r>
        <w:t>The Mind brand, nationally, has been rebranded and we have started to incorporate the new Mind</w:t>
      </w:r>
      <w:r>
        <w:rPr>
          <w:spacing w:val="1"/>
        </w:rPr>
        <w:t xml:space="preserve"> </w:t>
      </w:r>
      <w:r>
        <w:t>branding</w:t>
      </w:r>
      <w:r>
        <w:rPr>
          <w:spacing w:val="-2"/>
        </w:rPr>
        <w:t xml:space="preserve"> </w:t>
      </w:r>
      <w:r>
        <w:t>into</w:t>
      </w:r>
      <w:r>
        <w:rPr>
          <w:spacing w:val="-4"/>
        </w:rPr>
        <w:t xml:space="preserve"> </w:t>
      </w:r>
      <w:r>
        <w:t>all</w:t>
      </w:r>
      <w:r>
        <w:rPr>
          <w:spacing w:val="-3"/>
        </w:rPr>
        <w:t xml:space="preserve"> </w:t>
      </w:r>
      <w:r>
        <w:t>our</w:t>
      </w:r>
      <w:r>
        <w:rPr>
          <w:spacing w:val="-3"/>
        </w:rPr>
        <w:t xml:space="preserve"> </w:t>
      </w:r>
      <w:r>
        <w:t>work.</w:t>
      </w:r>
      <w:r>
        <w:rPr>
          <w:spacing w:val="-3"/>
        </w:rPr>
        <w:t xml:space="preserve"> </w:t>
      </w:r>
      <w:r>
        <w:t>This</w:t>
      </w:r>
      <w:r>
        <w:rPr>
          <w:spacing w:val="-3"/>
        </w:rPr>
        <w:t xml:space="preserve"> </w:t>
      </w:r>
      <w:r>
        <w:t>has</w:t>
      </w:r>
      <w:r>
        <w:rPr>
          <w:spacing w:val="-3"/>
        </w:rPr>
        <w:t xml:space="preserve"> </w:t>
      </w:r>
      <w:r>
        <w:t>begun</w:t>
      </w:r>
      <w:r>
        <w:rPr>
          <w:spacing w:val="-4"/>
        </w:rPr>
        <w:t xml:space="preserve"> </w:t>
      </w:r>
      <w:r>
        <w:t>with</w:t>
      </w:r>
      <w:r>
        <w:rPr>
          <w:spacing w:val="-2"/>
        </w:rPr>
        <w:t xml:space="preserve"> </w:t>
      </w:r>
      <w:r>
        <w:t>the</w:t>
      </w:r>
      <w:r>
        <w:rPr>
          <w:spacing w:val="-2"/>
        </w:rPr>
        <w:t xml:space="preserve"> </w:t>
      </w:r>
      <w:r>
        <w:t>Website</w:t>
      </w:r>
      <w:r>
        <w:rPr>
          <w:spacing w:val="-1"/>
        </w:rPr>
        <w:t xml:space="preserve"> </w:t>
      </w:r>
      <w:r>
        <w:t>and</w:t>
      </w:r>
      <w:r>
        <w:rPr>
          <w:spacing w:val="-4"/>
        </w:rPr>
        <w:t xml:space="preserve"> </w:t>
      </w:r>
      <w:r>
        <w:t>will</w:t>
      </w:r>
      <w:r>
        <w:rPr>
          <w:spacing w:val="-3"/>
        </w:rPr>
        <w:t xml:space="preserve"> </w:t>
      </w:r>
      <w:r>
        <w:t>continue</w:t>
      </w:r>
      <w:r>
        <w:rPr>
          <w:spacing w:val="-4"/>
        </w:rPr>
        <w:t xml:space="preserve"> </w:t>
      </w:r>
      <w:r>
        <w:t>until</w:t>
      </w:r>
      <w:r>
        <w:rPr>
          <w:spacing w:val="-4"/>
        </w:rPr>
        <w:t xml:space="preserve"> </w:t>
      </w:r>
      <w:r>
        <w:t>December</w:t>
      </w:r>
      <w:r>
        <w:rPr>
          <w:spacing w:val="-1"/>
        </w:rPr>
        <w:t xml:space="preserve"> </w:t>
      </w:r>
      <w:r>
        <w:t>2021.</w:t>
      </w:r>
    </w:p>
    <w:p w14:paraId="7C962D4E" w14:textId="77777777" w:rsidR="00BB5561" w:rsidRPr="000B11A7" w:rsidRDefault="00C62A6A" w:rsidP="000B11A7">
      <w:pPr>
        <w:pStyle w:val="Heading3"/>
        <w:rPr>
          <w:b w:val="0"/>
        </w:rPr>
      </w:pPr>
      <w:bookmarkStart w:id="17" w:name="_Toc86096335"/>
      <w:r w:rsidRPr="000B11A7">
        <w:lastRenderedPageBreak/>
        <w:t>Community Fundraising</w:t>
      </w:r>
      <w:bookmarkEnd w:id="17"/>
    </w:p>
    <w:p w14:paraId="28550844" w14:textId="77777777" w:rsidR="00BB5561" w:rsidRPr="00A80C5C" w:rsidRDefault="00C62A6A" w:rsidP="000B2F25">
      <w:pPr>
        <w:pStyle w:val="BodyText"/>
      </w:pPr>
      <w:r w:rsidRPr="00A80C5C">
        <w:t>We were able to concentrate more time and effort on liaising with people who wanted to make</w:t>
      </w:r>
      <w:r w:rsidRPr="000B11A7">
        <w:t xml:space="preserve"> </w:t>
      </w:r>
      <w:r w:rsidRPr="00A80C5C">
        <w:t>donations or fundraise for us. This has been an interesting exercise during the pandemic with mental</w:t>
      </w:r>
      <w:r w:rsidRPr="000B11A7">
        <w:t xml:space="preserve"> </w:t>
      </w:r>
      <w:r w:rsidRPr="00A80C5C">
        <w:t>health being</w:t>
      </w:r>
      <w:r w:rsidRPr="000B11A7">
        <w:t xml:space="preserve"> </w:t>
      </w:r>
      <w:r w:rsidRPr="00A80C5C">
        <w:t>high</w:t>
      </w:r>
      <w:r w:rsidRPr="000B11A7">
        <w:t xml:space="preserve"> </w:t>
      </w:r>
      <w:r w:rsidRPr="00A80C5C">
        <w:t>on</w:t>
      </w:r>
      <w:r w:rsidRPr="000B11A7">
        <w:t xml:space="preserve"> </w:t>
      </w:r>
      <w:r w:rsidRPr="00A80C5C">
        <w:t>everyone’s agenda.</w:t>
      </w:r>
    </w:p>
    <w:p w14:paraId="45F2A3D3" w14:textId="77777777" w:rsidR="00BB5561" w:rsidRPr="00A80C5C" w:rsidRDefault="00C62A6A" w:rsidP="000B2F25">
      <w:pPr>
        <w:pStyle w:val="BodyText"/>
      </w:pPr>
      <w:r w:rsidRPr="00A80C5C">
        <w:t>We received funds via Urban Splash in memory of a young colleague of theirs who took his own life.</w:t>
      </w:r>
      <w:r w:rsidRPr="000B11A7">
        <w:t xml:space="preserve"> </w:t>
      </w:r>
      <w:r w:rsidRPr="00A80C5C">
        <w:t>We have maintained links with the family of the young man, who are keen to support us in the future.</w:t>
      </w:r>
      <w:r w:rsidRPr="000B11A7">
        <w:t xml:space="preserve"> </w:t>
      </w:r>
      <w:r w:rsidRPr="00A80C5C">
        <w:t>Plans were made for a family event in Haydock, in memory of Jamie. We used the original donation to</w:t>
      </w:r>
      <w:r w:rsidRPr="000B11A7">
        <w:t xml:space="preserve"> </w:t>
      </w:r>
      <w:r w:rsidRPr="00A80C5C">
        <w:t>pay</w:t>
      </w:r>
      <w:r w:rsidRPr="000B11A7">
        <w:t xml:space="preserve"> </w:t>
      </w:r>
      <w:r w:rsidRPr="00A80C5C">
        <w:t>for</w:t>
      </w:r>
      <w:r w:rsidRPr="000B11A7">
        <w:t xml:space="preserve"> </w:t>
      </w:r>
      <w:r w:rsidRPr="00A80C5C">
        <w:t>all</w:t>
      </w:r>
      <w:r w:rsidRPr="000B11A7">
        <w:t xml:space="preserve"> </w:t>
      </w:r>
      <w:r w:rsidRPr="00A80C5C">
        <w:t>staff</w:t>
      </w:r>
      <w:r w:rsidRPr="000B11A7">
        <w:t xml:space="preserve"> </w:t>
      </w:r>
      <w:r w:rsidRPr="00A80C5C">
        <w:t>to achieve</w:t>
      </w:r>
      <w:r w:rsidRPr="000B11A7">
        <w:t xml:space="preserve"> </w:t>
      </w:r>
      <w:r w:rsidRPr="00A80C5C">
        <w:t>a</w:t>
      </w:r>
      <w:r w:rsidRPr="000B11A7">
        <w:t xml:space="preserve"> </w:t>
      </w:r>
      <w:r w:rsidRPr="00A80C5C">
        <w:t>Mental</w:t>
      </w:r>
      <w:r w:rsidRPr="000B11A7">
        <w:t xml:space="preserve"> </w:t>
      </w:r>
      <w:r w:rsidRPr="00A80C5C">
        <w:t>Health</w:t>
      </w:r>
      <w:r w:rsidRPr="000B11A7">
        <w:t xml:space="preserve"> </w:t>
      </w:r>
      <w:r w:rsidRPr="00A80C5C">
        <w:t>First</w:t>
      </w:r>
      <w:r w:rsidRPr="000B11A7">
        <w:t xml:space="preserve"> </w:t>
      </w:r>
      <w:r w:rsidRPr="00A80C5C">
        <w:t>Aid Certificate</w:t>
      </w:r>
      <w:r w:rsidRPr="000B11A7">
        <w:t xml:space="preserve"> </w:t>
      </w:r>
      <w:r w:rsidRPr="00A80C5C">
        <w:t>via</w:t>
      </w:r>
      <w:r w:rsidRPr="000B11A7">
        <w:t xml:space="preserve"> </w:t>
      </w:r>
      <w:r w:rsidRPr="00A80C5C">
        <w:t>St.</w:t>
      </w:r>
      <w:r w:rsidRPr="000B11A7">
        <w:t xml:space="preserve"> </w:t>
      </w:r>
      <w:r w:rsidRPr="00A80C5C">
        <w:t>Helens</w:t>
      </w:r>
      <w:r w:rsidRPr="000B11A7">
        <w:t xml:space="preserve"> </w:t>
      </w:r>
      <w:r w:rsidRPr="00A80C5C">
        <w:t>Wellbeing,</w:t>
      </w:r>
      <w:r w:rsidRPr="000B11A7">
        <w:t xml:space="preserve"> </w:t>
      </w:r>
      <w:r w:rsidRPr="00A80C5C">
        <w:t>something</w:t>
      </w:r>
      <w:r w:rsidRPr="000B11A7">
        <w:t xml:space="preserve"> </w:t>
      </w:r>
      <w:r w:rsidRPr="00A80C5C">
        <w:t>we</w:t>
      </w:r>
      <w:r w:rsidRPr="000B11A7">
        <w:t xml:space="preserve"> </w:t>
      </w:r>
      <w:r w:rsidRPr="00A80C5C">
        <w:t>had</w:t>
      </w:r>
      <w:r w:rsidRPr="000B11A7">
        <w:t xml:space="preserve"> </w:t>
      </w:r>
      <w:r w:rsidRPr="00A80C5C">
        <w:t>been</w:t>
      </w:r>
      <w:r w:rsidRPr="000B11A7">
        <w:t xml:space="preserve"> </w:t>
      </w:r>
      <w:r w:rsidRPr="00A80C5C">
        <w:t>keen</w:t>
      </w:r>
      <w:r w:rsidRPr="000B11A7">
        <w:t xml:space="preserve"> </w:t>
      </w:r>
      <w:r w:rsidRPr="00A80C5C">
        <w:t>to</w:t>
      </w:r>
      <w:r w:rsidRPr="000B11A7">
        <w:t xml:space="preserve"> </w:t>
      </w:r>
      <w:r w:rsidRPr="00A80C5C">
        <w:t>do</w:t>
      </w:r>
      <w:r w:rsidRPr="000B11A7">
        <w:t xml:space="preserve"> </w:t>
      </w:r>
      <w:r w:rsidRPr="00A80C5C">
        <w:t>for</w:t>
      </w:r>
      <w:r w:rsidRPr="000B11A7">
        <w:t xml:space="preserve"> </w:t>
      </w:r>
      <w:r w:rsidRPr="00A80C5C">
        <w:t>some</w:t>
      </w:r>
      <w:r w:rsidRPr="000B11A7">
        <w:t xml:space="preserve"> </w:t>
      </w:r>
      <w:r w:rsidRPr="00A80C5C">
        <w:t>time.</w:t>
      </w:r>
    </w:p>
    <w:p w14:paraId="40C1F17F" w14:textId="4B751EFB" w:rsidR="00BB5561" w:rsidRPr="00A80C5C" w:rsidRDefault="00C62A6A" w:rsidP="000B2F25">
      <w:pPr>
        <w:pStyle w:val="BodyText"/>
      </w:pPr>
      <w:r w:rsidRPr="00A80C5C">
        <w:t>Marks</w:t>
      </w:r>
      <w:r w:rsidRPr="000B11A7">
        <w:t xml:space="preserve"> </w:t>
      </w:r>
      <w:r w:rsidRPr="00A80C5C">
        <w:t>and</w:t>
      </w:r>
      <w:r w:rsidRPr="000B11A7">
        <w:t xml:space="preserve"> </w:t>
      </w:r>
      <w:r w:rsidRPr="00A80C5C">
        <w:t>Spencer</w:t>
      </w:r>
      <w:r w:rsidRPr="000B11A7">
        <w:t xml:space="preserve"> </w:t>
      </w:r>
      <w:r w:rsidRPr="00A80C5C">
        <w:t>have</w:t>
      </w:r>
      <w:r w:rsidRPr="000B11A7">
        <w:t xml:space="preserve"> </w:t>
      </w:r>
      <w:r w:rsidRPr="00A80C5C">
        <w:t>raised</w:t>
      </w:r>
      <w:r w:rsidRPr="000B11A7">
        <w:t xml:space="preserve"> </w:t>
      </w:r>
      <w:r w:rsidRPr="00A80C5C">
        <w:t>almost</w:t>
      </w:r>
      <w:r w:rsidRPr="000B11A7">
        <w:t xml:space="preserve"> </w:t>
      </w:r>
      <w:r w:rsidRPr="00A80C5C">
        <w:t>£4</w:t>
      </w:r>
      <w:r w:rsidR="00975BF9">
        <w:t>,000</w:t>
      </w:r>
      <w:r w:rsidRPr="000B11A7">
        <w:t xml:space="preserve"> </w:t>
      </w:r>
      <w:r w:rsidRPr="00A80C5C">
        <w:t>for</w:t>
      </w:r>
      <w:r w:rsidRPr="000B11A7">
        <w:t xml:space="preserve"> </w:t>
      </w:r>
      <w:r w:rsidRPr="00A80C5C">
        <w:t>us</w:t>
      </w:r>
      <w:r w:rsidRPr="000B11A7">
        <w:t xml:space="preserve"> </w:t>
      </w:r>
      <w:r w:rsidRPr="00A80C5C">
        <w:t>as</w:t>
      </w:r>
      <w:r w:rsidRPr="000B11A7">
        <w:t xml:space="preserve"> </w:t>
      </w:r>
      <w:r w:rsidRPr="00A80C5C">
        <w:t>their</w:t>
      </w:r>
      <w:r w:rsidRPr="000B11A7">
        <w:t xml:space="preserve"> </w:t>
      </w:r>
      <w:r w:rsidRPr="00A80C5C">
        <w:t>chosen</w:t>
      </w:r>
      <w:r w:rsidRPr="000B11A7">
        <w:t xml:space="preserve"> </w:t>
      </w:r>
      <w:r w:rsidRPr="00A80C5C">
        <w:t>charity</w:t>
      </w:r>
      <w:r w:rsidRPr="000B11A7">
        <w:t xml:space="preserve"> </w:t>
      </w:r>
      <w:r w:rsidRPr="00A80C5C">
        <w:t>from</w:t>
      </w:r>
      <w:r w:rsidRPr="000B11A7">
        <w:t xml:space="preserve"> </w:t>
      </w:r>
      <w:r w:rsidRPr="00A80C5C">
        <w:t>the</w:t>
      </w:r>
      <w:r w:rsidRPr="000B11A7">
        <w:t xml:space="preserve"> </w:t>
      </w:r>
      <w:r w:rsidRPr="00A80C5C">
        <w:t>previous</w:t>
      </w:r>
      <w:r w:rsidRPr="000B11A7">
        <w:t xml:space="preserve"> </w:t>
      </w:r>
      <w:r w:rsidRPr="00A80C5C">
        <w:t>year,</w:t>
      </w:r>
      <w:r w:rsidRPr="000B11A7">
        <w:t xml:space="preserve"> </w:t>
      </w:r>
      <w:r w:rsidRPr="00A80C5C">
        <w:t>despite</w:t>
      </w:r>
      <w:r w:rsidRPr="000B11A7">
        <w:t xml:space="preserve"> </w:t>
      </w:r>
      <w:r w:rsidRPr="00A80C5C">
        <w:t>various lockdowns.</w:t>
      </w:r>
    </w:p>
    <w:p w14:paraId="04FED9EA" w14:textId="77777777" w:rsidR="00BB5561" w:rsidRPr="00A80C5C" w:rsidRDefault="00C62A6A" w:rsidP="000B2F25">
      <w:pPr>
        <w:pStyle w:val="BodyText"/>
      </w:pPr>
      <w:r w:rsidRPr="00A80C5C">
        <w:t>DHL has been in touch to ask about becoming an ongoing supporter of our work and made a</w:t>
      </w:r>
      <w:r w:rsidRPr="000B11A7">
        <w:t xml:space="preserve"> </w:t>
      </w:r>
      <w:r w:rsidRPr="00A80C5C">
        <w:t>donation</w:t>
      </w:r>
      <w:r w:rsidRPr="000B11A7">
        <w:t xml:space="preserve"> </w:t>
      </w:r>
      <w:r w:rsidRPr="00A80C5C">
        <w:t>from</w:t>
      </w:r>
      <w:r w:rsidRPr="000B11A7">
        <w:t xml:space="preserve"> </w:t>
      </w:r>
      <w:r w:rsidRPr="00A80C5C">
        <w:t>across two</w:t>
      </w:r>
      <w:r w:rsidRPr="000B11A7">
        <w:t xml:space="preserve"> </w:t>
      </w:r>
      <w:r w:rsidRPr="00A80C5C">
        <w:t>of</w:t>
      </w:r>
      <w:r w:rsidRPr="000B11A7">
        <w:t xml:space="preserve"> </w:t>
      </w:r>
      <w:r w:rsidRPr="00A80C5C">
        <w:t>their</w:t>
      </w:r>
      <w:r w:rsidRPr="000B11A7">
        <w:t xml:space="preserve"> </w:t>
      </w:r>
      <w:r w:rsidRPr="00A80C5C">
        <w:t>sites.</w:t>
      </w:r>
    </w:p>
    <w:p w14:paraId="236982B1" w14:textId="11BD25A4" w:rsidR="00BB5561" w:rsidRPr="00A80C5C" w:rsidRDefault="00C62A6A" w:rsidP="000B2F25">
      <w:pPr>
        <w:pStyle w:val="BodyText"/>
      </w:pPr>
      <w:r w:rsidRPr="00A80C5C">
        <w:t>We</w:t>
      </w:r>
      <w:r w:rsidRPr="000B11A7">
        <w:t xml:space="preserve"> </w:t>
      </w:r>
      <w:r w:rsidRPr="00A80C5C">
        <w:t>also</w:t>
      </w:r>
      <w:r w:rsidRPr="000B11A7">
        <w:t xml:space="preserve"> </w:t>
      </w:r>
      <w:r w:rsidRPr="00A80C5C">
        <w:t>became</w:t>
      </w:r>
      <w:r w:rsidRPr="000B11A7">
        <w:t xml:space="preserve"> </w:t>
      </w:r>
      <w:r w:rsidRPr="00A80C5C">
        <w:t>a</w:t>
      </w:r>
      <w:r w:rsidRPr="000B11A7">
        <w:t xml:space="preserve"> </w:t>
      </w:r>
      <w:r w:rsidRPr="00A80C5C">
        <w:t>Co-op</w:t>
      </w:r>
      <w:r w:rsidRPr="000B11A7">
        <w:t xml:space="preserve"> </w:t>
      </w:r>
      <w:r w:rsidRPr="00A80C5C">
        <w:t>community</w:t>
      </w:r>
      <w:r w:rsidRPr="000B11A7">
        <w:t xml:space="preserve"> </w:t>
      </w:r>
      <w:r w:rsidRPr="00A80C5C">
        <w:t>grant</w:t>
      </w:r>
      <w:r w:rsidRPr="000B11A7">
        <w:t xml:space="preserve"> </w:t>
      </w:r>
      <w:r w:rsidRPr="00A80C5C">
        <w:t>recipient.</w:t>
      </w:r>
      <w:r w:rsidR="009F60A9" w:rsidRPr="00A80C5C">
        <w:t xml:space="preserve"> </w:t>
      </w:r>
      <w:r w:rsidRPr="00A80C5C">
        <w:t>We maintained contact with Inovus who had to put their fundraising plans on hold due to the</w:t>
      </w:r>
      <w:r w:rsidRPr="000B11A7">
        <w:t xml:space="preserve"> </w:t>
      </w:r>
      <w:r w:rsidRPr="00A80C5C">
        <w:t>pandemic. Inovus Medical is a multi-award-winning designer and manufacturer of surgical training</w:t>
      </w:r>
      <w:r w:rsidRPr="000B11A7">
        <w:t xml:space="preserve"> </w:t>
      </w:r>
      <w:r w:rsidRPr="00A80C5C">
        <w:t>technologies</w:t>
      </w:r>
      <w:r w:rsidRPr="000B11A7">
        <w:t xml:space="preserve"> </w:t>
      </w:r>
      <w:r w:rsidRPr="00A80C5C">
        <w:t>based</w:t>
      </w:r>
      <w:r w:rsidRPr="000B11A7">
        <w:t xml:space="preserve"> </w:t>
      </w:r>
      <w:r w:rsidRPr="00A80C5C">
        <w:t>in</w:t>
      </w:r>
      <w:r w:rsidRPr="000B11A7">
        <w:t xml:space="preserve"> </w:t>
      </w:r>
      <w:r w:rsidRPr="00A80C5C">
        <w:t>St</w:t>
      </w:r>
      <w:r w:rsidRPr="000B11A7">
        <w:t xml:space="preserve"> </w:t>
      </w:r>
      <w:r w:rsidRPr="00A80C5C">
        <w:t>Helens.</w:t>
      </w:r>
    </w:p>
    <w:p w14:paraId="7F6BC006" w14:textId="77777777" w:rsidR="00BB5561" w:rsidRPr="000B11A7" w:rsidRDefault="00C62A6A" w:rsidP="000B11A7">
      <w:pPr>
        <w:pStyle w:val="Heading3"/>
        <w:rPr>
          <w:b w:val="0"/>
        </w:rPr>
      </w:pPr>
      <w:bookmarkStart w:id="18" w:name="_Toc86096336"/>
      <w:r w:rsidRPr="000B11A7">
        <w:t>Training</w:t>
      </w:r>
      <w:bookmarkEnd w:id="18"/>
    </w:p>
    <w:p w14:paraId="63B2B2D1" w14:textId="77777777" w:rsidR="00BB5561" w:rsidRPr="00A80C5C" w:rsidRDefault="00C62A6A" w:rsidP="000B2F25">
      <w:pPr>
        <w:pStyle w:val="BodyText"/>
      </w:pPr>
      <w:r w:rsidRPr="00A80C5C">
        <w:t>Training</w:t>
      </w:r>
      <w:r w:rsidRPr="000B11A7">
        <w:t xml:space="preserve"> </w:t>
      </w:r>
      <w:r w:rsidRPr="00A80C5C">
        <w:t>sessions</w:t>
      </w:r>
      <w:r w:rsidRPr="000B11A7">
        <w:t xml:space="preserve"> </w:t>
      </w:r>
      <w:r w:rsidRPr="00A80C5C">
        <w:t>for</w:t>
      </w:r>
      <w:r w:rsidRPr="000B11A7">
        <w:t xml:space="preserve"> </w:t>
      </w:r>
      <w:r w:rsidRPr="00A80C5C">
        <w:t>staff,</w:t>
      </w:r>
      <w:r w:rsidRPr="000B11A7">
        <w:t xml:space="preserve"> </w:t>
      </w:r>
      <w:r w:rsidRPr="00A80C5C">
        <w:t>trustees,</w:t>
      </w:r>
      <w:r w:rsidRPr="000B11A7">
        <w:t xml:space="preserve"> </w:t>
      </w:r>
      <w:r w:rsidRPr="00A80C5C">
        <w:t>and</w:t>
      </w:r>
      <w:r w:rsidRPr="000B11A7">
        <w:t xml:space="preserve"> </w:t>
      </w:r>
      <w:r w:rsidRPr="00A80C5C">
        <w:t>volunteers</w:t>
      </w:r>
      <w:r w:rsidRPr="000B11A7">
        <w:t xml:space="preserve"> </w:t>
      </w:r>
      <w:r w:rsidRPr="00A80C5C">
        <w:t>on</w:t>
      </w:r>
      <w:r w:rsidRPr="000B11A7">
        <w:t xml:space="preserve"> </w:t>
      </w:r>
      <w:r w:rsidRPr="00A80C5C">
        <w:t>confidentiality</w:t>
      </w:r>
      <w:r w:rsidRPr="000B11A7">
        <w:t xml:space="preserve"> </w:t>
      </w:r>
      <w:r w:rsidRPr="00A80C5C">
        <w:t>and</w:t>
      </w:r>
      <w:r w:rsidRPr="000B11A7">
        <w:t xml:space="preserve"> </w:t>
      </w:r>
      <w:r w:rsidRPr="00A80C5C">
        <w:t>GDPR</w:t>
      </w:r>
      <w:r w:rsidRPr="000B11A7">
        <w:t xml:space="preserve"> </w:t>
      </w:r>
      <w:r w:rsidRPr="00A80C5C">
        <w:t>were</w:t>
      </w:r>
      <w:r w:rsidRPr="000B11A7">
        <w:t xml:space="preserve"> </w:t>
      </w:r>
      <w:r w:rsidRPr="00A80C5C">
        <w:t>designed</w:t>
      </w:r>
      <w:r w:rsidRPr="000B11A7">
        <w:t xml:space="preserve"> </w:t>
      </w:r>
      <w:r w:rsidRPr="00A80C5C">
        <w:t>and</w:t>
      </w:r>
      <w:r w:rsidRPr="000B11A7">
        <w:t xml:space="preserve"> </w:t>
      </w:r>
      <w:r w:rsidRPr="00A80C5C">
        <w:t>distributed</w:t>
      </w:r>
      <w:r w:rsidRPr="000B11A7">
        <w:t xml:space="preserve"> </w:t>
      </w:r>
      <w:r w:rsidRPr="00A80C5C">
        <w:t>by</w:t>
      </w:r>
      <w:r w:rsidRPr="000B11A7">
        <w:t xml:space="preserve"> </w:t>
      </w:r>
      <w:r w:rsidRPr="00A80C5C">
        <w:t>Sue,</w:t>
      </w:r>
      <w:r w:rsidRPr="000B11A7">
        <w:t xml:space="preserve"> </w:t>
      </w:r>
      <w:r w:rsidRPr="00A80C5C">
        <w:t>and all staff</w:t>
      </w:r>
      <w:r w:rsidRPr="000B11A7">
        <w:t xml:space="preserve"> </w:t>
      </w:r>
      <w:r w:rsidRPr="00A80C5C">
        <w:t>enrolled</w:t>
      </w:r>
      <w:r w:rsidRPr="000B11A7">
        <w:t xml:space="preserve"> </w:t>
      </w:r>
      <w:r w:rsidRPr="00A80C5C">
        <w:t>to</w:t>
      </w:r>
      <w:r w:rsidRPr="000B11A7">
        <w:t xml:space="preserve"> </w:t>
      </w:r>
      <w:r w:rsidRPr="00A80C5C">
        <w:t>complete</w:t>
      </w:r>
      <w:r w:rsidRPr="000B11A7">
        <w:t xml:space="preserve"> </w:t>
      </w:r>
      <w:r w:rsidRPr="00A80C5C">
        <w:t>Mental</w:t>
      </w:r>
      <w:r w:rsidRPr="000B11A7">
        <w:t xml:space="preserve"> </w:t>
      </w:r>
      <w:r w:rsidRPr="00A80C5C">
        <w:t>Health</w:t>
      </w:r>
      <w:r w:rsidRPr="000B11A7">
        <w:t xml:space="preserve"> </w:t>
      </w:r>
      <w:r w:rsidRPr="00A80C5C">
        <w:t>Awareness</w:t>
      </w:r>
      <w:r w:rsidRPr="000B11A7">
        <w:t xml:space="preserve"> </w:t>
      </w:r>
      <w:r w:rsidRPr="00A80C5C">
        <w:t>Training.</w:t>
      </w:r>
    </w:p>
    <w:p w14:paraId="10B9138B" w14:textId="77777777" w:rsidR="00BB5561" w:rsidRPr="000B11A7" w:rsidRDefault="00C62A6A" w:rsidP="000B11A7">
      <w:pPr>
        <w:pStyle w:val="Heading3"/>
        <w:rPr>
          <w:b w:val="0"/>
        </w:rPr>
      </w:pPr>
      <w:bookmarkStart w:id="19" w:name="_Toc86096337"/>
      <w:r w:rsidRPr="000B11A7">
        <w:t>Barriers</w:t>
      </w:r>
      <w:bookmarkEnd w:id="19"/>
    </w:p>
    <w:p w14:paraId="272F7711" w14:textId="77777777" w:rsidR="00BB5561" w:rsidRPr="00A80C5C" w:rsidRDefault="00C62A6A" w:rsidP="000B2F25">
      <w:pPr>
        <w:pStyle w:val="BodyText"/>
      </w:pPr>
      <w:r w:rsidRPr="00A80C5C">
        <w:t>We</w:t>
      </w:r>
      <w:r w:rsidRPr="000B11A7">
        <w:t xml:space="preserve"> </w:t>
      </w:r>
      <w:r w:rsidRPr="00A80C5C">
        <w:t>have</w:t>
      </w:r>
      <w:r w:rsidRPr="000B11A7">
        <w:t xml:space="preserve"> </w:t>
      </w:r>
      <w:r w:rsidRPr="00A80C5C">
        <w:t>had</w:t>
      </w:r>
      <w:r w:rsidRPr="000B11A7">
        <w:t xml:space="preserve"> </w:t>
      </w:r>
      <w:r w:rsidRPr="00A80C5C">
        <w:t>obvious</w:t>
      </w:r>
      <w:r w:rsidRPr="000B11A7">
        <w:t xml:space="preserve"> </w:t>
      </w:r>
      <w:r w:rsidRPr="00A80C5C">
        <w:t>barriers</w:t>
      </w:r>
      <w:r w:rsidRPr="000B11A7">
        <w:t xml:space="preserve"> </w:t>
      </w:r>
      <w:r w:rsidRPr="00A80C5C">
        <w:t>to</w:t>
      </w:r>
      <w:r w:rsidRPr="000B11A7">
        <w:t xml:space="preserve"> </w:t>
      </w:r>
      <w:r w:rsidRPr="00A80C5C">
        <w:t>our</w:t>
      </w:r>
      <w:r w:rsidRPr="000B11A7">
        <w:t xml:space="preserve"> </w:t>
      </w:r>
      <w:r w:rsidRPr="00A80C5C">
        <w:t>service</w:t>
      </w:r>
      <w:r w:rsidRPr="000B11A7">
        <w:t xml:space="preserve"> </w:t>
      </w:r>
      <w:r w:rsidRPr="00A80C5C">
        <w:t>delivery</w:t>
      </w:r>
      <w:r w:rsidRPr="000B11A7">
        <w:t xml:space="preserve"> </w:t>
      </w:r>
      <w:r w:rsidRPr="00A80C5C">
        <w:t>due</w:t>
      </w:r>
      <w:r w:rsidRPr="000B11A7">
        <w:t xml:space="preserve"> </w:t>
      </w:r>
      <w:r w:rsidRPr="00A80C5C">
        <w:t>to</w:t>
      </w:r>
      <w:r w:rsidRPr="000B11A7">
        <w:t xml:space="preserve"> </w:t>
      </w:r>
      <w:r w:rsidRPr="00A80C5C">
        <w:t>the</w:t>
      </w:r>
      <w:r w:rsidRPr="000B11A7">
        <w:t xml:space="preserve"> </w:t>
      </w:r>
      <w:r w:rsidRPr="00A80C5C">
        <w:t>pandemic:</w:t>
      </w:r>
    </w:p>
    <w:p w14:paraId="4D7C2F92" w14:textId="77777777" w:rsidR="00BB5561" w:rsidRPr="00A80C5C" w:rsidRDefault="00C62A6A" w:rsidP="000B2F25">
      <w:pPr>
        <w:pStyle w:val="BodyText"/>
      </w:pPr>
      <w:r w:rsidRPr="00A80C5C">
        <w:t>We</w:t>
      </w:r>
      <w:r w:rsidRPr="000B11A7">
        <w:t xml:space="preserve"> </w:t>
      </w:r>
      <w:r w:rsidRPr="00A80C5C">
        <w:t>have</w:t>
      </w:r>
      <w:r w:rsidRPr="000B11A7">
        <w:t xml:space="preserve"> </w:t>
      </w:r>
      <w:r w:rsidRPr="00A80C5C">
        <w:t>been</w:t>
      </w:r>
      <w:r w:rsidRPr="000B11A7">
        <w:t xml:space="preserve"> </w:t>
      </w:r>
      <w:r w:rsidRPr="00A80C5C">
        <w:t>unable</w:t>
      </w:r>
      <w:r w:rsidRPr="000B11A7">
        <w:t xml:space="preserve"> </w:t>
      </w:r>
      <w:r w:rsidRPr="00A80C5C">
        <w:t>to</w:t>
      </w:r>
      <w:r w:rsidRPr="000B11A7">
        <w:t xml:space="preserve"> </w:t>
      </w:r>
      <w:r w:rsidRPr="00A80C5C">
        <w:t>fundraise</w:t>
      </w:r>
      <w:r w:rsidRPr="000B11A7">
        <w:t xml:space="preserve"> </w:t>
      </w:r>
      <w:r w:rsidRPr="00A80C5C">
        <w:t>or</w:t>
      </w:r>
      <w:r w:rsidRPr="000B11A7">
        <w:t xml:space="preserve"> </w:t>
      </w:r>
      <w:r w:rsidRPr="00A80C5C">
        <w:t>have</w:t>
      </w:r>
      <w:r w:rsidRPr="000B11A7">
        <w:t xml:space="preserve"> </w:t>
      </w:r>
      <w:r w:rsidRPr="00A80C5C">
        <w:t>a</w:t>
      </w:r>
      <w:r w:rsidRPr="000B11A7">
        <w:t xml:space="preserve"> </w:t>
      </w:r>
      <w:r w:rsidRPr="00A80C5C">
        <w:t>visible</w:t>
      </w:r>
      <w:r w:rsidRPr="000B11A7">
        <w:t xml:space="preserve"> </w:t>
      </w:r>
      <w:r w:rsidRPr="00A80C5C">
        <w:t>presence</w:t>
      </w:r>
      <w:r w:rsidRPr="000B11A7">
        <w:t xml:space="preserve"> </w:t>
      </w:r>
      <w:r w:rsidRPr="00A80C5C">
        <w:t>in</w:t>
      </w:r>
      <w:r w:rsidRPr="000B11A7">
        <w:t xml:space="preserve"> </w:t>
      </w:r>
      <w:r w:rsidRPr="00A80C5C">
        <w:t>the</w:t>
      </w:r>
      <w:r w:rsidRPr="000B11A7">
        <w:t xml:space="preserve"> </w:t>
      </w:r>
      <w:r w:rsidRPr="00A80C5C">
        <w:t>community</w:t>
      </w:r>
      <w:r w:rsidRPr="000B11A7">
        <w:t xml:space="preserve"> </w:t>
      </w:r>
      <w:r w:rsidRPr="00A80C5C">
        <w:t>at</w:t>
      </w:r>
      <w:r w:rsidRPr="000B11A7">
        <w:t xml:space="preserve"> </w:t>
      </w:r>
      <w:r w:rsidRPr="00A80C5C">
        <w:t>public</w:t>
      </w:r>
      <w:r w:rsidRPr="000B11A7">
        <w:t xml:space="preserve"> </w:t>
      </w:r>
      <w:r w:rsidRPr="00A80C5C">
        <w:t>events</w:t>
      </w:r>
      <w:r w:rsidRPr="000B11A7">
        <w:t xml:space="preserve"> </w:t>
      </w:r>
      <w:r w:rsidRPr="00A80C5C">
        <w:t>where</w:t>
      </w:r>
      <w:r w:rsidRPr="000B11A7">
        <w:t xml:space="preserve"> </w:t>
      </w:r>
      <w:r w:rsidRPr="00A80C5C">
        <w:t>we</w:t>
      </w:r>
      <w:r w:rsidRPr="000B11A7">
        <w:t xml:space="preserve"> </w:t>
      </w:r>
      <w:r w:rsidRPr="00A80C5C">
        <w:t>would</w:t>
      </w:r>
      <w:r w:rsidRPr="000B11A7">
        <w:t xml:space="preserve"> </w:t>
      </w:r>
      <w:r w:rsidRPr="00A80C5C">
        <w:t>normally</w:t>
      </w:r>
      <w:r w:rsidRPr="000B11A7">
        <w:t xml:space="preserve"> </w:t>
      </w:r>
      <w:r w:rsidRPr="00A80C5C">
        <w:t>attract</w:t>
      </w:r>
      <w:r w:rsidRPr="000B11A7">
        <w:t xml:space="preserve"> </w:t>
      </w:r>
      <w:r w:rsidRPr="00A80C5C">
        <w:t>volunteers and</w:t>
      </w:r>
      <w:r w:rsidRPr="000B11A7">
        <w:t xml:space="preserve"> </w:t>
      </w:r>
      <w:r w:rsidRPr="00A80C5C">
        <w:t>referrals.</w:t>
      </w:r>
    </w:p>
    <w:p w14:paraId="332EF2D6" w14:textId="77777777" w:rsidR="00BB5561" w:rsidRPr="00A80C5C" w:rsidRDefault="00C62A6A" w:rsidP="000B2F25">
      <w:pPr>
        <w:pStyle w:val="BodyText"/>
      </w:pPr>
      <w:r w:rsidRPr="00A80C5C">
        <w:t>A team member leaving, staff sickness and a short period of compassionate leave had an impact on</w:t>
      </w:r>
      <w:r w:rsidRPr="000B11A7">
        <w:t xml:space="preserve"> </w:t>
      </w:r>
      <w:r w:rsidRPr="00A80C5C">
        <w:t>the</w:t>
      </w:r>
      <w:r w:rsidRPr="000B11A7">
        <w:t xml:space="preserve"> </w:t>
      </w:r>
      <w:r w:rsidRPr="00A80C5C">
        <w:t>team</w:t>
      </w:r>
      <w:r w:rsidRPr="000B11A7">
        <w:t xml:space="preserve"> </w:t>
      </w:r>
      <w:r w:rsidRPr="00A80C5C">
        <w:t>which</w:t>
      </w:r>
      <w:r w:rsidRPr="000B11A7">
        <w:t xml:space="preserve"> </w:t>
      </w:r>
      <w:r w:rsidRPr="00A80C5C">
        <w:t>was</w:t>
      </w:r>
      <w:r w:rsidRPr="000B11A7">
        <w:t xml:space="preserve"> </w:t>
      </w:r>
      <w:r w:rsidRPr="00A80C5C">
        <w:t>eased</w:t>
      </w:r>
      <w:r w:rsidRPr="000B11A7">
        <w:t xml:space="preserve"> </w:t>
      </w:r>
      <w:r w:rsidRPr="00A80C5C">
        <w:t>greatly by</w:t>
      </w:r>
      <w:r w:rsidRPr="000B11A7">
        <w:t xml:space="preserve"> </w:t>
      </w:r>
      <w:r w:rsidRPr="00A80C5C">
        <w:t>the</w:t>
      </w:r>
      <w:r w:rsidRPr="000B11A7">
        <w:t xml:space="preserve"> </w:t>
      </w:r>
      <w:r w:rsidRPr="00A80C5C">
        <w:t>inclusion</w:t>
      </w:r>
      <w:r w:rsidRPr="000B11A7">
        <w:t xml:space="preserve"> </w:t>
      </w:r>
      <w:r w:rsidRPr="00A80C5C">
        <w:t>of</w:t>
      </w:r>
      <w:r w:rsidRPr="000B11A7">
        <w:t xml:space="preserve"> </w:t>
      </w:r>
      <w:r w:rsidRPr="00A80C5C">
        <w:t>the</w:t>
      </w:r>
      <w:r w:rsidRPr="000B11A7">
        <w:t xml:space="preserve"> </w:t>
      </w:r>
      <w:r w:rsidRPr="00A80C5C">
        <w:t>three-part</w:t>
      </w:r>
      <w:r w:rsidRPr="000B11A7">
        <w:t xml:space="preserve"> </w:t>
      </w:r>
      <w:r w:rsidRPr="00A80C5C">
        <w:t>time,</w:t>
      </w:r>
      <w:r w:rsidRPr="000B11A7">
        <w:t xml:space="preserve"> </w:t>
      </w:r>
      <w:r w:rsidRPr="00A80C5C">
        <w:t>temporary</w:t>
      </w:r>
      <w:r w:rsidRPr="000B11A7">
        <w:t xml:space="preserve"> </w:t>
      </w:r>
      <w:r w:rsidRPr="00A80C5C">
        <w:t>freelance</w:t>
      </w:r>
      <w:r w:rsidRPr="000B11A7">
        <w:t xml:space="preserve"> </w:t>
      </w:r>
      <w:r w:rsidRPr="00A80C5C">
        <w:t>staff.</w:t>
      </w:r>
    </w:p>
    <w:p w14:paraId="09BD3F3F" w14:textId="77777777" w:rsidR="00BB5561" w:rsidRPr="000B11A7" w:rsidRDefault="00C62A6A" w:rsidP="000B11A7">
      <w:pPr>
        <w:spacing w:line="460" w:lineRule="atLeast"/>
        <w:rPr>
          <w:bCs/>
          <w:sz w:val="24"/>
          <w:szCs w:val="24"/>
          <w:u w:val="single"/>
        </w:rPr>
      </w:pPr>
      <w:r w:rsidRPr="000B11A7">
        <w:rPr>
          <w:bCs/>
          <w:sz w:val="24"/>
          <w:szCs w:val="24"/>
          <w:u w:val="single"/>
        </w:rPr>
        <w:t>Quotes from our Ladies Group</w:t>
      </w:r>
    </w:p>
    <w:p w14:paraId="3C301287" w14:textId="77777777" w:rsidR="00BB5561" w:rsidRPr="00A80C5C" w:rsidRDefault="00C62A6A" w:rsidP="000B2F25">
      <w:pPr>
        <w:pStyle w:val="BodyText"/>
      </w:pPr>
      <w:r>
        <w:t>“</w:t>
      </w:r>
      <w:r w:rsidRPr="00A80C5C">
        <w:t>I</w:t>
      </w:r>
      <w:r w:rsidRPr="000B11A7">
        <w:t xml:space="preserve"> </w:t>
      </w:r>
      <w:r w:rsidRPr="00A80C5C">
        <w:t>have</w:t>
      </w:r>
      <w:r w:rsidRPr="000B11A7">
        <w:t xml:space="preserve"> </w:t>
      </w:r>
      <w:r w:rsidRPr="00A80C5C">
        <w:t>missed</w:t>
      </w:r>
      <w:r w:rsidRPr="000B11A7">
        <w:t xml:space="preserve"> </w:t>
      </w:r>
      <w:r w:rsidRPr="00A80C5C">
        <w:t>everyone</w:t>
      </w:r>
      <w:r w:rsidRPr="000B11A7">
        <w:t xml:space="preserve"> </w:t>
      </w:r>
      <w:r w:rsidRPr="00A80C5C">
        <w:t>so</w:t>
      </w:r>
      <w:r w:rsidRPr="000B11A7">
        <w:t xml:space="preserve"> </w:t>
      </w:r>
      <w:r w:rsidRPr="00A80C5C">
        <w:t>much,</w:t>
      </w:r>
      <w:r w:rsidRPr="000B11A7">
        <w:t xml:space="preserve"> </w:t>
      </w:r>
      <w:r w:rsidRPr="00A80C5C">
        <w:t>I’m</w:t>
      </w:r>
      <w:r w:rsidRPr="000B11A7">
        <w:t xml:space="preserve"> </w:t>
      </w:r>
      <w:r w:rsidRPr="00A80C5C">
        <w:t>so</w:t>
      </w:r>
      <w:r w:rsidRPr="000B11A7">
        <w:t xml:space="preserve"> </w:t>
      </w:r>
      <w:r w:rsidRPr="00A80C5C">
        <w:t>glad</w:t>
      </w:r>
      <w:r w:rsidRPr="000B11A7">
        <w:t xml:space="preserve"> </w:t>
      </w:r>
      <w:r w:rsidRPr="00A80C5C">
        <w:t>we</w:t>
      </w:r>
      <w:r w:rsidRPr="000B11A7">
        <w:t xml:space="preserve"> </w:t>
      </w:r>
      <w:r w:rsidRPr="00A80C5C">
        <w:t>can</w:t>
      </w:r>
      <w:r w:rsidRPr="000B11A7">
        <w:t xml:space="preserve"> </w:t>
      </w:r>
      <w:r w:rsidRPr="00A80C5C">
        <w:t>finally</w:t>
      </w:r>
      <w:r w:rsidRPr="000B11A7">
        <w:t xml:space="preserve"> </w:t>
      </w:r>
      <w:r w:rsidRPr="00A80C5C">
        <w:t>meet</w:t>
      </w:r>
      <w:r w:rsidRPr="000B11A7">
        <w:t xml:space="preserve"> </w:t>
      </w:r>
      <w:r w:rsidRPr="00A80C5C">
        <w:t>up</w:t>
      </w:r>
      <w:r w:rsidRPr="000B11A7">
        <w:t xml:space="preserve"> </w:t>
      </w:r>
      <w:r w:rsidRPr="00A80C5C">
        <w:t>again”</w:t>
      </w:r>
    </w:p>
    <w:p w14:paraId="0B589F9B" w14:textId="77777777" w:rsidR="00BB5561" w:rsidRPr="00A80C5C" w:rsidRDefault="00C62A6A" w:rsidP="000B2F25">
      <w:pPr>
        <w:pStyle w:val="BodyText"/>
      </w:pPr>
      <w:r w:rsidRPr="00A80C5C">
        <w:t>“The last few months have been overwhelming, but I know that Mind were just a phone call away</w:t>
      </w:r>
      <w:r w:rsidRPr="000B11A7">
        <w:t xml:space="preserve"> </w:t>
      </w:r>
      <w:r w:rsidRPr="00A80C5C">
        <w:t>should</w:t>
      </w:r>
      <w:r w:rsidRPr="000B11A7">
        <w:t xml:space="preserve"> </w:t>
      </w:r>
      <w:r w:rsidRPr="00A80C5C">
        <w:t>I</w:t>
      </w:r>
      <w:r w:rsidRPr="000B11A7">
        <w:t xml:space="preserve"> </w:t>
      </w:r>
      <w:r w:rsidRPr="00A80C5C">
        <w:t>need</w:t>
      </w:r>
      <w:r w:rsidRPr="000B11A7">
        <w:t xml:space="preserve"> </w:t>
      </w:r>
      <w:r w:rsidRPr="00A80C5C">
        <w:t>them”</w:t>
      </w:r>
    </w:p>
    <w:p w14:paraId="443E169B" w14:textId="77777777" w:rsidR="00BB5561" w:rsidRPr="00A80C5C" w:rsidRDefault="00C62A6A" w:rsidP="000B2F25">
      <w:pPr>
        <w:pStyle w:val="BodyText"/>
      </w:pPr>
      <w:r w:rsidRPr="00A80C5C">
        <w:t>“Staying in touch with my volunteer, even just over the phone has been a life saver”</w:t>
      </w:r>
      <w:r w:rsidRPr="000B11A7">
        <w:t xml:space="preserve"> </w:t>
      </w:r>
      <w:r w:rsidRPr="00A80C5C">
        <w:t>“I</w:t>
      </w:r>
      <w:r w:rsidRPr="000B11A7">
        <w:t xml:space="preserve"> </w:t>
      </w:r>
      <w:r w:rsidRPr="00A80C5C">
        <w:t>feel lucky</w:t>
      </w:r>
      <w:r w:rsidRPr="000B11A7">
        <w:t xml:space="preserve"> </w:t>
      </w:r>
      <w:r w:rsidRPr="00A80C5C">
        <w:t>to have</w:t>
      </w:r>
      <w:r w:rsidRPr="000B11A7">
        <w:t xml:space="preserve"> </w:t>
      </w:r>
      <w:r w:rsidRPr="00A80C5C">
        <w:t>such lovely,</w:t>
      </w:r>
      <w:r w:rsidRPr="000B11A7">
        <w:t xml:space="preserve"> </w:t>
      </w:r>
      <w:r w:rsidRPr="00A80C5C">
        <w:t>caring</w:t>
      </w:r>
      <w:r w:rsidRPr="000B11A7">
        <w:t xml:space="preserve"> </w:t>
      </w:r>
      <w:r w:rsidRPr="00A80C5C">
        <w:t>people</w:t>
      </w:r>
      <w:r w:rsidRPr="000B11A7">
        <w:t xml:space="preserve"> </w:t>
      </w:r>
      <w:r w:rsidRPr="00A80C5C">
        <w:t>in my life”</w:t>
      </w:r>
    </w:p>
    <w:p w14:paraId="1CF6032A" w14:textId="77777777" w:rsidR="00BB5561" w:rsidRPr="00A80C5C" w:rsidRDefault="00C62A6A" w:rsidP="000B11A7">
      <w:pPr>
        <w:pStyle w:val="BodyText"/>
        <w:widowControl/>
      </w:pPr>
      <w:r w:rsidRPr="00A80C5C">
        <w:t>“Being</w:t>
      </w:r>
      <w:r w:rsidRPr="000B11A7">
        <w:t xml:space="preserve"> </w:t>
      </w:r>
      <w:r w:rsidRPr="00A80C5C">
        <w:t>without</w:t>
      </w:r>
      <w:r w:rsidRPr="000B11A7">
        <w:t xml:space="preserve"> </w:t>
      </w:r>
      <w:r w:rsidRPr="00A80C5C">
        <w:t>the</w:t>
      </w:r>
      <w:r w:rsidRPr="000B11A7">
        <w:t xml:space="preserve"> </w:t>
      </w:r>
      <w:r w:rsidRPr="00A80C5C">
        <w:t>groups have</w:t>
      </w:r>
      <w:r w:rsidRPr="000B11A7">
        <w:t xml:space="preserve"> </w:t>
      </w:r>
      <w:r w:rsidRPr="00A80C5C">
        <w:t>made</w:t>
      </w:r>
      <w:r w:rsidRPr="000B11A7">
        <w:t xml:space="preserve"> </w:t>
      </w:r>
      <w:r w:rsidRPr="00A80C5C">
        <w:t>me</w:t>
      </w:r>
      <w:r w:rsidRPr="000B11A7">
        <w:t xml:space="preserve"> </w:t>
      </w:r>
      <w:r w:rsidRPr="00A80C5C">
        <w:t>realise</w:t>
      </w:r>
      <w:r w:rsidRPr="000B11A7">
        <w:t xml:space="preserve"> </w:t>
      </w:r>
      <w:r w:rsidRPr="00A80C5C">
        <w:t>how</w:t>
      </w:r>
      <w:r w:rsidRPr="000B11A7">
        <w:t xml:space="preserve"> </w:t>
      </w:r>
      <w:r w:rsidRPr="00A80C5C">
        <w:t>important</w:t>
      </w:r>
      <w:r w:rsidRPr="000B11A7">
        <w:t xml:space="preserve"> </w:t>
      </w:r>
      <w:r w:rsidRPr="00A80C5C">
        <w:t>they</w:t>
      </w:r>
      <w:r w:rsidRPr="000B11A7">
        <w:t xml:space="preserve"> </w:t>
      </w:r>
      <w:r w:rsidRPr="00A80C5C">
        <w:t>are</w:t>
      </w:r>
      <w:r w:rsidRPr="000B11A7">
        <w:t xml:space="preserve"> </w:t>
      </w:r>
      <w:r w:rsidRPr="00A80C5C">
        <w:t>to</w:t>
      </w:r>
      <w:r w:rsidRPr="000B11A7">
        <w:t xml:space="preserve"> </w:t>
      </w:r>
      <w:r w:rsidRPr="00A80C5C">
        <w:t>my mental</w:t>
      </w:r>
      <w:r w:rsidRPr="000B11A7">
        <w:t xml:space="preserve"> </w:t>
      </w:r>
      <w:r w:rsidRPr="00A80C5C">
        <w:t>wellbeing”</w:t>
      </w:r>
    </w:p>
    <w:p w14:paraId="5FC62093" w14:textId="77777777" w:rsidR="00BB5561" w:rsidRPr="000B11A7" w:rsidRDefault="00C62A6A" w:rsidP="000B11A7">
      <w:pPr>
        <w:spacing w:line="460" w:lineRule="atLeast"/>
        <w:rPr>
          <w:bCs/>
          <w:sz w:val="24"/>
          <w:szCs w:val="24"/>
          <w:u w:val="single"/>
        </w:rPr>
      </w:pPr>
      <w:r w:rsidRPr="000B11A7">
        <w:rPr>
          <w:bCs/>
          <w:sz w:val="24"/>
          <w:szCs w:val="24"/>
          <w:u w:val="single"/>
        </w:rPr>
        <w:lastRenderedPageBreak/>
        <w:t>Telephone Befriending – What people told us:</w:t>
      </w:r>
    </w:p>
    <w:p w14:paraId="4EDC9DCA" w14:textId="77777777" w:rsidR="00BB5561" w:rsidRPr="00A80C5C" w:rsidRDefault="00C62A6A" w:rsidP="000B2F25">
      <w:pPr>
        <w:pStyle w:val="BodyText"/>
      </w:pPr>
      <w:r w:rsidRPr="00A80C5C">
        <w:t>“Having a Telephone Befriender has helped me feel less isolated and given me confidence to trust in</w:t>
      </w:r>
      <w:r w:rsidRPr="000B11A7">
        <w:t xml:space="preserve"> </w:t>
      </w:r>
      <w:r w:rsidRPr="00A80C5C">
        <w:t>others again. Someone who cares. I have now met my Befriender twice face to face, over the last 2</w:t>
      </w:r>
      <w:r w:rsidRPr="000B11A7">
        <w:t xml:space="preserve"> </w:t>
      </w:r>
      <w:r w:rsidRPr="00A80C5C">
        <w:t>weeks, having chats, including this week, leaving my home, and having a short 15 minutes’ walk</w:t>
      </w:r>
      <w:r w:rsidRPr="000B11A7">
        <w:t xml:space="preserve"> </w:t>
      </w:r>
      <w:r w:rsidRPr="00A80C5C">
        <w:t>around the block with my Befriender’s encouragement and Support. I’ve found the Telephone</w:t>
      </w:r>
      <w:r w:rsidRPr="000B11A7">
        <w:t xml:space="preserve"> </w:t>
      </w:r>
      <w:r w:rsidRPr="00A80C5C">
        <w:t>Befriending</w:t>
      </w:r>
      <w:r w:rsidRPr="000B11A7">
        <w:t xml:space="preserve"> </w:t>
      </w:r>
      <w:r w:rsidRPr="00A80C5C">
        <w:t>very helpful.”</w:t>
      </w:r>
    </w:p>
    <w:p w14:paraId="4E6E64E5" w14:textId="77777777" w:rsidR="00BB5561" w:rsidRPr="00A80C5C" w:rsidRDefault="00C62A6A" w:rsidP="000B2F25">
      <w:pPr>
        <w:pStyle w:val="BodyText"/>
      </w:pPr>
      <w:r w:rsidRPr="00A80C5C">
        <w:t>“My</w:t>
      </w:r>
      <w:r w:rsidRPr="000B11A7">
        <w:t xml:space="preserve"> </w:t>
      </w:r>
      <w:r w:rsidRPr="00A80C5C">
        <w:t>Befriender</w:t>
      </w:r>
      <w:r w:rsidRPr="000B11A7">
        <w:t xml:space="preserve"> </w:t>
      </w:r>
      <w:r w:rsidRPr="00A80C5C">
        <w:t>has helped</w:t>
      </w:r>
      <w:r w:rsidRPr="000B11A7">
        <w:t xml:space="preserve"> </w:t>
      </w:r>
      <w:r w:rsidRPr="00A80C5C">
        <w:t>me</w:t>
      </w:r>
      <w:r w:rsidRPr="000B11A7">
        <w:t xml:space="preserve"> </w:t>
      </w:r>
      <w:r w:rsidRPr="00A80C5C">
        <w:t>through</w:t>
      </w:r>
      <w:r w:rsidRPr="000B11A7">
        <w:t xml:space="preserve"> </w:t>
      </w:r>
      <w:r w:rsidRPr="00A80C5C">
        <w:t>a</w:t>
      </w:r>
      <w:r w:rsidRPr="000B11A7">
        <w:t xml:space="preserve"> </w:t>
      </w:r>
      <w:r w:rsidRPr="00A80C5C">
        <w:t>really</w:t>
      </w:r>
      <w:r w:rsidRPr="000B11A7">
        <w:t xml:space="preserve"> </w:t>
      </w:r>
      <w:r w:rsidRPr="00A80C5C">
        <w:t>hard</w:t>
      </w:r>
      <w:r w:rsidRPr="000B11A7">
        <w:t xml:space="preserve"> </w:t>
      </w:r>
      <w:r w:rsidRPr="00A80C5C">
        <w:t>time,</w:t>
      </w:r>
      <w:r w:rsidRPr="000B11A7">
        <w:t xml:space="preserve"> </w:t>
      </w:r>
      <w:r w:rsidRPr="00A80C5C">
        <w:t>not</w:t>
      </w:r>
      <w:r w:rsidRPr="000B11A7">
        <w:t xml:space="preserve"> </w:t>
      </w:r>
      <w:r w:rsidRPr="00A80C5C">
        <w:t>only</w:t>
      </w:r>
      <w:r w:rsidRPr="000B11A7">
        <w:t xml:space="preserve"> </w:t>
      </w:r>
      <w:r w:rsidRPr="00A80C5C">
        <w:t>helping</w:t>
      </w:r>
      <w:r w:rsidRPr="000B11A7">
        <w:t xml:space="preserve"> </w:t>
      </w:r>
      <w:r w:rsidRPr="00A80C5C">
        <w:t>me</w:t>
      </w:r>
      <w:r w:rsidRPr="000B11A7">
        <w:t xml:space="preserve"> </w:t>
      </w:r>
      <w:r w:rsidRPr="00A80C5C">
        <w:t>feel</w:t>
      </w:r>
      <w:r w:rsidRPr="000B11A7">
        <w:t xml:space="preserve"> </w:t>
      </w:r>
      <w:r w:rsidRPr="00A80C5C">
        <w:t>less</w:t>
      </w:r>
      <w:r w:rsidRPr="000B11A7">
        <w:t xml:space="preserve"> </w:t>
      </w:r>
      <w:r w:rsidRPr="00A80C5C">
        <w:t>socially</w:t>
      </w:r>
      <w:r w:rsidRPr="000B11A7">
        <w:t xml:space="preserve"> </w:t>
      </w:r>
      <w:r w:rsidRPr="00A80C5C">
        <w:t>isolated,</w:t>
      </w:r>
      <w:r w:rsidRPr="000B11A7">
        <w:t xml:space="preserve"> </w:t>
      </w:r>
      <w:r w:rsidRPr="00A80C5C">
        <w:t>(feeling</w:t>
      </w:r>
      <w:r w:rsidRPr="000B11A7">
        <w:t xml:space="preserve"> </w:t>
      </w:r>
      <w:r w:rsidRPr="00A80C5C">
        <w:t>less</w:t>
      </w:r>
      <w:r w:rsidRPr="000B11A7">
        <w:t xml:space="preserve"> </w:t>
      </w:r>
      <w:r w:rsidRPr="00A80C5C">
        <w:t>lonely)</w:t>
      </w:r>
      <w:r w:rsidRPr="000B11A7">
        <w:t xml:space="preserve"> </w:t>
      </w:r>
      <w:r w:rsidRPr="00A80C5C">
        <w:t>but</w:t>
      </w:r>
      <w:r w:rsidRPr="000B11A7">
        <w:t xml:space="preserve"> </w:t>
      </w:r>
      <w:r w:rsidRPr="00A80C5C">
        <w:t>also</w:t>
      </w:r>
      <w:r w:rsidRPr="000B11A7">
        <w:t xml:space="preserve"> </w:t>
      </w:r>
      <w:r w:rsidRPr="00A80C5C">
        <w:t>come</w:t>
      </w:r>
      <w:r w:rsidRPr="000B11A7">
        <w:t xml:space="preserve"> </w:t>
      </w:r>
      <w:r w:rsidRPr="00A80C5C">
        <w:t>to</w:t>
      </w:r>
      <w:r w:rsidRPr="000B11A7">
        <w:t xml:space="preserve"> </w:t>
      </w:r>
      <w:r w:rsidRPr="00A80C5C">
        <w:t>terms,</w:t>
      </w:r>
      <w:r w:rsidRPr="000B11A7">
        <w:t xml:space="preserve"> </w:t>
      </w:r>
      <w:r w:rsidRPr="00A80C5C">
        <w:t>on</w:t>
      </w:r>
      <w:r w:rsidRPr="000B11A7">
        <w:t xml:space="preserve"> </w:t>
      </w:r>
      <w:r w:rsidRPr="00A80C5C">
        <w:t>being</w:t>
      </w:r>
      <w:r w:rsidRPr="000B11A7">
        <w:t xml:space="preserve"> </w:t>
      </w:r>
      <w:r w:rsidRPr="00A80C5C">
        <w:t>able</w:t>
      </w:r>
      <w:r w:rsidRPr="000B11A7">
        <w:t xml:space="preserve"> </w:t>
      </w:r>
      <w:r w:rsidRPr="00A80C5C">
        <w:t>cope</w:t>
      </w:r>
      <w:r w:rsidRPr="000B11A7">
        <w:t xml:space="preserve"> </w:t>
      </w:r>
      <w:r w:rsidRPr="00A80C5C">
        <w:t>without</w:t>
      </w:r>
      <w:r w:rsidRPr="000B11A7">
        <w:t xml:space="preserve"> </w:t>
      </w:r>
      <w:r w:rsidRPr="00A80C5C">
        <w:t>a</w:t>
      </w:r>
      <w:r w:rsidRPr="000B11A7">
        <w:t xml:space="preserve"> </w:t>
      </w:r>
      <w:r w:rsidRPr="00A80C5C">
        <w:t>loved</w:t>
      </w:r>
      <w:r w:rsidRPr="000B11A7">
        <w:t xml:space="preserve"> </w:t>
      </w:r>
      <w:r w:rsidRPr="00A80C5C">
        <w:t>one.”</w:t>
      </w:r>
    </w:p>
    <w:p w14:paraId="2E7A575E" w14:textId="77777777" w:rsidR="00BB5561" w:rsidRPr="00A80C5C" w:rsidRDefault="00C62A6A" w:rsidP="000B2F25">
      <w:pPr>
        <w:pStyle w:val="BodyText"/>
      </w:pPr>
      <w:r w:rsidRPr="00A80C5C">
        <w:t>“I</w:t>
      </w:r>
      <w:r w:rsidRPr="000B11A7">
        <w:t xml:space="preserve"> </w:t>
      </w:r>
      <w:r w:rsidRPr="00A80C5C">
        <w:t>now</w:t>
      </w:r>
      <w:r w:rsidRPr="000B11A7">
        <w:t xml:space="preserve"> </w:t>
      </w:r>
      <w:r w:rsidRPr="00A80C5C">
        <w:t>look</w:t>
      </w:r>
      <w:r w:rsidRPr="000B11A7">
        <w:t xml:space="preserve"> </w:t>
      </w:r>
      <w:r w:rsidRPr="00A80C5C">
        <w:t>forward</w:t>
      </w:r>
      <w:r w:rsidRPr="000B11A7">
        <w:t xml:space="preserve"> </w:t>
      </w:r>
      <w:r w:rsidRPr="00A80C5C">
        <w:t>to</w:t>
      </w:r>
      <w:r w:rsidRPr="000B11A7">
        <w:t xml:space="preserve"> </w:t>
      </w:r>
      <w:r w:rsidRPr="00A80C5C">
        <w:t>Wednesday</w:t>
      </w:r>
      <w:r w:rsidRPr="000B11A7">
        <w:t xml:space="preserve"> </w:t>
      </w:r>
      <w:r w:rsidRPr="00A80C5C">
        <w:t>afternoons,</w:t>
      </w:r>
      <w:r w:rsidRPr="000B11A7">
        <w:t xml:space="preserve"> </w:t>
      </w:r>
      <w:r w:rsidRPr="00A80C5C">
        <w:t>I</w:t>
      </w:r>
      <w:r w:rsidRPr="000B11A7">
        <w:t xml:space="preserve"> </w:t>
      </w:r>
      <w:r w:rsidRPr="00A80C5C">
        <w:t>now</w:t>
      </w:r>
      <w:r w:rsidRPr="000B11A7">
        <w:t xml:space="preserve"> </w:t>
      </w:r>
      <w:r w:rsidRPr="00A80C5C">
        <w:t>have</w:t>
      </w:r>
      <w:r w:rsidRPr="000B11A7">
        <w:t xml:space="preserve"> </w:t>
      </w:r>
      <w:r w:rsidRPr="00A80C5C">
        <w:t>a</w:t>
      </w:r>
      <w:r w:rsidRPr="000B11A7">
        <w:t xml:space="preserve"> </w:t>
      </w:r>
      <w:r w:rsidRPr="00A80C5C">
        <w:t>structure,</w:t>
      </w:r>
      <w:r w:rsidRPr="000B11A7">
        <w:t xml:space="preserve"> </w:t>
      </w:r>
      <w:r w:rsidRPr="00A80C5C">
        <w:t>in</w:t>
      </w:r>
      <w:r w:rsidRPr="000B11A7">
        <w:t xml:space="preserve"> </w:t>
      </w:r>
      <w:r w:rsidRPr="00A80C5C">
        <w:t>my</w:t>
      </w:r>
      <w:r w:rsidRPr="000B11A7">
        <w:t xml:space="preserve"> </w:t>
      </w:r>
      <w:r w:rsidRPr="00A80C5C">
        <w:t>week.”</w:t>
      </w:r>
    </w:p>
    <w:p w14:paraId="2B8E2B4B" w14:textId="77777777" w:rsidR="00BB5561" w:rsidRPr="00A80C5C" w:rsidRDefault="00C62A6A" w:rsidP="000B2F25">
      <w:pPr>
        <w:pStyle w:val="BodyText"/>
      </w:pPr>
      <w:r w:rsidRPr="00A80C5C">
        <w:t>“My Telephone Befriender has help me feel less lonely and isolated, I have also gained the</w:t>
      </w:r>
      <w:r w:rsidRPr="000B11A7">
        <w:t xml:space="preserve"> </w:t>
      </w:r>
      <w:r w:rsidRPr="00A80C5C">
        <w:t>confidence</w:t>
      </w:r>
      <w:r w:rsidRPr="000B11A7">
        <w:t xml:space="preserve"> </w:t>
      </w:r>
      <w:r w:rsidRPr="00A80C5C">
        <w:t>to</w:t>
      </w:r>
      <w:r w:rsidRPr="000B11A7">
        <w:t xml:space="preserve"> </w:t>
      </w:r>
      <w:r w:rsidRPr="00A80C5C">
        <w:t>learn</w:t>
      </w:r>
      <w:r w:rsidRPr="000B11A7">
        <w:t xml:space="preserve"> </w:t>
      </w:r>
      <w:r w:rsidRPr="00A80C5C">
        <w:t>how</w:t>
      </w:r>
      <w:r w:rsidRPr="000B11A7">
        <w:t xml:space="preserve"> </w:t>
      </w:r>
      <w:r w:rsidRPr="00A80C5C">
        <w:t>to</w:t>
      </w:r>
      <w:r w:rsidRPr="000B11A7">
        <w:t xml:space="preserve"> </w:t>
      </w:r>
      <w:r w:rsidRPr="00A80C5C">
        <w:t>use</w:t>
      </w:r>
      <w:r w:rsidRPr="000B11A7">
        <w:t xml:space="preserve"> </w:t>
      </w:r>
      <w:r w:rsidRPr="00A80C5C">
        <w:t>Zoom,</w:t>
      </w:r>
      <w:r w:rsidRPr="000B11A7">
        <w:t xml:space="preserve"> </w:t>
      </w:r>
      <w:r w:rsidRPr="00A80C5C">
        <w:t>as</w:t>
      </w:r>
      <w:r w:rsidRPr="000B11A7">
        <w:t xml:space="preserve"> </w:t>
      </w:r>
      <w:r w:rsidRPr="00A80C5C">
        <w:t>a</w:t>
      </w:r>
      <w:r w:rsidRPr="000B11A7">
        <w:t xml:space="preserve"> </w:t>
      </w:r>
      <w:r w:rsidRPr="00A80C5C">
        <w:t>way</w:t>
      </w:r>
      <w:r w:rsidRPr="000B11A7">
        <w:t xml:space="preserve"> </w:t>
      </w:r>
      <w:r w:rsidRPr="00A80C5C">
        <w:t>of</w:t>
      </w:r>
      <w:r w:rsidRPr="000B11A7">
        <w:t xml:space="preserve"> </w:t>
      </w:r>
      <w:r w:rsidRPr="00A80C5C">
        <w:t>having</w:t>
      </w:r>
      <w:r w:rsidRPr="000B11A7">
        <w:t xml:space="preserve"> </w:t>
      </w:r>
      <w:r w:rsidRPr="00A80C5C">
        <w:t>face</w:t>
      </w:r>
      <w:r w:rsidRPr="000B11A7">
        <w:t xml:space="preserve"> </w:t>
      </w:r>
      <w:r w:rsidRPr="00A80C5C">
        <w:t>to</w:t>
      </w:r>
      <w:r w:rsidRPr="000B11A7">
        <w:t xml:space="preserve"> </w:t>
      </w:r>
      <w:r w:rsidRPr="00A80C5C">
        <w:t>face</w:t>
      </w:r>
      <w:r w:rsidRPr="000B11A7">
        <w:t xml:space="preserve"> </w:t>
      </w:r>
      <w:r w:rsidRPr="00A80C5C">
        <w:t>contact</w:t>
      </w:r>
      <w:r w:rsidRPr="000B11A7">
        <w:t xml:space="preserve"> </w:t>
      </w:r>
      <w:r w:rsidRPr="00A80C5C">
        <w:t>with</w:t>
      </w:r>
      <w:r w:rsidRPr="000B11A7">
        <w:t xml:space="preserve"> </w:t>
      </w:r>
      <w:r w:rsidRPr="00A80C5C">
        <w:t>my</w:t>
      </w:r>
      <w:r w:rsidRPr="000B11A7">
        <w:t xml:space="preserve"> </w:t>
      </w:r>
      <w:r w:rsidRPr="00A80C5C">
        <w:t>Befriender.”</w:t>
      </w:r>
    </w:p>
    <w:p w14:paraId="4001650C" w14:textId="77777777" w:rsidR="00BB5561" w:rsidRPr="00A80C5C" w:rsidRDefault="00C62A6A" w:rsidP="000B2F25">
      <w:pPr>
        <w:pStyle w:val="BodyText"/>
      </w:pPr>
      <w:r w:rsidRPr="00A80C5C">
        <w:t>“Having my Telephone Befriender been a great help, he's given me support when I've been low and</w:t>
      </w:r>
      <w:r w:rsidRPr="000B11A7">
        <w:t xml:space="preserve"> </w:t>
      </w:r>
      <w:r w:rsidRPr="00A80C5C">
        <w:t>lonely,</w:t>
      </w:r>
      <w:r w:rsidRPr="000B11A7">
        <w:t xml:space="preserve"> </w:t>
      </w:r>
      <w:r w:rsidRPr="00A80C5C">
        <w:t>when</w:t>
      </w:r>
      <w:r w:rsidRPr="000B11A7">
        <w:t xml:space="preserve"> </w:t>
      </w:r>
      <w:r w:rsidRPr="00A80C5C">
        <w:t>every</w:t>
      </w:r>
      <w:r w:rsidRPr="000B11A7">
        <w:t xml:space="preserve"> </w:t>
      </w:r>
      <w:r w:rsidRPr="00A80C5C">
        <w:t>day</w:t>
      </w:r>
      <w:r w:rsidRPr="000B11A7">
        <w:t xml:space="preserve"> </w:t>
      </w:r>
      <w:r w:rsidRPr="00A80C5C">
        <w:t>seemed</w:t>
      </w:r>
      <w:r w:rsidRPr="000B11A7">
        <w:t xml:space="preserve"> </w:t>
      </w:r>
      <w:r w:rsidRPr="00A80C5C">
        <w:t>to</w:t>
      </w:r>
      <w:r w:rsidRPr="000B11A7">
        <w:t xml:space="preserve"> </w:t>
      </w:r>
      <w:r w:rsidRPr="00A80C5C">
        <w:t>merge</w:t>
      </w:r>
      <w:r w:rsidRPr="000B11A7">
        <w:t xml:space="preserve"> </w:t>
      </w:r>
      <w:r w:rsidRPr="00A80C5C">
        <w:t>into</w:t>
      </w:r>
      <w:r w:rsidRPr="000B11A7">
        <w:t xml:space="preserve"> </w:t>
      </w:r>
      <w:r w:rsidRPr="00A80C5C">
        <w:t>1,</w:t>
      </w:r>
      <w:r w:rsidRPr="000B11A7">
        <w:t xml:space="preserve"> </w:t>
      </w:r>
      <w:r w:rsidRPr="00A80C5C">
        <w:t>and</w:t>
      </w:r>
      <w:r w:rsidRPr="000B11A7">
        <w:t xml:space="preserve"> </w:t>
      </w:r>
      <w:r w:rsidRPr="00A80C5C">
        <w:t>I’ve</w:t>
      </w:r>
      <w:r w:rsidRPr="000B11A7">
        <w:t xml:space="preserve"> </w:t>
      </w:r>
      <w:r w:rsidRPr="00A80C5C">
        <w:t>felt</w:t>
      </w:r>
      <w:r w:rsidRPr="000B11A7">
        <w:t xml:space="preserve"> </w:t>
      </w:r>
      <w:r w:rsidRPr="00A80C5C">
        <w:t>very</w:t>
      </w:r>
      <w:r w:rsidRPr="000B11A7">
        <w:t xml:space="preserve"> </w:t>
      </w:r>
      <w:r w:rsidRPr="00A80C5C">
        <w:t>isolated</w:t>
      </w:r>
      <w:r w:rsidRPr="000B11A7">
        <w:t xml:space="preserve"> </w:t>
      </w:r>
      <w:r w:rsidRPr="00A80C5C">
        <w:t>during</w:t>
      </w:r>
      <w:r w:rsidRPr="000B11A7">
        <w:t xml:space="preserve"> </w:t>
      </w:r>
      <w:r w:rsidRPr="00A80C5C">
        <w:t>the</w:t>
      </w:r>
      <w:r w:rsidRPr="000B11A7">
        <w:t xml:space="preserve"> </w:t>
      </w:r>
      <w:r w:rsidRPr="00A80C5C">
        <w:t>lockdown,</w:t>
      </w:r>
      <w:r w:rsidRPr="000B11A7">
        <w:t xml:space="preserve"> </w:t>
      </w:r>
      <w:r w:rsidRPr="00A80C5C">
        <w:t>I</w:t>
      </w:r>
      <w:r w:rsidRPr="000B11A7">
        <w:t xml:space="preserve"> </w:t>
      </w:r>
      <w:r w:rsidRPr="00A80C5C">
        <w:t>look</w:t>
      </w:r>
      <w:r w:rsidRPr="000B11A7">
        <w:t xml:space="preserve"> </w:t>
      </w:r>
      <w:r w:rsidRPr="00A80C5C">
        <w:t>forward</w:t>
      </w:r>
      <w:r w:rsidRPr="000B11A7">
        <w:t xml:space="preserve"> </w:t>
      </w:r>
      <w:r w:rsidRPr="00A80C5C">
        <w:t>to</w:t>
      </w:r>
      <w:r w:rsidRPr="000B11A7">
        <w:t xml:space="preserve"> </w:t>
      </w:r>
      <w:r w:rsidRPr="00A80C5C">
        <w:t>our talks when</w:t>
      </w:r>
      <w:r w:rsidRPr="000B11A7">
        <w:t xml:space="preserve"> </w:t>
      </w:r>
      <w:r w:rsidRPr="00A80C5C">
        <w:t>we</w:t>
      </w:r>
      <w:r w:rsidRPr="000B11A7">
        <w:t xml:space="preserve"> </w:t>
      </w:r>
      <w:r w:rsidRPr="00A80C5C">
        <w:t>are</w:t>
      </w:r>
      <w:r w:rsidRPr="000B11A7">
        <w:t xml:space="preserve"> </w:t>
      </w:r>
      <w:r w:rsidRPr="00A80C5C">
        <w:t>in</w:t>
      </w:r>
      <w:r w:rsidRPr="000B11A7">
        <w:t xml:space="preserve"> </w:t>
      </w:r>
      <w:r w:rsidRPr="00A80C5C">
        <w:t>contact.”</w:t>
      </w:r>
    </w:p>
    <w:p w14:paraId="192D9A95" w14:textId="77777777" w:rsidR="00BB5561" w:rsidRPr="000B11A7" w:rsidRDefault="00C62A6A" w:rsidP="000B11A7">
      <w:pPr>
        <w:spacing w:line="460" w:lineRule="atLeast"/>
        <w:rPr>
          <w:bCs/>
          <w:sz w:val="24"/>
          <w:szCs w:val="24"/>
          <w:u w:val="single"/>
        </w:rPr>
      </w:pPr>
      <w:r w:rsidRPr="000B11A7">
        <w:rPr>
          <w:bCs/>
          <w:sz w:val="24"/>
          <w:szCs w:val="24"/>
          <w:u w:val="single"/>
        </w:rPr>
        <w:t>What our Men’s Group Members tell us:</w:t>
      </w:r>
    </w:p>
    <w:p w14:paraId="05900D51" w14:textId="77777777" w:rsidR="00BB5561" w:rsidRDefault="00C62A6A" w:rsidP="000B2F25">
      <w:pPr>
        <w:pStyle w:val="BodyText"/>
      </w:pPr>
      <w:r>
        <w:t>“A tonic! A wonderful way to start the week, it gives a good balance between Group Involvement and</w:t>
      </w:r>
      <w:r>
        <w:rPr>
          <w:spacing w:val="-53"/>
        </w:rPr>
        <w:t xml:space="preserve"> </w:t>
      </w:r>
      <w:r>
        <w:t>Self</w:t>
      </w:r>
      <w:r>
        <w:rPr>
          <w:spacing w:val="-2"/>
        </w:rPr>
        <w:t xml:space="preserve"> </w:t>
      </w:r>
      <w:r>
        <w:t>Isolation.</w:t>
      </w:r>
      <w:r>
        <w:rPr>
          <w:spacing w:val="1"/>
        </w:rPr>
        <w:t xml:space="preserve"> </w:t>
      </w:r>
      <w:r>
        <w:t>I</w:t>
      </w:r>
      <w:r>
        <w:rPr>
          <w:spacing w:val="-2"/>
        </w:rPr>
        <w:t xml:space="preserve"> </w:t>
      </w:r>
      <w:r>
        <w:t>enjoy the lads’</w:t>
      </w:r>
      <w:r>
        <w:rPr>
          <w:spacing w:val="-2"/>
        </w:rPr>
        <w:t xml:space="preserve"> </w:t>
      </w:r>
      <w:r>
        <w:t>banter,</w:t>
      </w:r>
      <w:r>
        <w:rPr>
          <w:spacing w:val="-2"/>
        </w:rPr>
        <w:t xml:space="preserve"> </w:t>
      </w:r>
      <w:r>
        <w:t>which</w:t>
      </w:r>
      <w:r>
        <w:rPr>
          <w:spacing w:val="1"/>
        </w:rPr>
        <w:t xml:space="preserve"> </w:t>
      </w:r>
      <w:r>
        <w:t>keeps</w:t>
      </w:r>
      <w:r>
        <w:rPr>
          <w:spacing w:val="-1"/>
        </w:rPr>
        <w:t xml:space="preserve"> </w:t>
      </w:r>
      <w:r>
        <w:t>me</w:t>
      </w:r>
      <w:r>
        <w:rPr>
          <w:spacing w:val="1"/>
        </w:rPr>
        <w:t xml:space="preserve"> </w:t>
      </w:r>
      <w:r>
        <w:t>on</w:t>
      </w:r>
      <w:r>
        <w:rPr>
          <w:spacing w:val="-1"/>
        </w:rPr>
        <w:t xml:space="preserve"> </w:t>
      </w:r>
      <w:r>
        <w:t>my toes.”</w:t>
      </w:r>
    </w:p>
    <w:p w14:paraId="0B22BFD2" w14:textId="77777777" w:rsidR="00BB5561" w:rsidRDefault="00C62A6A" w:rsidP="000B2F25">
      <w:pPr>
        <w:pStyle w:val="BodyText"/>
      </w:pPr>
      <w:r>
        <w:t>“Very</w:t>
      </w:r>
      <w:r>
        <w:rPr>
          <w:spacing w:val="-3"/>
        </w:rPr>
        <w:t xml:space="preserve"> </w:t>
      </w:r>
      <w:r>
        <w:t>Stimulating,</w:t>
      </w:r>
      <w:r>
        <w:rPr>
          <w:spacing w:val="-4"/>
        </w:rPr>
        <w:t xml:space="preserve"> </w:t>
      </w:r>
      <w:r>
        <w:t>cheers</w:t>
      </w:r>
      <w:r>
        <w:rPr>
          <w:spacing w:val="-3"/>
        </w:rPr>
        <w:t xml:space="preserve"> </w:t>
      </w:r>
      <w:r>
        <w:t>us</w:t>
      </w:r>
      <w:r>
        <w:rPr>
          <w:spacing w:val="-3"/>
        </w:rPr>
        <w:t xml:space="preserve"> </w:t>
      </w:r>
      <w:r>
        <w:t>up</w:t>
      </w:r>
      <w:r>
        <w:rPr>
          <w:spacing w:val="-3"/>
        </w:rPr>
        <w:t xml:space="preserve"> </w:t>
      </w:r>
      <w:r>
        <w:t>no</w:t>
      </w:r>
      <w:r>
        <w:rPr>
          <w:spacing w:val="-2"/>
        </w:rPr>
        <w:t xml:space="preserve"> </w:t>
      </w:r>
      <w:r>
        <w:t>end!”</w:t>
      </w:r>
    </w:p>
    <w:p w14:paraId="7069CC47" w14:textId="77777777" w:rsidR="00BB5561" w:rsidRDefault="00C62A6A" w:rsidP="000B2F25">
      <w:pPr>
        <w:pStyle w:val="BodyText"/>
      </w:pPr>
      <w:r>
        <w:t>“Very</w:t>
      </w:r>
      <w:r>
        <w:rPr>
          <w:spacing w:val="-2"/>
        </w:rPr>
        <w:t xml:space="preserve"> </w:t>
      </w:r>
      <w:r>
        <w:t>good</w:t>
      </w:r>
      <w:r>
        <w:rPr>
          <w:spacing w:val="-3"/>
        </w:rPr>
        <w:t xml:space="preserve"> </w:t>
      </w:r>
      <w:r>
        <w:t>group</w:t>
      </w:r>
      <w:r>
        <w:rPr>
          <w:spacing w:val="-3"/>
        </w:rPr>
        <w:t xml:space="preserve"> </w:t>
      </w:r>
      <w:r>
        <w:t>to</w:t>
      </w:r>
      <w:r>
        <w:rPr>
          <w:spacing w:val="-3"/>
        </w:rPr>
        <w:t xml:space="preserve"> </w:t>
      </w:r>
      <w:r>
        <w:t>go</w:t>
      </w:r>
      <w:r>
        <w:rPr>
          <w:spacing w:val="-1"/>
        </w:rPr>
        <w:t xml:space="preserve"> </w:t>
      </w:r>
      <w:r>
        <w:t>to</w:t>
      </w:r>
      <w:r>
        <w:rPr>
          <w:spacing w:val="-3"/>
        </w:rPr>
        <w:t xml:space="preserve"> </w:t>
      </w:r>
      <w:r>
        <w:t>really</w:t>
      </w:r>
      <w:r>
        <w:rPr>
          <w:spacing w:val="-2"/>
        </w:rPr>
        <w:t xml:space="preserve"> </w:t>
      </w:r>
      <w:r>
        <w:t>run</w:t>
      </w:r>
      <w:r>
        <w:rPr>
          <w:spacing w:val="-3"/>
        </w:rPr>
        <w:t xml:space="preserve"> </w:t>
      </w:r>
      <w:r>
        <w:t>well,</w:t>
      </w:r>
      <w:r>
        <w:rPr>
          <w:spacing w:val="-3"/>
        </w:rPr>
        <w:t xml:space="preserve"> </w:t>
      </w:r>
      <w:r>
        <w:t>wouldn’t</w:t>
      </w:r>
      <w:r>
        <w:rPr>
          <w:spacing w:val="-3"/>
        </w:rPr>
        <w:t xml:space="preserve"> </w:t>
      </w:r>
      <w:r>
        <w:t>know</w:t>
      </w:r>
      <w:r>
        <w:rPr>
          <w:spacing w:val="-3"/>
        </w:rPr>
        <w:t xml:space="preserve"> </w:t>
      </w:r>
      <w:r>
        <w:t>what</w:t>
      </w:r>
      <w:r>
        <w:rPr>
          <w:spacing w:val="-1"/>
        </w:rPr>
        <w:t xml:space="preserve"> </w:t>
      </w:r>
      <w:r>
        <w:t>to</w:t>
      </w:r>
      <w:r>
        <w:rPr>
          <w:spacing w:val="-1"/>
        </w:rPr>
        <w:t xml:space="preserve"> </w:t>
      </w:r>
      <w:r>
        <w:t>do</w:t>
      </w:r>
      <w:r>
        <w:rPr>
          <w:spacing w:val="-3"/>
        </w:rPr>
        <w:t xml:space="preserve"> </w:t>
      </w:r>
      <w:r>
        <w:t>without</w:t>
      </w:r>
      <w:r>
        <w:rPr>
          <w:spacing w:val="-3"/>
        </w:rPr>
        <w:t xml:space="preserve"> </w:t>
      </w:r>
      <w:r>
        <w:t>them</w:t>
      </w:r>
      <w:r>
        <w:rPr>
          <w:spacing w:val="-3"/>
        </w:rPr>
        <w:t xml:space="preserve"> </w:t>
      </w:r>
      <w:r>
        <w:t>for</w:t>
      </w:r>
      <w:r>
        <w:rPr>
          <w:spacing w:val="-2"/>
        </w:rPr>
        <w:t xml:space="preserve"> </w:t>
      </w:r>
      <w:r>
        <w:t>my</w:t>
      </w:r>
      <w:r>
        <w:rPr>
          <w:spacing w:val="-2"/>
        </w:rPr>
        <w:t xml:space="preserve"> </w:t>
      </w:r>
      <w:r>
        <w:t>socializing.”</w:t>
      </w:r>
    </w:p>
    <w:p w14:paraId="062FDC41" w14:textId="77777777" w:rsidR="00BB5561" w:rsidRDefault="00C62A6A" w:rsidP="000B2F25">
      <w:pPr>
        <w:pStyle w:val="BodyText"/>
      </w:pPr>
      <w:r>
        <w:t>“Glad the group keeps running, it gets me out, instead of being stuck in the house, and helps me meet</w:t>
      </w:r>
      <w:r>
        <w:rPr>
          <w:spacing w:val="-53"/>
        </w:rPr>
        <w:t xml:space="preserve"> </w:t>
      </w:r>
      <w:r>
        <w:t>up</w:t>
      </w:r>
      <w:r>
        <w:rPr>
          <w:spacing w:val="-2"/>
        </w:rPr>
        <w:t xml:space="preserve"> </w:t>
      </w:r>
      <w:r>
        <w:t>and</w:t>
      </w:r>
      <w:r>
        <w:rPr>
          <w:spacing w:val="-1"/>
        </w:rPr>
        <w:t xml:space="preserve"> </w:t>
      </w:r>
      <w:r>
        <w:t>see</w:t>
      </w:r>
      <w:r>
        <w:rPr>
          <w:spacing w:val="1"/>
        </w:rPr>
        <w:t xml:space="preserve"> </w:t>
      </w:r>
      <w:r>
        <w:t>other people.”</w:t>
      </w:r>
    </w:p>
    <w:p w14:paraId="1C562905" w14:textId="77777777" w:rsidR="00BB5561" w:rsidRDefault="00C62A6A" w:rsidP="000B2F25">
      <w:pPr>
        <w:pStyle w:val="BodyText"/>
      </w:pPr>
      <w:r>
        <w:t>“Helps</w:t>
      </w:r>
      <w:r>
        <w:rPr>
          <w:spacing w:val="-2"/>
        </w:rPr>
        <w:t xml:space="preserve"> </w:t>
      </w:r>
      <w:r>
        <w:t>me</w:t>
      </w:r>
      <w:r>
        <w:rPr>
          <w:spacing w:val="-3"/>
        </w:rPr>
        <w:t xml:space="preserve"> </w:t>
      </w:r>
      <w:r>
        <w:t>get</w:t>
      </w:r>
      <w:r>
        <w:rPr>
          <w:spacing w:val="-3"/>
        </w:rPr>
        <w:t xml:space="preserve"> </w:t>
      </w:r>
      <w:r>
        <w:t>out</w:t>
      </w:r>
      <w:r>
        <w:rPr>
          <w:spacing w:val="-3"/>
        </w:rPr>
        <w:t xml:space="preserve"> </w:t>
      </w:r>
      <w:r>
        <w:t>the</w:t>
      </w:r>
      <w:r>
        <w:rPr>
          <w:spacing w:val="-3"/>
        </w:rPr>
        <w:t xml:space="preserve"> </w:t>
      </w:r>
      <w:r>
        <w:t>house</w:t>
      </w:r>
      <w:r>
        <w:rPr>
          <w:spacing w:val="-3"/>
        </w:rPr>
        <w:t xml:space="preserve"> </w:t>
      </w:r>
      <w:r>
        <w:t>for</w:t>
      </w:r>
      <w:r>
        <w:rPr>
          <w:spacing w:val="-1"/>
        </w:rPr>
        <w:t xml:space="preserve"> </w:t>
      </w:r>
      <w:r>
        <w:t>a</w:t>
      </w:r>
      <w:r>
        <w:rPr>
          <w:spacing w:val="-1"/>
        </w:rPr>
        <w:t xml:space="preserve"> </w:t>
      </w:r>
      <w:r>
        <w:t>bit</w:t>
      </w:r>
      <w:r>
        <w:rPr>
          <w:spacing w:val="-1"/>
        </w:rPr>
        <w:t xml:space="preserve"> </w:t>
      </w:r>
      <w:r>
        <w:t>have</w:t>
      </w:r>
      <w:r>
        <w:rPr>
          <w:spacing w:val="-3"/>
        </w:rPr>
        <w:t xml:space="preserve"> </w:t>
      </w:r>
      <w:r>
        <w:t>contact</w:t>
      </w:r>
      <w:r>
        <w:rPr>
          <w:spacing w:val="-1"/>
        </w:rPr>
        <w:t xml:space="preserve"> </w:t>
      </w:r>
      <w:r>
        <w:t>with</w:t>
      </w:r>
      <w:r>
        <w:rPr>
          <w:spacing w:val="-1"/>
        </w:rPr>
        <w:t xml:space="preserve"> </w:t>
      </w:r>
      <w:r>
        <w:t>others.”</w:t>
      </w:r>
    </w:p>
    <w:p w14:paraId="3DD3409A" w14:textId="5CBF3224" w:rsidR="00673A17" w:rsidRDefault="00C62A6A" w:rsidP="000B11A7">
      <w:pPr>
        <w:pStyle w:val="BodyText"/>
      </w:pPr>
      <w:r>
        <w:t>“It's</w:t>
      </w:r>
      <w:r>
        <w:rPr>
          <w:spacing w:val="-3"/>
        </w:rPr>
        <w:t xml:space="preserve"> </w:t>
      </w:r>
      <w:r>
        <w:t>really</w:t>
      </w:r>
      <w:r>
        <w:rPr>
          <w:spacing w:val="-2"/>
        </w:rPr>
        <w:t xml:space="preserve"> </w:t>
      </w:r>
      <w:r>
        <w:t>good</w:t>
      </w:r>
      <w:r>
        <w:rPr>
          <w:spacing w:val="-4"/>
        </w:rPr>
        <w:t xml:space="preserve"> </w:t>
      </w:r>
      <w:r>
        <w:t>that</w:t>
      </w:r>
      <w:r>
        <w:rPr>
          <w:spacing w:val="-3"/>
        </w:rPr>
        <w:t xml:space="preserve"> </w:t>
      </w:r>
      <w:r>
        <w:t>the</w:t>
      </w:r>
      <w:r>
        <w:rPr>
          <w:spacing w:val="-4"/>
        </w:rPr>
        <w:t xml:space="preserve"> </w:t>
      </w:r>
      <w:r>
        <w:t>groups</w:t>
      </w:r>
      <w:r>
        <w:rPr>
          <w:spacing w:val="-2"/>
        </w:rPr>
        <w:t xml:space="preserve"> </w:t>
      </w:r>
      <w:r>
        <w:t>been</w:t>
      </w:r>
      <w:r>
        <w:rPr>
          <w:spacing w:val="-3"/>
        </w:rPr>
        <w:t xml:space="preserve"> </w:t>
      </w:r>
      <w:r>
        <w:t>able</w:t>
      </w:r>
      <w:r>
        <w:rPr>
          <w:spacing w:val="-4"/>
        </w:rPr>
        <w:t xml:space="preserve"> </w:t>
      </w:r>
      <w:r>
        <w:t>to</w:t>
      </w:r>
      <w:r>
        <w:rPr>
          <w:spacing w:val="-3"/>
        </w:rPr>
        <w:t xml:space="preserve"> </w:t>
      </w:r>
      <w:r>
        <w:t>carry</w:t>
      </w:r>
      <w:r>
        <w:rPr>
          <w:spacing w:val="-3"/>
        </w:rPr>
        <w:t xml:space="preserve"> </w:t>
      </w:r>
      <w:r>
        <w:t>on,</w:t>
      </w:r>
      <w:r>
        <w:rPr>
          <w:spacing w:val="-3"/>
        </w:rPr>
        <w:t xml:space="preserve"> </w:t>
      </w:r>
      <w:r>
        <w:t>it’s</w:t>
      </w:r>
      <w:r>
        <w:rPr>
          <w:spacing w:val="-2"/>
        </w:rPr>
        <w:t xml:space="preserve"> </w:t>
      </w:r>
      <w:r>
        <w:t>helping</w:t>
      </w:r>
      <w:r>
        <w:rPr>
          <w:spacing w:val="-2"/>
        </w:rPr>
        <w:t xml:space="preserve"> </w:t>
      </w:r>
      <w:r>
        <w:t>me</w:t>
      </w:r>
      <w:r>
        <w:rPr>
          <w:spacing w:val="-1"/>
        </w:rPr>
        <w:t xml:space="preserve"> </w:t>
      </w:r>
      <w:r>
        <w:t>get</w:t>
      </w:r>
      <w:r>
        <w:rPr>
          <w:spacing w:val="-2"/>
        </w:rPr>
        <w:t xml:space="preserve"> </w:t>
      </w:r>
      <w:r>
        <w:t>through</w:t>
      </w:r>
      <w:r>
        <w:rPr>
          <w:spacing w:val="-1"/>
        </w:rPr>
        <w:t xml:space="preserve"> </w:t>
      </w:r>
      <w:r>
        <w:t>Lockdown,</w:t>
      </w:r>
      <w:r>
        <w:rPr>
          <w:spacing w:val="-2"/>
        </w:rPr>
        <w:t xml:space="preserve"> </w:t>
      </w:r>
      <w:r>
        <w:t>I'm</w:t>
      </w:r>
      <w:r>
        <w:rPr>
          <w:spacing w:val="-3"/>
        </w:rPr>
        <w:t xml:space="preserve"> </w:t>
      </w:r>
      <w:r>
        <w:t>really</w:t>
      </w:r>
      <w:r>
        <w:rPr>
          <w:spacing w:val="-53"/>
        </w:rPr>
        <w:t xml:space="preserve"> </w:t>
      </w:r>
      <w:r>
        <w:t>grateful</w:t>
      </w:r>
      <w:r>
        <w:rPr>
          <w:spacing w:val="-3"/>
        </w:rPr>
        <w:t xml:space="preserve"> </w:t>
      </w:r>
      <w:r>
        <w:t>to</w:t>
      </w:r>
      <w:r>
        <w:rPr>
          <w:spacing w:val="-1"/>
        </w:rPr>
        <w:t xml:space="preserve"> </w:t>
      </w:r>
      <w:r>
        <w:t>the</w:t>
      </w:r>
      <w:r>
        <w:rPr>
          <w:spacing w:val="-1"/>
        </w:rPr>
        <w:t xml:space="preserve"> </w:t>
      </w:r>
      <w:r>
        <w:t>Staff</w:t>
      </w:r>
      <w:r>
        <w:rPr>
          <w:spacing w:val="1"/>
        </w:rPr>
        <w:t xml:space="preserve"> </w:t>
      </w:r>
      <w:r>
        <w:t>for keeping</w:t>
      </w:r>
      <w:r>
        <w:rPr>
          <w:spacing w:val="-2"/>
        </w:rPr>
        <w:t xml:space="preserve"> </w:t>
      </w:r>
      <w:r>
        <w:t>it</w:t>
      </w:r>
      <w:r>
        <w:rPr>
          <w:spacing w:val="1"/>
        </w:rPr>
        <w:t xml:space="preserve"> </w:t>
      </w:r>
      <w:r>
        <w:t>going.</w:t>
      </w:r>
    </w:p>
    <w:p w14:paraId="31EC719A" w14:textId="4A2663E6" w:rsidR="00BB5561" w:rsidRPr="000B11A7" w:rsidRDefault="00C62A6A" w:rsidP="000B11A7">
      <w:pPr>
        <w:spacing w:line="460" w:lineRule="atLeast"/>
        <w:rPr>
          <w:bCs/>
          <w:sz w:val="24"/>
          <w:szCs w:val="24"/>
          <w:u w:val="single"/>
        </w:rPr>
      </w:pPr>
      <w:r w:rsidRPr="000B11A7">
        <w:rPr>
          <w:bCs/>
          <w:sz w:val="24"/>
          <w:szCs w:val="24"/>
          <w:u w:val="single"/>
        </w:rPr>
        <w:t>Keeping in touch</w:t>
      </w:r>
    </w:p>
    <w:p w14:paraId="56CEEBA6" w14:textId="77777777" w:rsidR="00BB5561" w:rsidRDefault="00C62A6A" w:rsidP="000B2F25">
      <w:pPr>
        <w:pStyle w:val="BodyText"/>
      </w:pPr>
      <w:r>
        <w:t>Gill</w:t>
      </w:r>
      <w:r>
        <w:rPr>
          <w:spacing w:val="-3"/>
        </w:rPr>
        <w:t xml:space="preserve"> </w:t>
      </w:r>
      <w:r>
        <w:t>was</w:t>
      </w:r>
      <w:r>
        <w:rPr>
          <w:spacing w:val="-2"/>
        </w:rPr>
        <w:t xml:space="preserve"> </w:t>
      </w:r>
      <w:r>
        <w:t>interviewed</w:t>
      </w:r>
      <w:r>
        <w:rPr>
          <w:spacing w:val="-1"/>
        </w:rPr>
        <w:t xml:space="preserve"> </w:t>
      </w:r>
      <w:r>
        <w:t>for</w:t>
      </w:r>
      <w:r>
        <w:rPr>
          <w:spacing w:val="-3"/>
        </w:rPr>
        <w:t xml:space="preserve"> </w:t>
      </w:r>
      <w:r>
        <w:t>a</w:t>
      </w:r>
      <w:r>
        <w:rPr>
          <w:spacing w:val="-1"/>
        </w:rPr>
        <w:t xml:space="preserve"> </w:t>
      </w:r>
      <w:r>
        <w:t>Halton</w:t>
      </w:r>
      <w:r>
        <w:rPr>
          <w:spacing w:val="-3"/>
        </w:rPr>
        <w:t xml:space="preserve"> </w:t>
      </w:r>
      <w:r>
        <w:t>and St.</w:t>
      </w:r>
      <w:r>
        <w:rPr>
          <w:spacing w:val="-4"/>
        </w:rPr>
        <w:t xml:space="preserve"> </w:t>
      </w:r>
      <w:r>
        <w:t>Helens</w:t>
      </w:r>
      <w:r>
        <w:rPr>
          <w:spacing w:val="-1"/>
        </w:rPr>
        <w:t xml:space="preserve"> </w:t>
      </w:r>
      <w:r>
        <w:t>VCA</w:t>
      </w:r>
      <w:r>
        <w:rPr>
          <w:spacing w:val="-4"/>
        </w:rPr>
        <w:t xml:space="preserve"> </w:t>
      </w:r>
      <w:r>
        <w:t>radio</w:t>
      </w:r>
      <w:r>
        <w:rPr>
          <w:spacing w:val="-3"/>
        </w:rPr>
        <w:t xml:space="preserve"> </w:t>
      </w:r>
      <w:r>
        <w:t>podcast.</w:t>
      </w:r>
    </w:p>
    <w:p w14:paraId="52E54BC7" w14:textId="77777777" w:rsidR="00BB5561" w:rsidRDefault="00C62A6A" w:rsidP="000B2F25">
      <w:pPr>
        <w:pStyle w:val="BodyText"/>
      </w:pPr>
      <w:r>
        <w:t>The Team met weekly on zoom and had regular calls to update on work issues and to offer support to</w:t>
      </w:r>
      <w:r>
        <w:rPr>
          <w:spacing w:val="-54"/>
        </w:rPr>
        <w:t xml:space="preserve"> </w:t>
      </w:r>
      <w:r>
        <w:t>each</w:t>
      </w:r>
      <w:r>
        <w:rPr>
          <w:spacing w:val="-2"/>
        </w:rPr>
        <w:t xml:space="preserve"> </w:t>
      </w:r>
      <w:r>
        <w:t>other.</w:t>
      </w:r>
    </w:p>
    <w:p w14:paraId="20EBFB43" w14:textId="77777777" w:rsidR="00BB5561" w:rsidRDefault="00C62A6A" w:rsidP="000B2F25">
      <w:pPr>
        <w:pStyle w:val="BodyText"/>
      </w:pPr>
      <w:r>
        <w:t>Gill attended the Mind NorthWest Leaders Network Meeting to share ideas and strategies for working</w:t>
      </w:r>
      <w:r>
        <w:rPr>
          <w:spacing w:val="-54"/>
        </w:rPr>
        <w:t xml:space="preserve"> </w:t>
      </w:r>
      <w:r>
        <w:t>in</w:t>
      </w:r>
      <w:r>
        <w:rPr>
          <w:spacing w:val="-2"/>
        </w:rPr>
        <w:t xml:space="preserve"> </w:t>
      </w:r>
      <w:r>
        <w:t>a</w:t>
      </w:r>
      <w:r>
        <w:rPr>
          <w:spacing w:val="1"/>
        </w:rPr>
        <w:t xml:space="preserve"> </w:t>
      </w:r>
      <w:r>
        <w:t>pandemic.</w:t>
      </w:r>
    </w:p>
    <w:p w14:paraId="29DA36AD" w14:textId="77777777" w:rsidR="00BB5561" w:rsidRDefault="00C62A6A" w:rsidP="000B2F25">
      <w:pPr>
        <w:pStyle w:val="BodyText"/>
      </w:pPr>
      <w:r>
        <w:t>We held our AGM, with our restructured Board of Trustees, new freelance staff and a new accountant</w:t>
      </w:r>
      <w:r>
        <w:rPr>
          <w:spacing w:val="-54"/>
        </w:rPr>
        <w:t xml:space="preserve"> </w:t>
      </w:r>
      <w:r>
        <w:t>to</w:t>
      </w:r>
      <w:r>
        <w:rPr>
          <w:spacing w:val="-2"/>
        </w:rPr>
        <w:t xml:space="preserve"> </w:t>
      </w:r>
      <w:r>
        <w:t>help</w:t>
      </w:r>
      <w:r>
        <w:rPr>
          <w:spacing w:val="1"/>
        </w:rPr>
        <w:t xml:space="preserve"> </w:t>
      </w:r>
      <w:r>
        <w:t>with</w:t>
      </w:r>
      <w:r>
        <w:rPr>
          <w:spacing w:val="-1"/>
        </w:rPr>
        <w:t xml:space="preserve"> </w:t>
      </w:r>
      <w:r>
        <w:t>our</w:t>
      </w:r>
      <w:r>
        <w:rPr>
          <w:spacing w:val="1"/>
        </w:rPr>
        <w:t xml:space="preserve"> </w:t>
      </w:r>
      <w:r>
        <w:t>annual</w:t>
      </w:r>
      <w:r>
        <w:rPr>
          <w:spacing w:val="-2"/>
        </w:rPr>
        <w:t xml:space="preserve"> </w:t>
      </w:r>
      <w:r>
        <w:t>accounts and</w:t>
      </w:r>
      <w:r>
        <w:rPr>
          <w:spacing w:val="1"/>
        </w:rPr>
        <w:t xml:space="preserve"> </w:t>
      </w:r>
      <w:r>
        <w:t>legal</w:t>
      </w:r>
      <w:r>
        <w:rPr>
          <w:spacing w:val="-3"/>
        </w:rPr>
        <w:t xml:space="preserve"> </w:t>
      </w:r>
      <w:r>
        <w:t>requirements.</w:t>
      </w:r>
    </w:p>
    <w:p w14:paraId="7763C1AC" w14:textId="77777777" w:rsidR="00BB5561" w:rsidRDefault="00C62A6A" w:rsidP="000B2F25">
      <w:pPr>
        <w:pStyle w:val="BodyText"/>
      </w:pPr>
      <w:r>
        <w:lastRenderedPageBreak/>
        <w:t>Gill was interviewed by Radio Merseyside for a daytime show. The studio received many calls as a</w:t>
      </w:r>
      <w:r>
        <w:rPr>
          <w:spacing w:val="-54"/>
        </w:rPr>
        <w:t xml:space="preserve"> </w:t>
      </w:r>
      <w:r>
        <w:t>result.</w:t>
      </w:r>
    </w:p>
    <w:p w14:paraId="1768B70A" w14:textId="77777777" w:rsidR="00BB5561" w:rsidRDefault="00C62A6A" w:rsidP="000B2F25">
      <w:pPr>
        <w:pStyle w:val="BodyText"/>
      </w:pPr>
      <w:r>
        <w:t>Gill</w:t>
      </w:r>
      <w:r>
        <w:rPr>
          <w:spacing w:val="-3"/>
        </w:rPr>
        <w:t xml:space="preserve"> </w:t>
      </w:r>
      <w:r>
        <w:t>updated</w:t>
      </w:r>
      <w:r>
        <w:rPr>
          <w:spacing w:val="-3"/>
        </w:rPr>
        <w:t xml:space="preserve"> </w:t>
      </w:r>
      <w:r>
        <w:t>the</w:t>
      </w:r>
      <w:r>
        <w:rPr>
          <w:spacing w:val="-4"/>
        </w:rPr>
        <w:t xml:space="preserve"> </w:t>
      </w:r>
      <w:r>
        <w:t>website</w:t>
      </w:r>
      <w:r>
        <w:rPr>
          <w:spacing w:val="-3"/>
        </w:rPr>
        <w:t xml:space="preserve"> </w:t>
      </w:r>
      <w:r>
        <w:t>so</w:t>
      </w:r>
      <w:r>
        <w:rPr>
          <w:spacing w:val="-1"/>
        </w:rPr>
        <w:t xml:space="preserve"> </w:t>
      </w:r>
      <w:r>
        <w:t>people</w:t>
      </w:r>
      <w:r>
        <w:rPr>
          <w:spacing w:val="-2"/>
        </w:rPr>
        <w:t xml:space="preserve"> </w:t>
      </w:r>
      <w:r>
        <w:t>could</w:t>
      </w:r>
      <w:r>
        <w:rPr>
          <w:spacing w:val="-3"/>
        </w:rPr>
        <w:t xml:space="preserve"> </w:t>
      </w:r>
      <w:r>
        <w:t>download</w:t>
      </w:r>
      <w:r>
        <w:rPr>
          <w:spacing w:val="-3"/>
        </w:rPr>
        <w:t xml:space="preserve"> </w:t>
      </w:r>
      <w:r>
        <w:t>a</w:t>
      </w:r>
      <w:r>
        <w:rPr>
          <w:spacing w:val="-2"/>
        </w:rPr>
        <w:t xml:space="preserve"> </w:t>
      </w:r>
      <w:r>
        <w:t>booklet</w:t>
      </w:r>
      <w:r>
        <w:rPr>
          <w:spacing w:val="-1"/>
        </w:rPr>
        <w:t xml:space="preserve"> </w:t>
      </w:r>
      <w:r>
        <w:t>about</w:t>
      </w:r>
      <w:r>
        <w:rPr>
          <w:spacing w:val="-2"/>
        </w:rPr>
        <w:t xml:space="preserve"> </w:t>
      </w:r>
      <w:r>
        <w:t>Wellbeing</w:t>
      </w:r>
      <w:r>
        <w:rPr>
          <w:spacing w:val="-1"/>
        </w:rPr>
        <w:t xml:space="preserve"> </w:t>
      </w:r>
      <w:r>
        <w:t>during</w:t>
      </w:r>
      <w:r>
        <w:rPr>
          <w:spacing w:val="-3"/>
        </w:rPr>
        <w:t xml:space="preserve"> </w:t>
      </w:r>
      <w:r>
        <w:t>the</w:t>
      </w:r>
      <w:r>
        <w:rPr>
          <w:spacing w:val="-4"/>
        </w:rPr>
        <w:t xml:space="preserve"> </w:t>
      </w:r>
      <w:r>
        <w:t>pandemic.</w:t>
      </w:r>
    </w:p>
    <w:p w14:paraId="474BB53F" w14:textId="77777777" w:rsidR="00BB5561" w:rsidRDefault="00C62A6A" w:rsidP="000B2F25">
      <w:pPr>
        <w:pStyle w:val="BodyText"/>
      </w:pPr>
      <w:r>
        <w:t>Gill and Jean took advantage of many webinars relating to Trusteeship and funding. Gill attended a</w:t>
      </w:r>
      <w:r>
        <w:rPr>
          <w:spacing w:val="1"/>
        </w:rPr>
        <w:t xml:space="preserve"> </w:t>
      </w:r>
      <w:r>
        <w:t>meeting</w:t>
      </w:r>
      <w:r>
        <w:rPr>
          <w:spacing w:val="-2"/>
        </w:rPr>
        <w:t xml:space="preserve"> </w:t>
      </w:r>
      <w:r>
        <w:t>online</w:t>
      </w:r>
      <w:r>
        <w:rPr>
          <w:spacing w:val="-2"/>
        </w:rPr>
        <w:t xml:space="preserve"> </w:t>
      </w:r>
      <w:r>
        <w:t>about</w:t>
      </w:r>
      <w:r>
        <w:rPr>
          <w:spacing w:val="-3"/>
        </w:rPr>
        <w:t xml:space="preserve"> </w:t>
      </w:r>
      <w:r>
        <w:t>the</w:t>
      </w:r>
      <w:r>
        <w:rPr>
          <w:spacing w:val="-4"/>
        </w:rPr>
        <w:t xml:space="preserve"> </w:t>
      </w:r>
      <w:r>
        <w:t>CHAMPS</w:t>
      </w:r>
      <w:r>
        <w:rPr>
          <w:spacing w:val="-2"/>
        </w:rPr>
        <w:t xml:space="preserve"> </w:t>
      </w:r>
      <w:r>
        <w:t>project</w:t>
      </w:r>
      <w:r>
        <w:rPr>
          <w:spacing w:val="-3"/>
        </w:rPr>
        <w:t xml:space="preserve"> </w:t>
      </w:r>
      <w:r>
        <w:t>funding</w:t>
      </w:r>
      <w:r>
        <w:rPr>
          <w:spacing w:val="-2"/>
        </w:rPr>
        <w:t xml:space="preserve"> </w:t>
      </w:r>
      <w:r>
        <w:t>to</w:t>
      </w:r>
      <w:r>
        <w:rPr>
          <w:spacing w:val="-1"/>
        </w:rPr>
        <w:t xml:space="preserve"> </w:t>
      </w:r>
      <w:r>
        <w:t>update</w:t>
      </w:r>
      <w:r>
        <w:rPr>
          <w:spacing w:val="-4"/>
        </w:rPr>
        <w:t xml:space="preserve"> </w:t>
      </w:r>
      <w:r>
        <w:t>on</w:t>
      </w:r>
      <w:r>
        <w:rPr>
          <w:spacing w:val="-3"/>
        </w:rPr>
        <w:t xml:space="preserve"> </w:t>
      </w:r>
      <w:r>
        <w:t>the</w:t>
      </w:r>
      <w:r>
        <w:rPr>
          <w:spacing w:val="-4"/>
        </w:rPr>
        <w:t xml:space="preserve"> </w:t>
      </w:r>
      <w:r>
        <w:t>programme</w:t>
      </w:r>
      <w:r>
        <w:rPr>
          <w:spacing w:val="-4"/>
        </w:rPr>
        <w:t xml:space="preserve"> </w:t>
      </w:r>
      <w:r>
        <w:t>for</w:t>
      </w:r>
      <w:r>
        <w:rPr>
          <w:spacing w:val="-2"/>
        </w:rPr>
        <w:t xml:space="preserve"> </w:t>
      </w:r>
      <w:r>
        <w:t>the</w:t>
      </w:r>
      <w:r>
        <w:rPr>
          <w:spacing w:val="-2"/>
        </w:rPr>
        <w:t xml:space="preserve"> </w:t>
      </w:r>
      <w:r>
        <w:t>men’s</w:t>
      </w:r>
      <w:r>
        <w:rPr>
          <w:spacing w:val="-2"/>
        </w:rPr>
        <w:t xml:space="preserve"> </w:t>
      </w:r>
      <w:r>
        <w:t>group</w:t>
      </w:r>
      <w:r>
        <w:rPr>
          <w:spacing w:val="-53"/>
        </w:rPr>
        <w:t xml:space="preserve"> </w:t>
      </w:r>
      <w:r>
        <w:t>and</w:t>
      </w:r>
      <w:r>
        <w:rPr>
          <w:spacing w:val="-2"/>
        </w:rPr>
        <w:t xml:space="preserve"> </w:t>
      </w:r>
      <w:r>
        <w:t>the</w:t>
      </w:r>
      <w:r>
        <w:rPr>
          <w:spacing w:val="-1"/>
        </w:rPr>
        <w:t xml:space="preserve"> </w:t>
      </w:r>
      <w:r>
        <w:t>feedback received.</w:t>
      </w:r>
    </w:p>
    <w:p w14:paraId="2A07AB73" w14:textId="713A4C71" w:rsidR="00BB5561" w:rsidRDefault="00C62A6A" w:rsidP="000B2F25">
      <w:pPr>
        <w:pStyle w:val="BodyText"/>
      </w:pPr>
      <w:r>
        <w:t>Social Media use was widely increased to attract new supporters and inform people of our service</w:t>
      </w:r>
      <w:r>
        <w:rPr>
          <w:spacing w:val="-54"/>
        </w:rPr>
        <w:t xml:space="preserve"> </w:t>
      </w:r>
      <w:r>
        <w:t>offer</w:t>
      </w:r>
      <w:r>
        <w:rPr>
          <w:spacing w:val="-1"/>
        </w:rPr>
        <w:t xml:space="preserve"> </w:t>
      </w:r>
      <w:r>
        <w:t>and</w:t>
      </w:r>
      <w:r>
        <w:rPr>
          <w:spacing w:val="-2"/>
        </w:rPr>
        <w:t xml:space="preserve"> </w:t>
      </w:r>
      <w:r>
        <w:t>we</w:t>
      </w:r>
      <w:r>
        <w:rPr>
          <w:spacing w:val="-1"/>
        </w:rPr>
        <w:t xml:space="preserve"> </w:t>
      </w:r>
      <w:r>
        <w:t>aim</w:t>
      </w:r>
      <w:r>
        <w:rPr>
          <w:spacing w:val="-2"/>
        </w:rPr>
        <w:t xml:space="preserve"> </w:t>
      </w:r>
      <w:r>
        <w:t>to</w:t>
      </w:r>
      <w:r>
        <w:rPr>
          <w:spacing w:val="-2"/>
        </w:rPr>
        <w:t xml:space="preserve"> </w:t>
      </w:r>
      <w:r>
        <w:t>maintain</w:t>
      </w:r>
      <w:r>
        <w:rPr>
          <w:spacing w:val="-1"/>
        </w:rPr>
        <w:t xml:space="preserve"> </w:t>
      </w:r>
      <w:r>
        <w:t>this</w:t>
      </w:r>
      <w:r>
        <w:rPr>
          <w:spacing w:val="-1"/>
        </w:rPr>
        <w:t xml:space="preserve"> </w:t>
      </w:r>
      <w:r>
        <w:t>and</w:t>
      </w:r>
      <w:r>
        <w:rPr>
          <w:spacing w:val="1"/>
        </w:rPr>
        <w:t xml:space="preserve"> </w:t>
      </w:r>
      <w:r>
        <w:t>develop new</w:t>
      </w:r>
      <w:r>
        <w:rPr>
          <w:spacing w:val="-2"/>
        </w:rPr>
        <w:t xml:space="preserve"> </w:t>
      </w:r>
      <w:r>
        <w:t>ways of</w:t>
      </w:r>
      <w:r>
        <w:rPr>
          <w:spacing w:val="-2"/>
        </w:rPr>
        <w:t xml:space="preserve"> </w:t>
      </w:r>
      <w:r>
        <w:t>staying</w:t>
      </w:r>
      <w:r>
        <w:rPr>
          <w:spacing w:val="1"/>
        </w:rPr>
        <w:t xml:space="preserve"> </w:t>
      </w:r>
      <w:r>
        <w:t>in touch.</w:t>
      </w:r>
    </w:p>
    <w:p w14:paraId="034934B2" w14:textId="77777777" w:rsidR="00BB5561" w:rsidRPr="000B11A7" w:rsidRDefault="00C62A6A" w:rsidP="000B11A7">
      <w:pPr>
        <w:pStyle w:val="Heading3"/>
        <w:keepNext w:val="0"/>
        <w:keepLines w:val="0"/>
        <w:rPr>
          <w:b w:val="0"/>
        </w:rPr>
      </w:pPr>
      <w:bookmarkStart w:id="20" w:name="_Toc86096338"/>
      <w:r w:rsidRPr="000B11A7">
        <w:t>Partnerships</w:t>
      </w:r>
      <w:bookmarkEnd w:id="20"/>
    </w:p>
    <w:p w14:paraId="2A7742F1" w14:textId="77777777" w:rsidR="00BB5561" w:rsidRPr="00A80C5C" w:rsidRDefault="00C62A6A" w:rsidP="000B2F25">
      <w:pPr>
        <w:pStyle w:val="BodyText"/>
      </w:pPr>
      <w:r w:rsidRPr="00A80C5C">
        <w:t>We are working together with funding from national Mind being administered by Wirral Mind to</w:t>
      </w:r>
      <w:r w:rsidRPr="000B11A7">
        <w:t xml:space="preserve"> </w:t>
      </w:r>
      <w:r w:rsidRPr="00A80C5C">
        <w:t>research, build and review a network of people with lived experience to further develop the</w:t>
      </w:r>
      <w:r w:rsidRPr="000B11A7">
        <w:t xml:space="preserve"> </w:t>
      </w:r>
      <w:r w:rsidRPr="00A80C5C">
        <w:t>involvement</w:t>
      </w:r>
      <w:r w:rsidRPr="000B11A7">
        <w:t xml:space="preserve"> </w:t>
      </w:r>
      <w:r w:rsidRPr="00A80C5C">
        <w:t>of</w:t>
      </w:r>
      <w:r w:rsidRPr="000B11A7">
        <w:t xml:space="preserve"> </w:t>
      </w:r>
      <w:r w:rsidRPr="00A80C5C">
        <w:t>people</w:t>
      </w:r>
      <w:r w:rsidRPr="000B11A7">
        <w:t xml:space="preserve"> </w:t>
      </w:r>
      <w:r w:rsidRPr="00A80C5C">
        <w:t>with</w:t>
      </w:r>
      <w:r w:rsidRPr="000B11A7">
        <w:t xml:space="preserve"> </w:t>
      </w:r>
      <w:r w:rsidRPr="00A80C5C">
        <w:t>lived</w:t>
      </w:r>
      <w:r w:rsidRPr="000B11A7">
        <w:t xml:space="preserve"> </w:t>
      </w:r>
      <w:r w:rsidRPr="00A80C5C">
        <w:t>experience</w:t>
      </w:r>
      <w:r w:rsidRPr="000B11A7">
        <w:t xml:space="preserve"> </w:t>
      </w:r>
      <w:r w:rsidRPr="00A80C5C">
        <w:t>in</w:t>
      </w:r>
      <w:r w:rsidRPr="000B11A7">
        <w:t xml:space="preserve"> </w:t>
      </w:r>
      <w:r w:rsidRPr="00A80C5C">
        <w:t>mental</w:t>
      </w:r>
      <w:r w:rsidRPr="000B11A7">
        <w:t xml:space="preserve"> </w:t>
      </w:r>
      <w:r w:rsidRPr="00A80C5C">
        <w:t>health</w:t>
      </w:r>
      <w:r w:rsidRPr="000B11A7">
        <w:t xml:space="preserve"> </w:t>
      </w:r>
      <w:r w:rsidRPr="00A80C5C">
        <w:t>service</w:t>
      </w:r>
      <w:r w:rsidRPr="000B11A7">
        <w:t xml:space="preserve"> </w:t>
      </w:r>
      <w:r w:rsidRPr="00A80C5C">
        <w:t>delivery</w:t>
      </w:r>
      <w:r w:rsidRPr="000B11A7">
        <w:t xml:space="preserve"> </w:t>
      </w:r>
      <w:r w:rsidRPr="00A80C5C">
        <w:t>in</w:t>
      </w:r>
      <w:r w:rsidRPr="000B11A7">
        <w:t xml:space="preserve"> </w:t>
      </w:r>
      <w:r w:rsidRPr="00A80C5C">
        <w:t>Merseyside.</w:t>
      </w:r>
    </w:p>
    <w:p w14:paraId="613D19E4" w14:textId="77777777" w:rsidR="00BB5561" w:rsidRPr="00A80C5C" w:rsidRDefault="00C62A6A" w:rsidP="000B2F25">
      <w:pPr>
        <w:pStyle w:val="BodyText"/>
      </w:pPr>
      <w:r w:rsidRPr="00A80C5C">
        <w:t>Gill attended a research session by a student who has started a PhD with Edge Hill in partnership</w:t>
      </w:r>
      <w:r w:rsidRPr="000B11A7">
        <w:t xml:space="preserve"> </w:t>
      </w:r>
      <w:r w:rsidRPr="00A80C5C">
        <w:t>with Everton in the Community and Men’s Mental Health. Our Men’s Group is currently funded with a</w:t>
      </w:r>
      <w:r w:rsidRPr="000B11A7">
        <w:t xml:space="preserve"> </w:t>
      </w:r>
      <w:r w:rsidRPr="00A80C5C">
        <w:t>CHAMPS grant and Gill attends their regular meetings and was the only representative from a</w:t>
      </w:r>
      <w:r w:rsidRPr="000B11A7">
        <w:t xml:space="preserve"> </w:t>
      </w:r>
      <w:r w:rsidRPr="00A80C5C">
        <w:t>voluntary</w:t>
      </w:r>
      <w:r w:rsidRPr="000B11A7">
        <w:t xml:space="preserve"> </w:t>
      </w:r>
      <w:r w:rsidRPr="00A80C5C">
        <w:t>organisation</w:t>
      </w:r>
      <w:r w:rsidRPr="000B11A7">
        <w:t xml:space="preserve"> </w:t>
      </w:r>
      <w:r w:rsidRPr="00A80C5C">
        <w:t>to</w:t>
      </w:r>
      <w:r w:rsidRPr="000B11A7">
        <w:t xml:space="preserve"> </w:t>
      </w:r>
      <w:r w:rsidRPr="00A80C5C">
        <w:t>attend.</w:t>
      </w:r>
      <w:r w:rsidRPr="000B11A7">
        <w:t xml:space="preserve"> </w:t>
      </w:r>
      <w:r w:rsidRPr="00A80C5C">
        <w:t>The links</w:t>
      </w:r>
      <w:r w:rsidRPr="000B11A7">
        <w:t xml:space="preserve"> </w:t>
      </w:r>
      <w:r w:rsidRPr="00A80C5C">
        <w:t>with</w:t>
      </w:r>
      <w:r w:rsidRPr="000B11A7">
        <w:t xml:space="preserve"> </w:t>
      </w:r>
      <w:r w:rsidRPr="00A80C5C">
        <w:t>the</w:t>
      </w:r>
      <w:r w:rsidRPr="000B11A7">
        <w:t xml:space="preserve"> </w:t>
      </w:r>
      <w:r w:rsidRPr="00A80C5C">
        <w:t>Everton</w:t>
      </w:r>
      <w:r w:rsidRPr="000B11A7">
        <w:t xml:space="preserve"> </w:t>
      </w:r>
      <w:r w:rsidRPr="00A80C5C">
        <w:t>Foundation</w:t>
      </w:r>
      <w:r w:rsidRPr="000B11A7">
        <w:t xml:space="preserve"> </w:t>
      </w:r>
      <w:r w:rsidRPr="00A80C5C">
        <w:t>could</w:t>
      </w:r>
      <w:r w:rsidRPr="000B11A7">
        <w:t xml:space="preserve"> </w:t>
      </w:r>
      <w:r w:rsidRPr="00A80C5C">
        <w:t>prove</w:t>
      </w:r>
      <w:r w:rsidRPr="000B11A7">
        <w:t xml:space="preserve"> </w:t>
      </w:r>
      <w:r w:rsidRPr="00A80C5C">
        <w:t>very</w:t>
      </w:r>
      <w:r w:rsidRPr="000B11A7">
        <w:t xml:space="preserve"> </w:t>
      </w:r>
      <w:r w:rsidRPr="00A80C5C">
        <w:t>useful.</w:t>
      </w:r>
    </w:p>
    <w:p w14:paraId="1300F29F" w14:textId="77777777" w:rsidR="00BB5561" w:rsidRDefault="00C62A6A" w:rsidP="000B11A7">
      <w:pPr>
        <w:pStyle w:val="Heading2"/>
      </w:pPr>
      <w:bookmarkStart w:id="21" w:name="Future_Plans"/>
      <w:bookmarkStart w:id="22" w:name="_Toc86096339"/>
      <w:bookmarkEnd w:id="21"/>
      <w:r>
        <w:t>Future</w:t>
      </w:r>
      <w:r>
        <w:rPr>
          <w:spacing w:val="-7"/>
        </w:rPr>
        <w:t xml:space="preserve"> </w:t>
      </w:r>
      <w:r>
        <w:t>Plans</w:t>
      </w:r>
      <w:bookmarkEnd w:id="22"/>
    </w:p>
    <w:p w14:paraId="1120413B" w14:textId="77777777" w:rsidR="00BB5561" w:rsidRDefault="00C62A6A" w:rsidP="000B2F25">
      <w:pPr>
        <w:pStyle w:val="BodyText"/>
      </w:pPr>
      <w:r>
        <w:t>In view of the changes in services during COVID, it was decided to update the strategy and</w:t>
      </w:r>
      <w:r>
        <w:rPr>
          <w:spacing w:val="1"/>
        </w:rPr>
        <w:t xml:space="preserve"> </w:t>
      </w:r>
      <w:r>
        <w:t>operational plan so we can diversify and extend our services in the future. A small group of trustees</w:t>
      </w:r>
      <w:r>
        <w:rPr>
          <w:spacing w:val="1"/>
        </w:rPr>
        <w:t xml:space="preserve"> </w:t>
      </w:r>
      <w:r>
        <w:t>along with the CEO and Finance officer have met to start the process.</w:t>
      </w:r>
      <w:r>
        <w:rPr>
          <w:spacing w:val="56"/>
        </w:rPr>
        <w:t xml:space="preserve"> </w:t>
      </w:r>
      <w:r>
        <w:t>Because we want our</w:t>
      </w:r>
      <w:r>
        <w:rPr>
          <w:spacing w:val="1"/>
        </w:rPr>
        <w:t xml:space="preserve"> </w:t>
      </w:r>
      <w:r>
        <w:t>members and volunteers to be involved in this process, we have invited everyone to attend a forum to</w:t>
      </w:r>
      <w:r>
        <w:rPr>
          <w:spacing w:val="-53"/>
        </w:rPr>
        <w:t xml:space="preserve"> </w:t>
      </w:r>
      <w:r>
        <w:t>discuss</w:t>
      </w:r>
      <w:r>
        <w:rPr>
          <w:spacing w:val="-1"/>
        </w:rPr>
        <w:t xml:space="preserve"> </w:t>
      </w:r>
      <w:r>
        <w:t>the</w:t>
      </w:r>
      <w:r>
        <w:rPr>
          <w:spacing w:val="-1"/>
        </w:rPr>
        <w:t xml:space="preserve"> </w:t>
      </w:r>
      <w:r>
        <w:t>way forward.</w:t>
      </w:r>
    </w:p>
    <w:p w14:paraId="6AEE1085" w14:textId="77777777" w:rsidR="00BB5561" w:rsidRDefault="00C62A6A" w:rsidP="000B11A7">
      <w:pPr>
        <w:pStyle w:val="Heading2"/>
      </w:pPr>
      <w:bookmarkStart w:id="23" w:name="Financial_review"/>
      <w:bookmarkStart w:id="24" w:name="_Toc86096340"/>
      <w:bookmarkEnd w:id="23"/>
      <w:r>
        <w:t>Financial</w:t>
      </w:r>
      <w:r>
        <w:rPr>
          <w:spacing w:val="-13"/>
        </w:rPr>
        <w:t xml:space="preserve"> </w:t>
      </w:r>
      <w:r>
        <w:t>review</w:t>
      </w:r>
      <w:bookmarkEnd w:id="24"/>
    </w:p>
    <w:p w14:paraId="7D6E255B" w14:textId="44E8BAC8" w:rsidR="00BB5561" w:rsidRPr="00A80C5C" w:rsidRDefault="00C62A6A" w:rsidP="000B2F25">
      <w:pPr>
        <w:pStyle w:val="BodyText"/>
      </w:pPr>
      <w:r w:rsidRPr="00A80C5C">
        <w:t xml:space="preserve">For the year in question St. Helens Mind had an in-year surplus of £46,018 (2020: </w:t>
      </w:r>
      <w:r w:rsidR="003640D4">
        <w:t>£</w:t>
      </w:r>
      <w:r w:rsidRPr="00A80C5C">
        <w:t>8,281</w:t>
      </w:r>
      <w:r w:rsidR="00975BF9" w:rsidRPr="00975BF9">
        <w:t xml:space="preserve"> </w:t>
      </w:r>
      <w:r w:rsidR="00975BF9" w:rsidRPr="00A80C5C">
        <w:t>deficit</w:t>
      </w:r>
      <w:r w:rsidRPr="00A80C5C">
        <w:t>). This</w:t>
      </w:r>
      <w:r w:rsidRPr="000B11A7">
        <w:t xml:space="preserve"> </w:t>
      </w:r>
      <w:r w:rsidRPr="00A80C5C">
        <w:t>was mainly due to an increase in income from grants specifically around COVID. For the year in</w:t>
      </w:r>
      <w:r w:rsidRPr="000B11A7">
        <w:t xml:space="preserve"> </w:t>
      </w:r>
      <w:r w:rsidRPr="00A80C5C">
        <w:t xml:space="preserve">question total grant received were £150,203 </w:t>
      </w:r>
      <w:r w:rsidR="003640D4">
        <w:t>(2020:</w:t>
      </w:r>
      <w:r w:rsidR="00E75B04">
        <w:t> </w:t>
      </w:r>
      <w:r w:rsidRPr="00A80C5C">
        <w:t>£55,624</w:t>
      </w:r>
      <w:r w:rsidR="00E75B04">
        <w:t>)</w:t>
      </w:r>
      <w:r w:rsidRPr="00A80C5C">
        <w:t>. In line with</w:t>
      </w:r>
      <w:r w:rsidRPr="000B11A7">
        <w:t xml:space="preserve"> </w:t>
      </w:r>
      <w:r w:rsidRPr="00A80C5C">
        <w:t xml:space="preserve">the increase in grants charitable expenditure also increased </w:t>
      </w:r>
      <w:r w:rsidR="00E75B04">
        <w:t xml:space="preserve">to </w:t>
      </w:r>
      <w:r w:rsidR="00E75B04" w:rsidRPr="00A80C5C">
        <w:t>£116,749</w:t>
      </w:r>
      <w:r w:rsidR="00E75B04">
        <w:t xml:space="preserve"> (</w:t>
      </w:r>
      <w:r w:rsidR="000B11A7">
        <w:t>2020:</w:t>
      </w:r>
      <w:r w:rsidR="000B11A7" w:rsidRPr="00A80C5C">
        <w:t xml:space="preserve"> £</w:t>
      </w:r>
      <w:r w:rsidRPr="00A80C5C">
        <w:t>81,784</w:t>
      </w:r>
      <w:r w:rsidR="00E75B04">
        <w:t>)</w:t>
      </w:r>
    </w:p>
    <w:p w14:paraId="50B67505" w14:textId="17C04746" w:rsidR="00BB5561" w:rsidRPr="00A80C5C" w:rsidRDefault="00C62A6A" w:rsidP="000B2F25">
      <w:pPr>
        <w:pStyle w:val="BodyText"/>
      </w:pPr>
      <w:r w:rsidRPr="00A80C5C">
        <w:t xml:space="preserve">This brings the total charitable funds to £55,577 </w:t>
      </w:r>
      <w:r w:rsidR="00807D91" w:rsidRPr="00A80C5C">
        <w:t>(2020: £9,559</w:t>
      </w:r>
      <w:r w:rsidR="00807D91">
        <w:t xml:space="preserve">) </w:t>
      </w:r>
      <w:r w:rsidRPr="00A80C5C">
        <w:t xml:space="preserve">of which £18,787 </w:t>
      </w:r>
      <w:r w:rsidR="00807D91" w:rsidRPr="00A80C5C">
        <w:t>(2020: £9,559</w:t>
      </w:r>
      <w:r w:rsidR="00807D91">
        <w:t xml:space="preserve">) </w:t>
      </w:r>
      <w:r w:rsidR="00C360FD">
        <w:t>i</w:t>
      </w:r>
      <w:r w:rsidRPr="00A80C5C">
        <w:t>s unrestricted</w:t>
      </w:r>
    </w:p>
    <w:p w14:paraId="262F50C4" w14:textId="77777777" w:rsidR="00BB5561" w:rsidRDefault="00C62A6A" w:rsidP="000B11A7">
      <w:pPr>
        <w:pStyle w:val="Heading2"/>
        <w:pageBreakBefore/>
      </w:pPr>
      <w:bookmarkStart w:id="25" w:name="Reserves_Policy"/>
      <w:bookmarkStart w:id="26" w:name="_Toc86096341"/>
      <w:bookmarkEnd w:id="25"/>
      <w:r>
        <w:lastRenderedPageBreak/>
        <w:t>Reserves</w:t>
      </w:r>
      <w:r>
        <w:rPr>
          <w:spacing w:val="-8"/>
        </w:rPr>
        <w:t xml:space="preserve"> </w:t>
      </w:r>
      <w:r>
        <w:t>Policy</w:t>
      </w:r>
      <w:bookmarkEnd w:id="26"/>
    </w:p>
    <w:p w14:paraId="54ACB837" w14:textId="77777777" w:rsidR="00BB5561" w:rsidRPr="00A80C5C" w:rsidRDefault="00C62A6A" w:rsidP="000B2F25">
      <w:pPr>
        <w:pStyle w:val="BodyText"/>
      </w:pPr>
      <w:r w:rsidRPr="00A80C5C">
        <w:t>In accordance with the Charity Commissioners’ guidance (CC19, March 2008) and SORP (2000) St.</w:t>
      </w:r>
      <w:r w:rsidRPr="000B11A7">
        <w:t xml:space="preserve"> </w:t>
      </w:r>
      <w:r w:rsidRPr="00A80C5C">
        <w:t>Helens</w:t>
      </w:r>
      <w:r w:rsidRPr="000B11A7">
        <w:t xml:space="preserve"> </w:t>
      </w:r>
      <w:r w:rsidRPr="00A80C5C">
        <w:t>Mind</w:t>
      </w:r>
      <w:r w:rsidRPr="000B11A7">
        <w:t xml:space="preserve"> </w:t>
      </w:r>
      <w:r w:rsidRPr="00A80C5C">
        <w:t>is</w:t>
      </w:r>
      <w:r w:rsidRPr="000B11A7">
        <w:t xml:space="preserve"> </w:t>
      </w:r>
      <w:r w:rsidRPr="00A80C5C">
        <w:t>required</w:t>
      </w:r>
      <w:r w:rsidRPr="000B11A7">
        <w:t xml:space="preserve"> </w:t>
      </w:r>
      <w:r w:rsidRPr="00A80C5C">
        <w:t>to</w:t>
      </w:r>
      <w:r w:rsidRPr="000B11A7">
        <w:t xml:space="preserve"> </w:t>
      </w:r>
      <w:r w:rsidRPr="00A80C5C">
        <w:t>hold</w:t>
      </w:r>
      <w:r w:rsidRPr="000B11A7">
        <w:t xml:space="preserve"> </w:t>
      </w:r>
      <w:r w:rsidRPr="00A80C5C">
        <w:t>reserves</w:t>
      </w:r>
      <w:r w:rsidRPr="000B11A7">
        <w:t xml:space="preserve"> </w:t>
      </w:r>
      <w:r w:rsidRPr="00A80C5C">
        <w:t>based</w:t>
      </w:r>
      <w:r w:rsidRPr="000B11A7">
        <w:t xml:space="preserve"> </w:t>
      </w:r>
      <w:r w:rsidRPr="00A80C5C">
        <w:t>on</w:t>
      </w:r>
      <w:r w:rsidRPr="000B11A7">
        <w:t xml:space="preserve"> </w:t>
      </w:r>
      <w:r w:rsidRPr="00A80C5C">
        <w:t>a</w:t>
      </w:r>
      <w:r w:rsidRPr="000B11A7">
        <w:t xml:space="preserve"> </w:t>
      </w:r>
      <w:r w:rsidRPr="00A80C5C">
        <w:t>realistic</w:t>
      </w:r>
      <w:r w:rsidRPr="000B11A7">
        <w:t xml:space="preserve"> </w:t>
      </w:r>
      <w:r w:rsidRPr="00A80C5C">
        <w:t>estimation</w:t>
      </w:r>
      <w:r w:rsidRPr="000B11A7">
        <w:t xml:space="preserve"> </w:t>
      </w:r>
      <w:r w:rsidRPr="00A80C5C">
        <w:t>of</w:t>
      </w:r>
      <w:r w:rsidRPr="000B11A7">
        <w:t xml:space="preserve"> </w:t>
      </w:r>
      <w:r w:rsidRPr="00A80C5C">
        <w:t>reserve</w:t>
      </w:r>
      <w:r w:rsidRPr="000B11A7">
        <w:t xml:space="preserve"> </w:t>
      </w:r>
      <w:r w:rsidRPr="00A80C5C">
        <w:t>requirements.</w:t>
      </w:r>
    </w:p>
    <w:p w14:paraId="0123EACE" w14:textId="77777777" w:rsidR="00BB5561" w:rsidRPr="00A80C5C" w:rsidRDefault="00C62A6A" w:rsidP="000B2F25">
      <w:pPr>
        <w:pStyle w:val="BodyText"/>
      </w:pPr>
      <w:r w:rsidRPr="00A80C5C">
        <w:t>Reserves represent those resources which can be made available to spend once all other</w:t>
      </w:r>
      <w:r w:rsidRPr="000B11A7">
        <w:t xml:space="preserve"> </w:t>
      </w:r>
      <w:r w:rsidRPr="00A80C5C">
        <w:t>commitments</w:t>
      </w:r>
      <w:r w:rsidRPr="000B11A7">
        <w:t xml:space="preserve"> </w:t>
      </w:r>
      <w:r w:rsidRPr="00A80C5C">
        <w:t>and</w:t>
      </w:r>
      <w:r w:rsidRPr="000B11A7">
        <w:t xml:space="preserve"> </w:t>
      </w:r>
      <w:r w:rsidRPr="00A80C5C">
        <w:t>planned</w:t>
      </w:r>
      <w:r w:rsidRPr="000B11A7">
        <w:t xml:space="preserve"> </w:t>
      </w:r>
      <w:r w:rsidRPr="00A80C5C">
        <w:t>expenditure</w:t>
      </w:r>
      <w:r w:rsidRPr="000B11A7">
        <w:t xml:space="preserve"> </w:t>
      </w:r>
      <w:r w:rsidRPr="00A80C5C">
        <w:t>have</w:t>
      </w:r>
      <w:r w:rsidRPr="000B11A7">
        <w:t xml:space="preserve"> </w:t>
      </w:r>
      <w:r w:rsidRPr="00A80C5C">
        <w:t>been met.</w:t>
      </w:r>
    </w:p>
    <w:p w14:paraId="4327D0DD" w14:textId="08C542AE" w:rsidR="00085F46" w:rsidRPr="000B11A7" w:rsidRDefault="00C62A6A" w:rsidP="000B11A7">
      <w:pPr>
        <w:pStyle w:val="ListParagraph"/>
      </w:pPr>
      <w:r w:rsidRPr="000B11A7">
        <w:t>St. Helens Mind holds reserves to protect the continuity of the charity’s work in the event of a shortfall in income; to replace assets when required; allow for peaks and troughs in cashflow and to provide for any funding needed to deliver our strategic plan.</w:t>
      </w:r>
    </w:p>
    <w:p w14:paraId="49297396" w14:textId="6D2AD4F5" w:rsidR="00BB5561" w:rsidRDefault="00C62A6A" w:rsidP="00085F46">
      <w:pPr>
        <w:pStyle w:val="ListParagraph"/>
      </w:pPr>
      <w:r w:rsidRPr="000B11A7">
        <w:t>The Board of Trustees is responsible for monitoring the correct management of</w:t>
      </w:r>
      <w:r w:rsidRPr="000B11A7">
        <w:rPr>
          <w:spacing w:val="-2"/>
        </w:rPr>
        <w:t xml:space="preserve"> </w:t>
      </w:r>
      <w:r w:rsidRPr="000B11A7">
        <w:t>reserves</w:t>
      </w:r>
      <w:r w:rsidRPr="000B11A7">
        <w:rPr>
          <w:spacing w:val="-3"/>
        </w:rPr>
        <w:t xml:space="preserve"> </w:t>
      </w:r>
      <w:r w:rsidRPr="000B11A7">
        <w:t>and</w:t>
      </w:r>
      <w:r w:rsidRPr="000B11A7">
        <w:rPr>
          <w:spacing w:val="-52"/>
        </w:rPr>
        <w:t xml:space="preserve"> </w:t>
      </w:r>
      <w:r w:rsidRPr="000B11A7">
        <w:t>will review this each month as part of the management accounts. It will review the agreed</w:t>
      </w:r>
      <w:r w:rsidRPr="000B11A7">
        <w:rPr>
          <w:spacing w:val="1"/>
        </w:rPr>
        <w:t xml:space="preserve"> </w:t>
      </w:r>
      <w:r w:rsidRPr="000B11A7">
        <w:t>level of reserves required each year at the AGM to ensure this remains appropriate, and in-</w:t>
      </w:r>
      <w:r w:rsidRPr="000B11A7">
        <w:rPr>
          <w:spacing w:val="1"/>
        </w:rPr>
        <w:t xml:space="preserve"> </w:t>
      </w:r>
      <w:r w:rsidRPr="000B11A7">
        <w:t>year</w:t>
      </w:r>
      <w:r w:rsidRPr="000B11A7">
        <w:rPr>
          <w:spacing w:val="-1"/>
        </w:rPr>
        <w:t xml:space="preserve"> </w:t>
      </w:r>
      <w:r w:rsidRPr="000B11A7">
        <w:t>should</w:t>
      </w:r>
      <w:r w:rsidRPr="000B11A7">
        <w:rPr>
          <w:spacing w:val="-1"/>
        </w:rPr>
        <w:t xml:space="preserve"> </w:t>
      </w:r>
      <w:r w:rsidRPr="000B11A7">
        <w:t>circumstances</w:t>
      </w:r>
      <w:r w:rsidRPr="000B11A7">
        <w:rPr>
          <w:spacing w:val="3"/>
        </w:rPr>
        <w:t xml:space="preserve"> </w:t>
      </w:r>
      <w:r w:rsidRPr="000B11A7">
        <w:t>change significantly.</w:t>
      </w:r>
    </w:p>
    <w:p w14:paraId="56442CB7" w14:textId="4A676408" w:rsidR="00BB5561" w:rsidRDefault="00C62A6A" w:rsidP="00085F46">
      <w:pPr>
        <w:pStyle w:val="ListParagraph"/>
      </w:pPr>
      <w:r w:rsidRPr="000B11A7">
        <w:t>When agreeing the annual budget, the Board of Trustees will consider the reserves required</w:t>
      </w:r>
      <w:r w:rsidRPr="000B11A7">
        <w:rPr>
          <w:spacing w:val="1"/>
        </w:rPr>
        <w:t xml:space="preserve"> </w:t>
      </w:r>
      <w:r w:rsidRPr="000B11A7">
        <w:t>for the year; whether a balanced budget is required or whether reserves need to be built up or</w:t>
      </w:r>
      <w:r w:rsidRPr="000B11A7">
        <w:rPr>
          <w:spacing w:val="-54"/>
        </w:rPr>
        <w:t xml:space="preserve"> </w:t>
      </w:r>
      <w:r w:rsidRPr="000B11A7">
        <w:t>drawn</w:t>
      </w:r>
      <w:r w:rsidRPr="000B11A7">
        <w:rPr>
          <w:spacing w:val="-2"/>
        </w:rPr>
        <w:t xml:space="preserve"> </w:t>
      </w:r>
      <w:r w:rsidRPr="000B11A7">
        <w:t>down.</w:t>
      </w:r>
    </w:p>
    <w:p w14:paraId="10743F8D" w14:textId="6152DAA7" w:rsidR="00BB5561" w:rsidRDefault="00C62A6A" w:rsidP="00085F46">
      <w:pPr>
        <w:pStyle w:val="ListParagraph"/>
      </w:pPr>
      <w:r w:rsidRPr="000B11A7">
        <w:t>Should reserves fall below the required level the Trustees will consider further fundraising,</w:t>
      </w:r>
      <w:r w:rsidRPr="000B11A7">
        <w:rPr>
          <w:spacing w:val="-53"/>
        </w:rPr>
        <w:t xml:space="preserve"> </w:t>
      </w:r>
      <w:r w:rsidRPr="000B11A7">
        <w:t>diversifying</w:t>
      </w:r>
      <w:r w:rsidRPr="000B11A7">
        <w:rPr>
          <w:spacing w:val="-2"/>
        </w:rPr>
        <w:t xml:space="preserve"> </w:t>
      </w:r>
      <w:r w:rsidRPr="000B11A7">
        <w:t>funding streams and</w:t>
      </w:r>
      <w:r w:rsidRPr="000B11A7">
        <w:rPr>
          <w:spacing w:val="-2"/>
        </w:rPr>
        <w:t xml:space="preserve"> </w:t>
      </w:r>
      <w:r w:rsidRPr="000B11A7">
        <w:t>mitigating</w:t>
      </w:r>
      <w:r w:rsidRPr="000B11A7">
        <w:rPr>
          <w:spacing w:val="-2"/>
        </w:rPr>
        <w:t xml:space="preserve"> </w:t>
      </w:r>
      <w:r w:rsidRPr="000B11A7">
        <w:t>risks by</w:t>
      </w:r>
      <w:r w:rsidRPr="000B11A7">
        <w:rPr>
          <w:spacing w:val="-1"/>
        </w:rPr>
        <w:t xml:space="preserve"> </w:t>
      </w:r>
      <w:r w:rsidRPr="000B11A7">
        <w:t>reducing</w:t>
      </w:r>
      <w:r w:rsidRPr="000B11A7">
        <w:rPr>
          <w:spacing w:val="-1"/>
        </w:rPr>
        <w:t xml:space="preserve"> </w:t>
      </w:r>
      <w:r w:rsidRPr="000B11A7">
        <w:t>costs.</w:t>
      </w:r>
    </w:p>
    <w:p w14:paraId="56B6BA3F" w14:textId="77777777" w:rsidR="00BB5561" w:rsidRPr="000B11A7" w:rsidRDefault="00C62A6A" w:rsidP="000B11A7">
      <w:pPr>
        <w:pStyle w:val="ListParagraph"/>
      </w:pPr>
      <w:r w:rsidRPr="000B11A7">
        <w:t>The</w:t>
      </w:r>
      <w:r w:rsidRPr="000B11A7">
        <w:rPr>
          <w:spacing w:val="-5"/>
        </w:rPr>
        <w:t xml:space="preserve"> </w:t>
      </w:r>
      <w:r w:rsidRPr="000B11A7">
        <w:t>following</w:t>
      </w:r>
      <w:r w:rsidRPr="000B11A7">
        <w:rPr>
          <w:spacing w:val="-2"/>
        </w:rPr>
        <w:t xml:space="preserve"> </w:t>
      </w:r>
      <w:r w:rsidRPr="000B11A7">
        <w:t>measures are</w:t>
      </w:r>
      <w:r w:rsidRPr="000B11A7">
        <w:rPr>
          <w:spacing w:val="-4"/>
        </w:rPr>
        <w:t xml:space="preserve"> </w:t>
      </w:r>
      <w:r w:rsidRPr="000B11A7">
        <w:t>deemed</w:t>
      </w:r>
      <w:r w:rsidRPr="000B11A7">
        <w:rPr>
          <w:spacing w:val="-4"/>
        </w:rPr>
        <w:t xml:space="preserve"> </w:t>
      </w:r>
      <w:r w:rsidRPr="000B11A7">
        <w:t>by</w:t>
      </w:r>
      <w:r w:rsidRPr="000B11A7">
        <w:rPr>
          <w:spacing w:val="-3"/>
        </w:rPr>
        <w:t xml:space="preserve"> </w:t>
      </w:r>
      <w:r w:rsidRPr="000B11A7">
        <w:t>Trustees</w:t>
      </w:r>
      <w:r w:rsidRPr="000B11A7">
        <w:rPr>
          <w:spacing w:val="-4"/>
        </w:rPr>
        <w:t xml:space="preserve"> </w:t>
      </w:r>
      <w:r w:rsidRPr="000B11A7">
        <w:t>to</w:t>
      </w:r>
      <w:r w:rsidRPr="000B11A7">
        <w:rPr>
          <w:spacing w:val="-4"/>
        </w:rPr>
        <w:t xml:space="preserve"> </w:t>
      </w:r>
      <w:r w:rsidRPr="000B11A7">
        <w:t>be</w:t>
      </w:r>
      <w:r w:rsidRPr="000B11A7">
        <w:rPr>
          <w:spacing w:val="-4"/>
        </w:rPr>
        <w:t xml:space="preserve"> </w:t>
      </w:r>
      <w:r w:rsidRPr="000B11A7">
        <w:t>sufficient</w:t>
      </w:r>
      <w:r w:rsidRPr="000B11A7">
        <w:rPr>
          <w:spacing w:val="-2"/>
        </w:rPr>
        <w:t xml:space="preserve"> </w:t>
      </w:r>
      <w:r w:rsidRPr="000B11A7">
        <w:t>to</w:t>
      </w:r>
      <w:r w:rsidRPr="000B11A7">
        <w:rPr>
          <w:spacing w:val="-2"/>
        </w:rPr>
        <w:t xml:space="preserve"> </w:t>
      </w:r>
      <w:r w:rsidRPr="000B11A7">
        <w:t>enable</w:t>
      </w:r>
      <w:r w:rsidRPr="000B11A7">
        <w:rPr>
          <w:spacing w:val="-2"/>
        </w:rPr>
        <w:t xml:space="preserve"> </w:t>
      </w:r>
      <w:r w:rsidRPr="000B11A7">
        <w:t>us</w:t>
      </w:r>
      <w:r w:rsidRPr="000B11A7">
        <w:rPr>
          <w:spacing w:val="-3"/>
        </w:rPr>
        <w:t xml:space="preserve"> </w:t>
      </w:r>
      <w:r w:rsidRPr="000B11A7">
        <w:t>to</w:t>
      </w:r>
      <w:r w:rsidRPr="000B11A7">
        <w:rPr>
          <w:spacing w:val="-3"/>
        </w:rPr>
        <w:t xml:space="preserve"> </w:t>
      </w:r>
      <w:r w:rsidRPr="000B11A7">
        <w:t>be</w:t>
      </w:r>
      <w:r w:rsidRPr="000B11A7">
        <w:rPr>
          <w:spacing w:val="-4"/>
        </w:rPr>
        <w:t xml:space="preserve"> </w:t>
      </w:r>
      <w:r w:rsidRPr="000B11A7">
        <w:t>resilient</w:t>
      </w:r>
      <w:r w:rsidRPr="000B11A7">
        <w:rPr>
          <w:spacing w:val="-52"/>
        </w:rPr>
        <w:t xml:space="preserve"> </w:t>
      </w:r>
      <w:r w:rsidRPr="000B11A7">
        <w:t>and able to manage in unforeseen difficult circumstances, and to demonstrate appropriate</w:t>
      </w:r>
      <w:r w:rsidRPr="000B11A7">
        <w:rPr>
          <w:spacing w:val="1"/>
        </w:rPr>
        <w:t xml:space="preserve"> </w:t>
      </w:r>
      <w:r w:rsidRPr="000B11A7">
        <w:t>financial</w:t>
      </w:r>
      <w:r w:rsidRPr="000B11A7">
        <w:rPr>
          <w:spacing w:val="-3"/>
        </w:rPr>
        <w:t xml:space="preserve"> </w:t>
      </w:r>
      <w:r w:rsidRPr="000B11A7">
        <w:t>control and</w:t>
      </w:r>
      <w:r w:rsidRPr="000B11A7">
        <w:rPr>
          <w:spacing w:val="1"/>
        </w:rPr>
        <w:t xml:space="preserve"> </w:t>
      </w:r>
      <w:r w:rsidRPr="000B11A7">
        <w:t>active risk management:</w:t>
      </w:r>
    </w:p>
    <w:p w14:paraId="03D0FFB4" w14:textId="77259628" w:rsidR="00BB5561" w:rsidRPr="00A80C5C" w:rsidRDefault="00C62A6A" w:rsidP="000B2F25">
      <w:pPr>
        <w:pStyle w:val="BodyText"/>
      </w:pPr>
      <w:r w:rsidRPr="00A80C5C">
        <w:t xml:space="preserve">Trustees aim to maintain a contingency reserve of £30,000-£35,000 to protect service users </w:t>
      </w:r>
      <w:r w:rsidR="00A80C5C" w:rsidRPr="00A80C5C">
        <w:t xml:space="preserve">against </w:t>
      </w:r>
      <w:r w:rsidR="00A80C5C" w:rsidRPr="000B11A7">
        <w:t>funding</w:t>
      </w:r>
      <w:r w:rsidRPr="000B11A7">
        <w:t xml:space="preserve"> </w:t>
      </w:r>
      <w:r w:rsidRPr="00A80C5C">
        <w:t>cuts;</w:t>
      </w:r>
      <w:r w:rsidRPr="000B11A7">
        <w:t xml:space="preserve"> </w:t>
      </w:r>
      <w:r w:rsidRPr="00A80C5C">
        <w:t>this</w:t>
      </w:r>
      <w:r w:rsidRPr="000B11A7">
        <w:t xml:space="preserve"> </w:t>
      </w:r>
      <w:r w:rsidRPr="00A80C5C">
        <w:t>will</w:t>
      </w:r>
      <w:r w:rsidRPr="000B11A7">
        <w:t xml:space="preserve"> </w:t>
      </w:r>
      <w:r w:rsidRPr="00A80C5C">
        <w:t>be</w:t>
      </w:r>
      <w:r w:rsidRPr="000B11A7">
        <w:t xml:space="preserve"> </w:t>
      </w:r>
      <w:r w:rsidRPr="00A80C5C">
        <w:t>reviewed</w:t>
      </w:r>
      <w:r w:rsidRPr="000B11A7">
        <w:t xml:space="preserve"> </w:t>
      </w:r>
      <w:r w:rsidRPr="00A80C5C">
        <w:t>annually</w:t>
      </w:r>
      <w:r w:rsidRPr="000B11A7">
        <w:t xml:space="preserve"> </w:t>
      </w:r>
      <w:r w:rsidRPr="00A80C5C">
        <w:t>at</w:t>
      </w:r>
      <w:r w:rsidRPr="000B11A7">
        <w:t xml:space="preserve"> </w:t>
      </w:r>
      <w:r w:rsidRPr="00A80C5C">
        <w:t>the AGM</w:t>
      </w:r>
      <w:r w:rsidRPr="000B11A7">
        <w:t xml:space="preserve"> </w:t>
      </w:r>
      <w:r w:rsidRPr="00A80C5C">
        <w:t>to</w:t>
      </w:r>
      <w:r w:rsidRPr="000B11A7">
        <w:t xml:space="preserve"> </w:t>
      </w:r>
      <w:r w:rsidRPr="00A80C5C">
        <w:t>ensure it</w:t>
      </w:r>
      <w:r w:rsidRPr="000B11A7">
        <w:t xml:space="preserve"> </w:t>
      </w:r>
      <w:r w:rsidRPr="00A80C5C">
        <w:t>remains</w:t>
      </w:r>
      <w:r w:rsidRPr="000B11A7">
        <w:t xml:space="preserve"> </w:t>
      </w:r>
      <w:r w:rsidRPr="00A80C5C">
        <w:t>appropriate.</w:t>
      </w:r>
    </w:p>
    <w:p w14:paraId="68A5E761" w14:textId="77777777" w:rsidR="00BB5561" w:rsidRPr="00A80C5C" w:rsidRDefault="00C62A6A" w:rsidP="000B2F25">
      <w:pPr>
        <w:pStyle w:val="BodyText"/>
      </w:pPr>
      <w:r w:rsidRPr="00A80C5C">
        <w:t>In the event of planned closure, the Trustees feel that this is sufficient for St. Helens Mind to wind</w:t>
      </w:r>
      <w:r w:rsidRPr="000B11A7">
        <w:t xml:space="preserve"> </w:t>
      </w:r>
      <w:r w:rsidRPr="00A80C5C">
        <w:t>down in an orderly manner and ensure that all creditors are paid. The reserves figure will be reported</w:t>
      </w:r>
      <w:r w:rsidRPr="000B11A7">
        <w:t xml:space="preserve"> </w:t>
      </w:r>
      <w:r w:rsidRPr="00A80C5C">
        <w:t>in</w:t>
      </w:r>
      <w:r w:rsidRPr="000B11A7">
        <w:t xml:space="preserve"> </w:t>
      </w:r>
      <w:r w:rsidRPr="00A80C5C">
        <w:t>the</w:t>
      </w:r>
      <w:r w:rsidRPr="000B11A7">
        <w:t xml:space="preserve"> </w:t>
      </w:r>
      <w:r w:rsidRPr="00A80C5C">
        <w:t>year’s annual</w:t>
      </w:r>
      <w:r w:rsidRPr="000B11A7">
        <w:t xml:space="preserve"> </w:t>
      </w:r>
      <w:r w:rsidRPr="00A80C5C">
        <w:t>report</w:t>
      </w:r>
      <w:r w:rsidRPr="000B11A7">
        <w:t xml:space="preserve"> </w:t>
      </w:r>
      <w:r w:rsidRPr="00A80C5C">
        <w:t>as</w:t>
      </w:r>
      <w:r w:rsidRPr="000B11A7">
        <w:t xml:space="preserve"> </w:t>
      </w:r>
      <w:r w:rsidRPr="00A80C5C">
        <w:t>required.</w:t>
      </w:r>
    </w:p>
    <w:p w14:paraId="05ACEDFB" w14:textId="77777777" w:rsidR="00BB5561" w:rsidRPr="00A80C5C" w:rsidRDefault="00C62A6A" w:rsidP="000B2F25">
      <w:pPr>
        <w:pStyle w:val="BodyText"/>
      </w:pPr>
      <w:r w:rsidRPr="00A80C5C">
        <w:t>This</w:t>
      </w:r>
      <w:r w:rsidRPr="000B11A7">
        <w:t xml:space="preserve"> </w:t>
      </w:r>
      <w:r w:rsidRPr="00A80C5C">
        <w:t>policy</w:t>
      </w:r>
      <w:r w:rsidRPr="000B11A7">
        <w:t xml:space="preserve"> </w:t>
      </w:r>
      <w:r w:rsidRPr="00A80C5C">
        <w:t>has</w:t>
      </w:r>
      <w:r w:rsidRPr="000B11A7">
        <w:t xml:space="preserve"> </w:t>
      </w:r>
      <w:r w:rsidRPr="00A80C5C">
        <w:t>been</w:t>
      </w:r>
      <w:r w:rsidRPr="000B11A7">
        <w:t xml:space="preserve"> </w:t>
      </w:r>
      <w:r w:rsidRPr="00A80C5C">
        <w:t>adopted</w:t>
      </w:r>
      <w:r w:rsidRPr="000B11A7">
        <w:t xml:space="preserve"> </w:t>
      </w:r>
      <w:r w:rsidRPr="00A80C5C">
        <w:t>to</w:t>
      </w:r>
      <w:r w:rsidRPr="000B11A7">
        <w:t xml:space="preserve"> </w:t>
      </w:r>
      <w:r w:rsidRPr="00A80C5C">
        <w:t>protect</w:t>
      </w:r>
      <w:r w:rsidRPr="000B11A7">
        <w:t xml:space="preserve"> </w:t>
      </w:r>
      <w:r w:rsidRPr="00A80C5C">
        <w:t>St.</w:t>
      </w:r>
      <w:r w:rsidRPr="000B11A7">
        <w:t xml:space="preserve"> </w:t>
      </w:r>
      <w:r w:rsidRPr="00A80C5C">
        <w:t>Helens</w:t>
      </w:r>
      <w:r w:rsidRPr="000B11A7">
        <w:t xml:space="preserve"> </w:t>
      </w:r>
      <w:r w:rsidRPr="00A80C5C">
        <w:t>Mind</w:t>
      </w:r>
      <w:r w:rsidRPr="000B11A7">
        <w:t xml:space="preserve"> </w:t>
      </w:r>
      <w:r w:rsidRPr="00A80C5C">
        <w:t>and</w:t>
      </w:r>
      <w:r w:rsidRPr="000B11A7">
        <w:t xml:space="preserve"> </w:t>
      </w:r>
      <w:r w:rsidRPr="00A80C5C">
        <w:t>its</w:t>
      </w:r>
      <w:r w:rsidRPr="000B11A7">
        <w:t xml:space="preserve"> </w:t>
      </w:r>
      <w:r w:rsidRPr="00A80C5C">
        <w:t>service</w:t>
      </w:r>
      <w:r w:rsidRPr="000B11A7">
        <w:t xml:space="preserve"> </w:t>
      </w:r>
      <w:r w:rsidRPr="00A80C5C">
        <w:t>users</w:t>
      </w:r>
      <w:r w:rsidRPr="000B11A7">
        <w:t xml:space="preserve"> </w:t>
      </w:r>
      <w:r w:rsidRPr="00A80C5C">
        <w:t>from</w:t>
      </w:r>
      <w:r w:rsidRPr="000B11A7">
        <w:t xml:space="preserve"> </w:t>
      </w:r>
      <w:r w:rsidRPr="00A80C5C">
        <w:t>adverse</w:t>
      </w:r>
      <w:r w:rsidRPr="000B11A7">
        <w:t xml:space="preserve"> </w:t>
      </w:r>
      <w:r w:rsidRPr="00A80C5C">
        <w:t>impact</w:t>
      </w:r>
      <w:r w:rsidRPr="000B11A7">
        <w:t xml:space="preserve"> </w:t>
      </w:r>
      <w:r w:rsidRPr="00A80C5C">
        <w:t>of</w:t>
      </w:r>
      <w:r w:rsidRPr="000B11A7">
        <w:t xml:space="preserve"> </w:t>
      </w:r>
      <w:r w:rsidRPr="00A80C5C">
        <w:t>funding cuts or other monetary</w:t>
      </w:r>
      <w:r w:rsidRPr="000B11A7">
        <w:t xml:space="preserve"> </w:t>
      </w:r>
      <w:r w:rsidRPr="00A80C5C">
        <w:t>constraints.</w:t>
      </w:r>
    </w:p>
    <w:p w14:paraId="6884D91F" w14:textId="77777777" w:rsidR="00BB5561" w:rsidRPr="00A80C5C" w:rsidRDefault="00C62A6A" w:rsidP="000B2F25">
      <w:pPr>
        <w:pStyle w:val="BodyText"/>
      </w:pPr>
      <w:r w:rsidRPr="00A80C5C">
        <w:t>At</w:t>
      </w:r>
      <w:r w:rsidRPr="000B11A7">
        <w:t xml:space="preserve"> </w:t>
      </w:r>
      <w:r w:rsidRPr="00A80C5C">
        <w:t>the</w:t>
      </w:r>
      <w:r w:rsidRPr="000B11A7">
        <w:t xml:space="preserve"> </w:t>
      </w:r>
      <w:r w:rsidRPr="00A80C5C">
        <w:t>end</w:t>
      </w:r>
      <w:r w:rsidRPr="000B11A7">
        <w:t xml:space="preserve"> </w:t>
      </w:r>
      <w:r w:rsidRPr="00A80C5C">
        <w:t>of</w:t>
      </w:r>
      <w:r w:rsidRPr="000B11A7">
        <w:t xml:space="preserve"> </w:t>
      </w:r>
      <w:r w:rsidRPr="00A80C5C">
        <w:t>the</w:t>
      </w:r>
      <w:r w:rsidRPr="000B11A7">
        <w:t xml:space="preserve"> </w:t>
      </w:r>
      <w:r w:rsidRPr="00A80C5C">
        <w:t>period</w:t>
      </w:r>
      <w:r w:rsidRPr="000B11A7">
        <w:t xml:space="preserve"> </w:t>
      </w:r>
      <w:r w:rsidRPr="00A80C5C">
        <w:t>in</w:t>
      </w:r>
      <w:r w:rsidRPr="000B11A7">
        <w:t xml:space="preserve"> </w:t>
      </w:r>
      <w:r w:rsidRPr="00A80C5C">
        <w:t>question</w:t>
      </w:r>
      <w:r w:rsidRPr="000B11A7">
        <w:t xml:space="preserve"> </w:t>
      </w:r>
      <w:r w:rsidRPr="00A80C5C">
        <w:t>the</w:t>
      </w:r>
      <w:r w:rsidRPr="000B11A7">
        <w:t xml:space="preserve"> </w:t>
      </w:r>
      <w:r w:rsidRPr="00A80C5C">
        <w:t>free,</w:t>
      </w:r>
      <w:r w:rsidRPr="000B11A7">
        <w:t xml:space="preserve"> </w:t>
      </w:r>
      <w:r w:rsidRPr="00A80C5C">
        <w:t>unrestricted</w:t>
      </w:r>
      <w:r w:rsidRPr="000B11A7">
        <w:t xml:space="preserve"> </w:t>
      </w:r>
      <w:r w:rsidRPr="00A80C5C">
        <w:t>reserves</w:t>
      </w:r>
      <w:r w:rsidRPr="000B11A7">
        <w:t xml:space="preserve"> </w:t>
      </w:r>
      <w:r w:rsidRPr="00A80C5C">
        <w:t>of</w:t>
      </w:r>
      <w:r w:rsidRPr="000B11A7">
        <w:t xml:space="preserve"> </w:t>
      </w:r>
      <w:r w:rsidRPr="00A80C5C">
        <w:t>the</w:t>
      </w:r>
      <w:r w:rsidRPr="000B11A7">
        <w:t xml:space="preserve"> </w:t>
      </w:r>
      <w:r w:rsidRPr="00A80C5C">
        <w:t>charity</w:t>
      </w:r>
      <w:r w:rsidRPr="000B11A7">
        <w:t xml:space="preserve"> </w:t>
      </w:r>
      <w:r w:rsidRPr="00A80C5C">
        <w:t>were</w:t>
      </w:r>
      <w:r w:rsidRPr="000B11A7">
        <w:t xml:space="preserve"> </w:t>
      </w:r>
      <w:r w:rsidRPr="00A80C5C">
        <w:t>£18,787.</w:t>
      </w:r>
    </w:p>
    <w:p w14:paraId="4B8A773E" w14:textId="77777777" w:rsidR="00BB5561" w:rsidRDefault="00BB5561">
      <w:pPr>
        <w:sectPr w:rsidR="00BB5561">
          <w:pgSz w:w="11910" w:h="16840"/>
          <w:pgMar w:top="1080" w:right="1320" w:bottom="1160" w:left="1320" w:header="0" w:footer="892" w:gutter="0"/>
          <w:cols w:space="720"/>
        </w:sectPr>
      </w:pPr>
    </w:p>
    <w:p w14:paraId="1A0D5E77" w14:textId="409AD075" w:rsidR="00BB5561" w:rsidRDefault="00C62A6A" w:rsidP="00406957">
      <w:pPr>
        <w:pStyle w:val="Heading1"/>
      </w:pPr>
      <w:bookmarkStart w:id="27" w:name="_Toc86096342"/>
      <w:r>
        <w:lastRenderedPageBreak/>
        <w:t>Trustees’</w:t>
      </w:r>
      <w:r>
        <w:rPr>
          <w:spacing w:val="-7"/>
        </w:rPr>
        <w:t xml:space="preserve"> </w:t>
      </w:r>
      <w:r>
        <w:t>responsibilities</w:t>
      </w:r>
      <w:r>
        <w:rPr>
          <w:spacing w:val="-4"/>
        </w:rPr>
        <w:t xml:space="preserve"> </w:t>
      </w:r>
      <w:r>
        <w:t>in</w:t>
      </w:r>
      <w:r>
        <w:rPr>
          <w:spacing w:val="-6"/>
        </w:rPr>
        <w:t xml:space="preserve"> </w:t>
      </w:r>
      <w:r>
        <w:t>relation</w:t>
      </w:r>
      <w:r>
        <w:rPr>
          <w:spacing w:val="-5"/>
        </w:rPr>
        <w:t xml:space="preserve"> </w:t>
      </w:r>
      <w:r>
        <w:t>to</w:t>
      </w:r>
      <w:r>
        <w:rPr>
          <w:spacing w:val="-5"/>
        </w:rPr>
        <w:t xml:space="preserve"> </w:t>
      </w:r>
      <w:r>
        <w:t>the</w:t>
      </w:r>
      <w:r>
        <w:rPr>
          <w:spacing w:val="-7"/>
        </w:rPr>
        <w:t xml:space="preserve"> </w:t>
      </w:r>
      <w:r>
        <w:t>financial</w:t>
      </w:r>
      <w:r>
        <w:rPr>
          <w:spacing w:val="-6"/>
        </w:rPr>
        <w:t xml:space="preserve"> </w:t>
      </w:r>
      <w:r>
        <w:t>statements</w:t>
      </w:r>
      <w:bookmarkEnd w:id="27"/>
    </w:p>
    <w:p w14:paraId="75D21F34" w14:textId="77777777" w:rsidR="00BB5561" w:rsidRPr="00F227B4" w:rsidRDefault="00C62A6A" w:rsidP="000B2F25">
      <w:pPr>
        <w:pStyle w:val="BodyText"/>
      </w:pPr>
      <w:r w:rsidRPr="00F227B4">
        <w:t>The trustees (who are also directors of St Helens Mind for the purposes of company law) are</w:t>
      </w:r>
      <w:r w:rsidRPr="000B11A7">
        <w:t xml:space="preserve"> </w:t>
      </w:r>
      <w:r w:rsidRPr="00F227B4">
        <w:t>responsible for preparing the trustees annual report and the financial statements in accordance with</w:t>
      </w:r>
      <w:r w:rsidRPr="000B11A7">
        <w:t xml:space="preserve"> </w:t>
      </w:r>
      <w:r w:rsidRPr="00F227B4">
        <w:t>applicable law and United Kingdom Accounting Standards (United Kingdom Generally Accepted</w:t>
      </w:r>
      <w:r w:rsidRPr="000B11A7">
        <w:t xml:space="preserve"> </w:t>
      </w:r>
      <w:r w:rsidRPr="00F227B4">
        <w:t>Accounting Practice).</w:t>
      </w:r>
    </w:p>
    <w:p w14:paraId="49337C32" w14:textId="63642F27" w:rsidR="00BB5561" w:rsidRDefault="00C62A6A" w:rsidP="000B2F25">
      <w:pPr>
        <w:pStyle w:val="BodyText"/>
      </w:pPr>
      <w:r w:rsidRPr="00F227B4">
        <w:t>Company</w:t>
      </w:r>
      <w:r w:rsidRPr="000B11A7">
        <w:t xml:space="preserve"> </w:t>
      </w:r>
      <w:r w:rsidRPr="00F227B4">
        <w:t>law requires</w:t>
      </w:r>
      <w:r w:rsidRPr="000B11A7">
        <w:t xml:space="preserve"> </w:t>
      </w:r>
      <w:r w:rsidRPr="00F227B4">
        <w:t>the</w:t>
      </w:r>
      <w:r w:rsidRPr="000B11A7">
        <w:t xml:space="preserve"> </w:t>
      </w:r>
      <w:r w:rsidRPr="00F227B4">
        <w:t>trustees</w:t>
      </w:r>
      <w:r w:rsidRPr="000B11A7">
        <w:t xml:space="preserve"> </w:t>
      </w:r>
      <w:r w:rsidRPr="00F227B4">
        <w:t>to prepare</w:t>
      </w:r>
      <w:r w:rsidRPr="000B11A7">
        <w:t xml:space="preserve"> </w:t>
      </w:r>
      <w:r w:rsidRPr="00F227B4">
        <w:t>financial</w:t>
      </w:r>
      <w:r w:rsidRPr="000B11A7">
        <w:t xml:space="preserve"> </w:t>
      </w:r>
      <w:r w:rsidRPr="00F227B4">
        <w:t>statements</w:t>
      </w:r>
      <w:r w:rsidRPr="000B11A7">
        <w:t xml:space="preserve"> </w:t>
      </w:r>
      <w:r w:rsidRPr="00F227B4">
        <w:t>for</w:t>
      </w:r>
      <w:r w:rsidRPr="000B11A7">
        <w:t xml:space="preserve"> </w:t>
      </w:r>
      <w:r w:rsidRPr="00F227B4">
        <w:t>each financial year</w:t>
      </w:r>
      <w:r w:rsidRPr="000B11A7">
        <w:t xml:space="preserve"> </w:t>
      </w:r>
      <w:r w:rsidRPr="00F227B4">
        <w:t>which</w:t>
      </w:r>
      <w:r w:rsidRPr="000B11A7">
        <w:t xml:space="preserve"> </w:t>
      </w:r>
      <w:r w:rsidRPr="00F227B4">
        <w:t>give</w:t>
      </w:r>
      <w:r w:rsidRPr="000B11A7">
        <w:t xml:space="preserve"> </w:t>
      </w:r>
      <w:r w:rsidRPr="00F227B4">
        <w:t>a</w:t>
      </w:r>
      <w:r w:rsidRPr="000B11A7">
        <w:t xml:space="preserve"> </w:t>
      </w:r>
      <w:r w:rsidRPr="00F227B4">
        <w:t>true</w:t>
      </w:r>
      <w:r w:rsidRPr="000B11A7">
        <w:t xml:space="preserve"> </w:t>
      </w:r>
      <w:r w:rsidRPr="00F227B4">
        <w:t>and</w:t>
      </w:r>
      <w:r w:rsidRPr="000B11A7">
        <w:t xml:space="preserve"> </w:t>
      </w:r>
      <w:r w:rsidRPr="00F227B4">
        <w:t>fair</w:t>
      </w:r>
      <w:r w:rsidRPr="000B11A7">
        <w:t xml:space="preserve"> </w:t>
      </w:r>
      <w:r w:rsidRPr="00F227B4">
        <w:t>view</w:t>
      </w:r>
      <w:r w:rsidRPr="000B11A7">
        <w:t xml:space="preserve"> </w:t>
      </w:r>
      <w:r w:rsidRPr="00F227B4">
        <w:t>of</w:t>
      </w:r>
      <w:r w:rsidRPr="000B11A7">
        <w:t xml:space="preserve"> </w:t>
      </w:r>
      <w:r w:rsidRPr="00F227B4">
        <w:t>the</w:t>
      </w:r>
      <w:r w:rsidRPr="000B11A7">
        <w:t xml:space="preserve"> </w:t>
      </w:r>
      <w:r w:rsidRPr="00F227B4">
        <w:t>state</w:t>
      </w:r>
      <w:r w:rsidRPr="000B11A7">
        <w:t xml:space="preserve"> </w:t>
      </w:r>
      <w:r w:rsidRPr="00F227B4">
        <w:t>of</w:t>
      </w:r>
      <w:r w:rsidRPr="000B11A7">
        <w:t xml:space="preserve"> </w:t>
      </w:r>
      <w:r w:rsidRPr="00F227B4">
        <w:t>affairs</w:t>
      </w:r>
      <w:r w:rsidRPr="000B11A7">
        <w:t xml:space="preserve"> </w:t>
      </w:r>
      <w:r w:rsidRPr="00F227B4">
        <w:t>of</w:t>
      </w:r>
      <w:r w:rsidRPr="000B11A7">
        <w:t xml:space="preserve"> </w:t>
      </w:r>
      <w:r w:rsidRPr="00F227B4">
        <w:t>the</w:t>
      </w:r>
      <w:r w:rsidRPr="000B11A7">
        <w:t xml:space="preserve"> </w:t>
      </w:r>
      <w:r w:rsidRPr="00F227B4">
        <w:t>charitable</w:t>
      </w:r>
      <w:r w:rsidRPr="000B11A7">
        <w:t xml:space="preserve"> </w:t>
      </w:r>
      <w:r w:rsidRPr="00F227B4">
        <w:t>company</w:t>
      </w:r>
      <w:r w:rsidRPr="000B11A7">
        <w:t xml:space="preserve"> </w:t>
      </w:r>
      <w:r w:rsidRPr="00F227B4">
        <w:t>and</w:t>
      </w:r>
      <w:r w:rsidRPr="000B11A7">
        <w:t xml:space="preserve"> </w:t>
      </w:r>
      <w:r w:rsidRPr="00F227B4">
        <w:t>of</w:t>
      </w:r>
      <w:r w:rsidRPr="000B11A7">
        <w:t xml:space="preserve"> </w:t>
      </w:r>
      <w:r w:rsidRPr="00F227B4">
        <w:t>the</w:t>
      </w:r>
      <w:r w:rsidRPr="000B11A7">
        <w:t xml:space="preserve"> </w:t>
      </w:r>
      <w:r w:rsidRPr="00F227B4">
        <w:t>incoming</w:t>
      </w:r>
      <w:r w:rsidRPr="000B11A7">
        <w:t xml:space="preserve"> </w:t>
      </w:r>
      <w:r w:rsidRPr="00F227B4">
        <w:t>resources</w:t>
      </w:r>
      <w:r w:rsidRPr="000B11A7">
        <w:t xml:space="preserve"> </w:t>
      </w:r>
      <w:r w:rsidRPr="00F227B4">
        <w:t>and application of resources, including the income and expenditure, of the charitable company for that</w:t>
      </w:r>
      <w:r w:rsidRPr="000B11A7">
        <w:t xml:space="preserve"> </w:t>
      </w:r>
      <w:r w:rsidRPr="00F227B4">
        <w:t>period.</w:t>
      </w:r>
      <w:r w:rsidRPr="000B11A7">
        <w:t xml:space="preserve"> </w:t>
      </w:r>
      <w:r w:rsidRPr="00F227B4">
        <w:t>In preparing</w:t>
      </w:r>
      <w:r w:rsidRPr="000B11A7">
        <w:t xml:space="preserve"> </w:t>
      </w:r>
      <w:r w:rsidRPr="00F227B4">
        <w:t>these</w:t>
      </w:r>
      <w:r w:rsidRPr="000B11A7">
        <w:t xml:space="preserve"> </w:t>
      </w:r>
      <w:r w:rsidRPr="00F227B4">
        <w:t>financial</w:t>
      </w:r>
      <w:r w:rsidRPr="000B11A7">
        <w:t xml:space="preserve"> </w:t>
      </w:r>
      <w:r w:rsidRPr="00F227B4">
        <w:t>statements,</w:t>
      </w:r>
      <w:r w:rsidRPr="000B11A7">
        <w:t xml:space="preserve"> </w:t>
      </w:r>
      <w:r w:rsidRPr="00F227B4">
        <w:t>the</w:t>
      </w:r>
      <w:r w:rsidRPr="000B11A7">
        <w:t xml:space="preserve"> </w:t>
      </w:r>
      <w:r w:rsidRPr="00F227B4">
        <w:t>trustees</w:t>
      </w:r>
      <w:r w:rsidRPr="000B11A7">
        <w:t xml:space="preserve"> </w:t>
      </w:r>
      <w:r w:rsidRPr="00F227B4">
        <w:t>are</w:t>
      </w:r>
      <w:r w:rsidRPr="000B11A7">
        <w:t xml:space="preserve"> </w:t>
      </w:r>
      <w:r w:rsidRPr="00F227B4">
        <w:t>required</w:t>
      </w:r>
      <w:r w:rsidRPr="000B11A7">
        <w:t xml:space="preserve"> </w:t>
      </w:r>
      <w:r w:rsidRPr="00F227B4">
        <w:t>to:</w:t>
      </w:r>
    </w:p>
    <w:p w14:paraId="57306739" w14:textId="77FE7709" w:rsidR="00BB5561" w:rsidRDefault="00F227B4" w:rsidP="000B2F25">
      <w:pPr>
        <w:pStyle w:val="BodyText"/>
      </w:pPr>
      <w:r>
        <w:tab/>
      </w:r>
      <w:r w:rsidR="00C62A6A">
        <w:t>Select</w:t>
      </w:r>
      <w:r w:rsidR="00C62A6A" w:rsidRPr="000B11A7">
        <w:t xml:space="preserve"> </w:t>
      </w:r>
      <w:r w:rsidR="00C62A6A">
        <w:t>suitable</w:t>
      </w:r>
      <w:r w:rsidR="00C62A6A" w:rsidRPr="000B11A7">
        <w:t xml:space="preserve"> </w:t>
      </w:r>
      <w:r w:rsidR="00C62A6A">
        <w:t>accounting</w:t>
      </w:r>
      <w:r w:rsidR="00C62A6A" w:rsidRPr="000B11A7">
        <w:t xml:space="preserve"> </w:t>
      </w:r>
      <w:r w:rsidR="00C62A6A">
        <w:t>policies</w:t>
      </w:r>
      <w:r w:rsidR="00C62A6A" w:rsidRPr="000B11A7">
        <w:t xml:space="preserve"> </w:t>
      </w:r>
      <w:r w:rsidR="00C62A6A">
        <w:t>and</w:t>
      </w:r>
      <w:r w:rsidR="00C62A6A" w:rsidRPr="000B11A7">
        <w:t xml:space="preserve"> </w:t>
      </w:r>
      <w:r w:rsidR="00C62A6A">
        <w:t>then</w:t>
      </w:r>
      <w:r w:rsidR="00C62A6A" w:rsidRPr="000B11A7">
        <w:t xml:space="preserve"> </w:t>
      </w:r>
      <w:r w:rsidR="00C62A6A">
        <w:t>apply</w:t>
      </w:r>
      <w:r w:rsidR="00C62A6A" w:rsidRPr="000B11A7">
        <w:t xml:space="preserve"> </w:t>
      </w:r>
      <w:r w:rsidR="00C62A6A">
        <w:t>them</w:t>
      </w:r>
      <w:r w:rsidR="00C62A6A" w:rsidRPr="000B11A7">
        <w:t xml:space="preserve"> </w:t>
      </w:r>
      <w:r w:rsidR="00C62A6A">
        <w:t>consistently</w:t>
      </w:r>
    </w:p>
    <w:p w14:paraId="76F4E679" w14:textId="782993DF" w:rsidR="00BB5561" w:rsidRDefault="00F227B4" w:rsidP="000B2F25">
      <w:pPr>
        <w:pStyle w:val="BodyText"/>
      </w:pPr>
      <w:r>
        <w:tab/>
      </w:r>
      <w:r w:rsidR="00C62A6A">
        <w:t>Observe</w:t>
      </w:r>
      <w:r w:rsidR="00C62A6A">
        <w:rPr>
          <w:spacing w:val="-5"/>
        </w:rPr>
        <w:t xml:space="preserve"> </w:t>
      </w:r>
      <w:r w:rsidR="00C62A6A">
        <w:t>the</w:t>
      </w:r>
      <w:r w:rsidR="00C62A6A">
        <w:rPr>
          <w:spacing w:val="-2"/>
        </w:rPr>
        <w:t xml:space="preserve"> </w:t>
      </w:r>
      <w:r w:rsidR="00C62A6A">
        <w:t>methods</w:t>
      </w:r>
      <w:r w:rsidR="00C62A6A">
        <w:rPr>
          <w:spacing w:val="-3"/>
        </w:rPr>
        <w:t xml:space="preserve"> </w:t>
      </w:r>
      <w:r w:rsidR="00C62A6A">
        <w:t>and</w:t>
      </w:r>
      <w:r w:rsidR="00C62A6A">
        <w:rPr>
          <w:spacing w:val="-2"/>
        </w:rPr>
        <w:t xml:space="preserve"> </w:t>
      </w:r>
      <w:r w:rsidR="00C62A6A">
        <w:t>principles</w:t>
      </w:r>
      <w:r w:rsidR="00C62A6A">
        <w:rPr>
          <w:spacing w:val="-1"/>
        </w:rPr>
        <w:t xml:space="preserve"> </w:t>
      </w:r>
      <w:r w:rsidR="00C62A6A">
        <w:t>in</w:t>
      </w:r>
      <w:r w:rsidR="00C62A6A">
        <w:rPr>
          <w:spacing w:val="-4"/>
        </w:rPr>
        <w:t xml:space="preserve"> </w:t>
      </w:r>
      <w:r w:rsidR="00C62A6A">
        <w:t>the</w:t>
      </w:r>
      <w:r w:rsidR="00C62A6A">
        <w:rPr>
          <w:spacing w:val="-4"/>
        </w:rPr>
        <w:t xml:space="preserve"> </w:t>
      </w:r>
      <w:r w:rsidR="00C62A6A">
        <w:t>Charities</w:t>
      </w:r>
      <w:r w:rsidR="00C62A6A">
        <w:rPr>
          <w:spacing w:val="-1"/>
        </w:rPr>
        <w:t xml:space="preserve"> </w:t>
      </w:r>
      <w:r w:rsidR="00C62A6A">
        <w:t>SORP</w:t>
      </w:r>
    </w:p>
    <w:p w14:paraId="2C3A97F6" w14:textId="6E1AB8BC" w:rsidR="00BB5561" w:rsidRDefault="00F227B4" w:rsidP="000B2F25">
      <w:pPr>
        <w:pStyle w:val="BodyText"/>
      </w:pPr>
      <w:r>
        <w:tab/>
      </w:r>
      <w:r w:rsidR="00C62A6A">
        <w:t>Make</w:t>
      </w:r>
      <w:r w:rsidR="00C62A6A">
        <w:rPr>
          <w:spacing w:val="-5"/>
        </w:rPr>
        <w:t xml:space="preserve"> </w:t>
      </w:r>
      <w:r w:rsidR="00C62A6A">
        <w:t>judgements</w:t>
      </w:r>
      <w:r w:rsidR="00C62A6A">
        <w:rPr>
          <w:spacing w:val="-4"/>
        </w:rPr>
        <w:t xml:space="preserve"> </w:t>
      </w:r>
      <w:r w:rsidR="00C62A6A">
        <w:t>and</w:t>
      </w:r>
      <w:r w:rsidR="00C62A6A">
        <w:rPr>
          <w:spacing w:val="-2"/>
        </w:rPr>
        <w:t xml:space="preserve"> </w:t>
      </w:r>
      <w:r w:rsidR="00C62A6A">
        <w:t>estimates</w:t>
      </w:r>
      <w:r w:rsidR="00C62A6A">
        <w:rPr>
          <w:spacing w:val="-4"/>
        </w:rPr>
        <w:t xml:space="preserve"> </w:t>
      </w:r>
      <w:r w:rsidR="00C62A6A">
        <w:t>that</w:t>
      </w:r>
      <w:r w:rsidR="00C62A6A">
        <w:rPr>
          <w:spacing w:val="-3"/>
        </w:rPr>
        <w:t xml:space="preserve"> </w:t>
      </w:r>
      <w:r w:rsidR="00C62A6A">
        <w:t>are</w:t>
      </w:r>
      <w:r w:rsidR="00C62A6A">
        <w:rPr>
          <w:spacing w:val="-4"/>
        </w:rPr>
        <w:t xml:space="preserve"> </w:t>
      </w:r>
      <w:r w:rsidR="00C62A6A">
        <w:t>reasonable</w:t>
      </w:r>
      <w:r w:rsidR="00C62A6A">
        <w:rPr>
          <w:spacing w:val="-3"/>
        </w:rPr>
        <w:t xml:space="preserve"> </w:t>
      </w:r>
      <w:r w:rsidR="00C62A6A">
        <w:t>and</w:t>
      </w:r>
      <w:r w:rsidR="00C62A6A">
        <w:rPr>
          <w:spacing w:val="-3"/>
        </w:rPr>
        <w:t xml:space="preserve"> </w:t>
      </w:r>
      <w:r w:rsidR="00C62A6A">
        <w:t>prudent</w:t>
      </w:r>
    </w:p>
    <w:p w14:paraId="5EE47056" w14:textId="122E05B3" w:rsidR="00BB5561" w:rsidRDefault="00F227B4" w:rsidP="000B2F25">
      <w:pPr>
        <w:pStyle w:val="BodyText"/>
      </w:pPr>
      <w:r>
        <w:tab/>
      </w:r>
      <w:r w:rsidR="00C62A6A">
        <w:t>State whether applicable UK Accounting Standards and statements of recommended practice</w:t>
      </w:r>
      <w:r w:rsidR="00C62A6A">
        <w:rPr>
          <w:spacing w:val="-53"/>
        </w:rPr>
        <w:t xml:space="preserve"> </w:t>
      </w:r>
      <w:r w:rsidR="00C62A6A">
        <w:t>have been followed, subject to any material departures disclosed and explained in the</w:t>
      </w:r>
      <w:r w:rsidR="00C62A6A">
        <w:rPr>
          <w:spacing w:val="1"/>
        </w:rPr>
        <w:t xml:space="preserve"> </w:t>
      </w:r>
      <w:r w:rsidR="00C62A6A">
        <w:t>financial</w:t>
      </w:r>
      <w:r w:rsidR="00C62A6A">
        <w:rPr>
          <w:spacing w:val="-3"/>
        </w:rPr>
        <w:t xml:space="preserve"> </w:t>
      </w:r>
      <w:r w:rsidR="00C62A6A">
        <w:t>statements</w:t>
      </w:r>
    </w:p>
    <w:p w14:paraId="7CB68761" w14:textId="0A9D722E" w:rsidR="00BB5561" w:rsidRDefault="00F227B4" w:rsidP="000B11A7">
      <w:pPr>
        <w:pStyle w:val="BodyText"/>
      </w:pPr>
      <w:r>
        <w:tab/>
      </w:r>
      <w:r w:rsidR="00C62A6A">
        <w:t>Prepare</w:t>
      </w:r>
      <w:r w:rsidR="00C62A6A" w:rsidRPr="000B11A7">
        <w:t xml:space="preserve"> </w:t>
      </w:r>
      <w:r w:rsidR="00C62A6A">
        <w:t>the</w:t>
      </w:r>
      <w:r w:rsidR="00C62A6A" w:rsidRPr="000B11A7">
        <w:t xml:space="preserve"> </w:t>
      </w:r>
      <w:r w:rsidR="00C62A6A">
        <w:t>financial</w:t>
      </w:r>
      <w:r w:rsidR="00C62A6A" w:rsidRPr="000B11A7">
        <w:t xml:space="preserve"> </w:t>
      </w:r>
      <w:r w:rsidR="00C62A6A">
        <w:t>statements</w:t>
      </w:r>
      <w:r w:rsidR="00C62A6A" w:rsidRPr="000B11A7">
        <w:t xml:space="preserve"> </w:t>
      </w:r>
      <w:r w:rsidR="00C62A6A">
        <w:t>on</w:t>
      </w:r>
      <w:r w:rsidR="00C62A6A" w:rsidRPr="000B11A7">
        <w:t xml:space="preserve"> </w:t>
      </w:r>
      <w:r w:rsidR="00C62A6A">
        <w:t>the</w:t>
      </w:r>
      <w:r w:rsidR="00C62A6A" w:rsidRPr="000B11A7">
        <w:t xml:space="preserve"> </w:t>
      </w:r>
      <w:r w:rsidR="00C62A6A">
        <w:t>going</w:t>
      </w:r>
      <w:r w:rsidR="00C62A6A" w:rsidRPr="000B11A7">
        <w:t xml:space="preserve"> </w:t>
      </w:r>
      <w:r w:rsidR="00C62A6A">
        <w:t>concern</w:t>
      </w:r>
      <w:r w:rsidR="00C62A6A" w:rsidRPr="000B11A7">
        <w:t xml:space="preserve"> </w:t>
      </w:r>
      <w:r w:rsidR="00C62A6A">
        <w:t>basis</w:t>
      </w:r>
      <w:r w:rsidR="00C62A6A" w:rsidRPr="000B11A7">
        <w:t xml:space="preserve"> </w:t>
      </w:r>
      <w:r w:rsidR="00C62A6A">
        <w:t>unless</w:t>
      </w:r>
      <w:r w:rsidR="00C62A6A" w:rsidRPr="000B11A7">
        <w:t xml:space="preserve"> </w:t>
      </w:r>
      <w:r w:rsidR="00C62A6A">
        <w:t>it</w:t>
      </w:r>
      <w:r w:rsidR="00C62A6A" w:rsidRPr="000B11A7">
        <w:t xml:space="preserve"> </w:t>
      </w:r>
      <w:r w:rsidR="00C62A6A">
        <w:t>is</w:t>
      </w:r>
      <w:r w:rsidR="00C62A6A" w:rsidRPr="000B11A7">
        <w:t xml:space="preserve"> </w:t>
      </w:r>
      <w:r w:rsidR="00C62A6A">
        <w:t>inappropriate</w:t>
      </w:r>
      <w:r w:rsidR="00C62A6A" w:rsidRPr="000B11A7">
        <w:t xml:space="preserve"> </w:t>
      </w:r>
      <w:r w:rsidR="00C62A6A">
        <w:t>to</w:t>
      </w:r>
      <w:r w:rsidR="00C62A6A" w:rsidRPr="000B11A7">
        <w:t xml:space="preserve"> </w:t>
      </w:r>
      <w:r w:rsidR="00C62A6A">
        <w:t>presume that</w:t>
      </w:r>
      <w:r w:rsidR="00C62A6A" w:rsidRPr="000B11A7">
        <w:t xml:space="preserve"> </w:t>
      </w:r>
      <w:r w:rsidR="00C62A6A">
        <w:t>the charity will</w:t>
      </w:r>
      <w:r w:rsidR="00C62A6A" w:rsidRPr="000B11A7">
        <w:t xml:space="preserve"> </w:t>
      </w:r>
      <w:r w:rsidR="00C62A6A">
        <w:t>continue</w:t>
      </w:r>
      <w:r w:rsidR="00C62A6A" w:rsidRPr="000B11A7">
        <w:t xml:space="preserve"> </w:t>
      </w:r>
      <w:r w:rsidR="00C62A6A">
        <w:t>in</w:t>
      </w:r>
      <w:r w:rsidR="00C62A6A" w:rsidRPr="000B11A7">
        <w:t xml:space="preserve"> </w:t>
      </w:r>
      <w:r w:rsidR="00C62A6A">
        <w:t>operation.</w:t>
      </w:r>
    </w:p>
    <w:p w14:paraId="6DCEE30F" w14:textId="77777777" w:rsidR="00BB5561" w:rsidRDefault="00C62A6A" w:rsidP="000B2F25">
      <w:pPr>
        <w:pStyle w:val="BodyText"/>
      </w:pPr>
      <w:r w:rsidRPr="00F227B4">
        <w:t>The trustees are responsible for keeping proper accounting records that disclose with reasonable</w:t>
      </w:r>
      <w:r w:rsidRPr="000B11A7">
        <w:t xml:space="preserve"> </w:t>
      </w:r>
      <w:r w:rsidRPr="00F227B4">
        <w:t>accuracy at any time the financial position of the charitable company and enable them to ensure that</w:t>
      </w:r>
      <w:r w:rsidRPr="000B11A7">
        <w:t xml:space="preserve"> </w:t>
      </w:r>
      <w:r w:rsidRPr="00F227B4">
        <w:t>the financial statements comply with the Companies Act 2006. They are also responsible for</w:t>
      </w:r>
      <w:r w:rsidRPr="000B11A7">
        <w:t xml:space="preserve"> </w:t>
      </w:r>
      <w:r w:rsidRPr="00F227B4">
        <w:t>safeguarding the assets of the charitable company and hence for taking reasonable steps for the</w:t>
      </w:r>
      <w:r w:rsidRPr="000B11A7">
        <w:t xml:space="preserve"> </w:t>
      </w:r>
      <w:r w:rsidRPr="00F227B4">
        <w:t>prevention and</w:t>
      </w:r>
      <w:r w:rsidRPr="000B11A7">
        <w:t xml:space="preserve"> </w:t>
      </w:r>
      <w:r w:rsidRPr="00F227B4">
        <w:t>detection</w:t>
      </w:r>
      <w:r w:rsidRPr="000B11A7">
        <w:t xml:space="preserve"> </w:t>
      </w:r>
      <w:r w:rsidRPr="00F227B4">
        <w:t>of</w:t>
      </w:r>
      <w:r w:rsidRPr="000B11A7">
        <w:t xml:space="preserve"> </w:t>
      </w:r>
      <w:r w:rsidRPr="00F227B4">
        <w:t>fraud and</w:t>
      </w:r>
      <w:r w:rsidRPr="000B11A7">
        <w:t xml:space="preserve"> </w:t>
      </w:r>
      <w:r w:rsidRPr="00F227B4">
        <w:t>other</w:t>
      </w:r>
      <w:r w:rsidRPr="000B11A7">
        <w:t xml:space="preserve"> </w:t>
      </w:r>
      <w:r w:rsidRPr="00F227B4">
        <w:t>irregularities</w:t>
      </w:r>
      <w:r>
        <w:t>.</w:t>
      </w:r>
    </w:p>
    <w:p w14:paraId="01148FCB" w14:textId="77777777" w:rsidR="00BB5561" w:rsidRPr="00F227B4" w:rsidRDefault="00C62A6A" w:rsidP="000B2F25">
      <w:pPr>
        <w:pStyle w:val="BodyText"/>
      </w:pPr>
      <w:r w:rsidRPr="00F227B4">
        <w:t>The trustees are responsible for the maintenance and integrity of the corporate and financial</w:t>
      </w:r>
      <w:r w:rsidRPr="000B11A7">
        <w:t xml:space="preserve"> </w:t>
      </w:r>
      <w:r w:rsidRPr="00F227B4">
        <w:t>information included on the charitable company's website. Legislation in the United Kingdom</w:t>
      </w:r>
      <w:r w:rsidRPr="000B11A7">
        <w:t xml:space="preserve"> </w:t>
      </w:r>
      <w:r w:rsidRPr="00F227B4">
        <w:t>governing</w:t>
      </w:r>
      <w:r w:rsidRPr="000B11A7">
        <w:t xml:space="preserve"> </w:t>
      </w:r>
      <w:r w:rsidRPr="00F227B4">
        <w:t>the</w:t>
      </w:r>
      <w:r w:rsidRPr="000B11A7">
        <w:t xml:space="preserve"> </w:t>
      </w:r>
      <w:r w:rsidRPr="00F227B4">
        <w:t>preparation</w:t>
      </w:r>
      <w:r w:rsidRPr="000B11A7">
        <w:t xml:space="preserve"> </w:t>
      </w:r>
      <w:r w:rsidRPr="00F227B4">
        <w:t>and</w:t>
      </w:r>
      <w:r w:rsidRPr="000B11A7">
        <w:t xml:space="preserve"> </w:t>
      </w:r>
      <w:r w:rsidRPr="00F227B4">
        <w:t>dissemination</w:t>
      </w:r>
      <w:r w:rsidRPr="000B11A7">
        <w:t xml:space="preserve"> </w:t>
      </w:r>
      <w:r w:rsidRPr="00F227B4">
        <w:t>of</w:t>
      </w:r>
      <w:r w:rsidRPr="000B11A7">
        <w:t xml:space="preserve"> </w:t>
      </w:r>
      <w:r w:rsidRPr="00F227B4">
        <w:t>financial</w:t>
      </w:r>
      <w:r w:rsidRPr="000B11A7">
        <w:t xml:space="preserve"> </w:t>
      </w:r>
      <w:r w:rsidRPr="00F227B4">
        <w:t>statements</w:t>
      </w:r>
      <w:r w:rsidRPr="000B11A7">
        <w:t xml:space="preserve"> </w:t>
      </w:r>
      <w:r w:rsidRPr="00F227B4">
        <w:t>may</w:t>
      </w:r>
      <w:r w:rsidRPr="000B11A7">
        <w:t xml:space="preserve"> </w:t>
      </w:r>
      <w:r w:rsidRPr="00F227B4">
        <w:t>differ</w:t>
      </w:r>
      <w:r w:rsidRPr="000B11A7">
        <w:t xml:space="preserve"> </w:t>
      </w:r>
      <w:r w:rsidRPr="00F227B4">
        <w:t>from</w:t>
      </w:r>
      <w:r w:rsidRPr="000B11A7">
        <w:t xml:space="preserve"> </w:t>
      </w:r>
      <w:r w:rsidRPr="00F227B4">
        <w:t>legislation</w:t>
      </w:r>
      <w:r w:rsidRPr="000B11A7">
        <w:t xml:space="preserve"> </w:t>
      </w:r>
      <w:r w:rsidRPr="00F227B4">
        <w:t>in</w:t>
      </w:r>
      <w:r w:rsidRPr="000B11A7">
        <w:t xml:space="preserve"> </w:t>
      </w:r>
      <w:r w:rsidRPr="00F227B4">
        <w:t>other</w:t>
      </w:r>
      <w:r w:rsidRPr="000B11A7">
        <w:t xml:space="preserve"> </w:t>
      </w:r>
      <w:r w:rsidRPr="00F227B4">
        <w:t>jurisdictions.</w:t>
      </w:r>
    </w:p>
    <w:p w14:paraId="189DC00C" w14:textId="77777777" w:rsidR="00BB5561" w:rsidRDefault="00C62A6A" w:rsidP="000B2F25">
      <w:pPr>
        <w:pStyle w:val="BodyText"/>
      </w:pPr>
      <w:r w:rsidRPr="00F227B4">
        <w:t>This report has been prepared in accordance with the provisions applicable to companies subject to</w:t>
      </w:r>
      <w:r w:rsidRPr="000B11A7">
        <w:t xml:space="preserve"> </w:t>
      </w:r>
      <w:r w:rsidRPr="00F227B4">
        <w:t>the</w:t>
      </w:r>
      <w:r w:rsidRPr="000B11A7">
        <w:t xml:space="preserve"> </w:t>
      </w:r>
      <w:r w:rsidRPr="00F227B4">
        <w:t>small companies’</w:t>
      </w:r>
      <w:r w:rsidRPr="000B11A7">
        <w:t xml:space="preserve"> </w:t>
      </w:r>
      <w:r w:rsidRPr="00F227B4">
        <w:t>regime</w:t>
      </w:r>
      <w:r w:rsidRPr="000B11A7">
        <w:t xml:space="preserve"> </w:t>
      </w:r>
      <w:r w:rsidRPr="00F227B4">
        <w:t>of</w:t>
      </w:r>
      <w:r w:rsidRPr="000B11A7">
        <w:t xml:space="preserve"> </w:t>
      </w:r>
      <w:r w:rsidRPr="00F227B4">
        <w:t>the</w:t>
      </w:r>
      <w:r w:rsidRPr="000B11A7">
        <w:t xml:space="preserve"> </w:t>
      </w:r>
      <w:r w:rsidRPr="00F227B4">
        <w:t>Companies Act</w:t>
      </w:r>
      <w:r w:rsidRPr="000B11A7">
        <w:t xml:space="preserve"> </w:t>
      </w:r>
      <w:r w:rsidRPr="00F227B4">
        <w:t>2006</w:t>
      </w:r>
      <w:r>
        <w:t>.</w:t>
      </w:r>
    </w:p>
    <w:p w14:paraId="186C27AE" w14:textId="77777777" w:rsidR="00232E5F" w:rsidRDefault="00C62A6A" w:rsidP="00232E5F">
      <w:pPr>
        <w:pStyle w:val="BodyText"/>
      </w:pPr>
      <w:r w:rsidRPr="00F227B4">
        <w:t>Approved</w:t>
      </w:r>
      <w:r w:rsidRPr="000B11A7">
        <w:t xml:space="preserve"> </w:t>
      </w:r>
      <w:r w:rsidRPr="00F227B4">
        <w:t>by</w:t>
      </w:r>
      <w:r w:rsidRPr="000B11A7">
        <w:t xml:space="preserve"> </w:t>
      </w:r>
      <w:r w:rsidRPr="00F227B4">
        <w:t>the</w:t>
      </w:r>
      <w:r w:rsidRPr="000B11A7">
        <w:t xml:space="preserve"> </w:t>
      </w:r>
      <w:r w:rsidRPr="00F227B4">
        <w:t>trustees</w:t>
      </w:r>
      <w:r w:rsidRPr="000B11A7">
        <w:t xml:space="preserve"> </w:t>
      </w:r>
      <w:r w:rsidRPr="00F227B4">
        <w:t>on</w:t>
      </w:r>
      <w:r w:rsidR="00232E5F">
        <w:t>19th</w:t>
      </w:r>
      <w:r w:rsidR="00F227B4">
        <w:t xml:space="preserve"> October </w:t>
      </w:r>
      <w:r w:rsidRPr="00F227B4">
        <w:t>2021</w:t>
      </w:r>
      <w:r w:rsidRPr="000B11A7">
        <w:t xml:space="preserve"> </w:t>
      </w:r>
      <w:r w:rsidRPr="00F227B4">
        <w:t>and</w:t>
      </w:r>
      <w:r w:rsidRPr="000B11A7">
        <w:t xml:space="preserve"> </w:t>
      </w:r>
      <w:r w:rsidRPr="00F227B4">
        <w:t>signed</w:t>
      </w:r>
      <w:r w:rsidRPr="000B11A7">
        <w:t xml:space="preserve"> </w:t>
      </w:r>
      <w:r w:rsidRPr="00F227B4">
        <w:t>on</w:t>
      </w:r>
      <w:r w:rsidRPr="000B11A7">
        <w:t xml:space="preserve"> </w:t>
      </w:r>
      <w:r w:rsidRPr="00F227B4">
        <w:t>their behalf</w:t>
      </w:r>
      <w:r w:rsidRPr="000B11A7">
        <w:t xml:space="preserve"> </w:t>
      </w:r>
      <w:r w:rsidRPr="00F227B4">
        <w:t>by:</w:t>
      </w:r>
    </w:p>
    <w:p w14:paraId="5BC0974B" w14:textId="461B6E5A" w:rsidR="00232E5F" w:rsidRDefault="00EB0CF1" w:rsidP="00232E5F">
      <w:pPr>
        <w:pStyle w:val="BodyText"/>
      </w:pPr>
      <w:r>
        <w:rPr>
          <w:noProof/>
        </w:rPr>
        <w:drawing>
          <wp:inline distT="0" distB="0" distL="0" distR="0" wp14:anchorId="749BE0F4" wp14:editId="0BBF548D">
            <wp:extent cx="1584960" cy="609600"/>
            <wp:effectExtent l="0" t="0" r="0" b="0"/>
            <wp:docPr id="4" name="Picture 4" descr="P210#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210#yIS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4960" cy="609600"/>
                    </a:xfrm>
                    <a:prstGeom prst="rect">
                      <a:avLst/>
                    </a:prstGeom>
                    <a:noFill/>
                  </pic:spPr>
                </pic:pic>
              </a:graphicData>
            </a:graphic>
          </wp:inline>
        </w:drawing>
      </w:r>
    </w:p>
    <w:p w14:paraId="029A24AC" w14:textId="3CD23DFC" w:rsidR="00F227B4" w:rsidRPr="00232E5F" w:rsidRDefault="00C62A6A" w:rsidP="00232E5F">
      <w:pPr>
        <w:pStyle w:val="BodyText"/>
      </w:pPr>
      <w:r w:rsidRPr="000B11A7">
        <w:rPr>
          <w:b/>
        </w:rPr>
        <w:t>Jean Aldred</w:t>
      </w:r>
      <w:r w:rsidRPr="000B11A7">
        <w:rPr>
          <w:b/>
          <w:spacing w:val="1"/>
        </w:rPr>
        <w:t xml:space="preserve"> </w:t>
      </w:r>
      <w:r w:rsidR="0083087E">
        <w:rPr>
          <w:b/>
          <w:spacing w:val="1"/>
        </w:rPr>
        <w:tab/>
      </w:r>
      <w:r w:rsidR="00232E5F">
        <w:rPr>
          <w:b/>
          <w:spacing w:val="1"/>
        </w:rPr>
        <w:tab/>
      </w:r>
      <w:r w:rsidR="00232E5F">
        <w:rPr>
          <w:b/>
          <w:spacing w:val="1"/>
        </w:rPr>
        <w:tab/>
      </w:r>
      <w:r w:rsidR="00232E5F">
        <w:rPr>
          <w:b/>
          <w:spacing w:val="1"/>
        </w:rPr>
        <w:tab/>
      </w:r>
      <w:r w:rsidR="00232E5F">
        <w:rPr>
          <w:b/>
          <w:spacing w:val="1"/>
        </w:rPr>
        <w:tab/>
        <w:t>19</w:t>
      </w:r>
      <w:r w:rsidR="00232E5F" w:rsidRPr="00232E5F">
        <w:rPr>
          <w:b/>
          <w:spacing w:val="1"/>
          <w:vertAlign w:val="superscript"/>
        </w:rPr>
        <w:t>th</w:t>
      </w:r>
      <w:r w:rsidR="00232E5F">
        <w:rPr>
          <w:b/>
          <w:spacing w:val="1"/>
        </w:rPr>
        <w:t xml:space="preserve"> </w:t>
      </w:r>
      <w:r w:rsidR="0083087E">
        <w:rPr>
          <w:b/>
          <w:spacing w:val="1"/>
        </w:rPr>
        <w:t>October 2021</w:t>
      </w:r>
    </w:p>
    <w:p w14:paraId="49EEC921" w14:textId="46DC0AE1" w:rsidR="00BB5561" w:rsidRPr="000B11A7" w:rsidRDefault="00C62A6A" w:rsidP="000B11A7">
      <w:pPr>
        <w:spacing w:before="138"/>
        <w:ind w:right="3883"/>
        <w:rPr>
          <w:b/>
          <w:sz w:val="24"/>
          <w:szCs w:val="24"/>
        </w:rPr>
      </w:pPr>
      <w:r w:rsidRPr="000B11A7">
        <w:rPr>
          <w:b/>
          <w:sz w:val="24"/>
          <w:szCs w:val="24"/>
        </w:rPr>
        <w:t>Chair</w:t>
      </w:r>
      <w:r w:rsidRPr="000B11A7">
        <w:rPr>
          <w:b/>
          <w:spacing w:val="-6"/>
          <w:sz w:val="24"/>
          <w:szCs w:val="24"/>
        </w:rPr>
        <w:t xml:space="preserve"> </w:t>
      </w:r>
      <w:r w:rsidRPr="000B11A7">
        <w:rPr>
          <w:b/>
          <w:sz w:val="24"/>
          <w:szCs w:val="24"/>
        </w:rPr>
        <w:t>of</w:t>
      </w:r>
      <w:r w:rsidRPr="000B11A7">
        <w:rPr>
          <w:b/>
          <w:spacing w:val="-5"/>
          <w:sz w:val="24"/>
          <w:szCs w:val="24"/>
        </w:rPr>
        <w:t xml:space="preserve"> </w:t>
      </w:r>
      <w:r w:rsidRPr="000B11A7">
        <w:rPr>
          <w:b/>
          <w:sz w:val="24"/>
          <w:szCs w:val="24"/>
        </w:rPr>
        <w:t>Trustees</w:t>
      </w:r>
    </w:p>
    <w:p w14:paraId="68A6C9DB" w14:textId="77777777" w:rsidR="00BB5561" w:rsidRDefault="00BB5561">
      <w:pPr>
        <w:rPr>
          <w:sz w:val="20"/>
        </w:rPr>
        <w:sectPr w:rsidR="00BB5561">
          <w:pgSz w:w="11910" w:h="16840"/>
          <w:pgMar w:top="840" w:right="1320" w:bottom="1160" w:left="1320" w:header="0" w:footer="892" w:gutter="0"/>
          <w:cols w:space="720"/>
        </w:sectPr>
      </w:pPr>
    </w:p>
    <w:p w14:paraId="619AD2B7" w14:textId="2C283ECF" w:rsidR="00BB5561" w:rsidRDefault="00C62A6A" w:rsidP="000B11A7">
      <w:pPr>
        <w:pStyle w:val="Heading1"/>
      </w:pPr>
      <w:bookmarkStart w:id="28" w:name="Independent_examiner’s_report_to_the_tru"/>
      <w:bookmarkStart w:id="29" w:name="_Toc86096343"/>
      <w:bookmarkEnd w:id="28"/>
      <w:r>
        <w:lastRenderedPageBreak/>
        <w:t>Independent examiner’s report to the trustees of St Helens Mind for the year ended 31 March</w:t>
      </w:r>
      <w:r>
        <w:rPr>
          <w:spacing w:val="-53"/>
        </w:rPr>
        <w:t xml:space="preserve"> </w:t>
      </w:r>
      <w:r>
        <w:t>2021</w:t>
      </w:r>
      <w:bookmarkEnd w:id="29"/>
    </w:p>
    <w:p w14:paraId="1097CCE3" w14:textId="18FA112E" w:rsidR="00BB5561" w:rsidRPr="00F227B4" w:rsidRDefault="00C62A6A" w:rsidP="000B2F25">
      <w:pPr>
        <w:pStyle w:val="BodyText"/>
      </w:pPr>
      <w:r w:rsidRPr="00F227B4">
        <w:t>I</w:t>
      </w:r>
      <w:r w:rsidRPr="000B11A7">
        <w:t xml:space="preserve"> </w:t>
      </w:r>
      <w:r w:rsidRPr="00F227B4">
        <w:t>report</w:t>
      </w:r>
      <w:r w:rsidRPr="000B11A7">
        <w:t xml:space="preserve"> </w:t>
      </w:r>
      <w:r w:rsidRPr="00F227B4">
        <w:t>to</w:t>
      </w:r>
      <w:r w:rsidRPr="000B11A7">
        <w:t xml:space="preserve"> </w:t>
      </w:r>
      <w:r w:rsidRPr="00F227B4">
        <w:t>the</w:t>
      </w:r>
      <w:r w:rsidRPr="000B11A7">
        <w:t xml:space="preserve"> </w:t>
      </w:r>
      <w:r w:rsidRPr="00F227B4">
        <w:t>charity</w:t>
      </w:r>
      <w:r w:rsidRPr="000B11A7">
        <w:t xml:space="preserve"> </w:t>
      </w:r>
      <w:r w:rsidRPr="00F227B4">
        <w:t>trustees</w:t>
      </w:r>
      <w:r w:rsidRPr="000B11A7">
        <w:t xml:space="preserve"> </w:t>
      </w:r>
      <w:r w:rsidRPr="00F227B4">
        <w:t>on</w:t>
      </w:r>
      <w:r w:rsidRPr="000B11A7">
        <w:t xml:space="preserve"> </w:t>
      </w:r>
      <w:r w:rsidRPr="00F227B4">
        <w:t>my</w:t>
      </w:r>
      <w:r w:rsidRPr="000B11A7">
        <w:t xml:space="preserve"> </w:t>
      </w:r>
      <w:r w:rsidRPr="00F227B4">
        <w:t>examination</w:t>
      </w:r>
      <w:r w:rsidRPr="000B11A7">
        <w:t xml:space="preserve"> </w:t>
      </w:r>
      <w:r w:rsidRPr="00F227B4">
        <w:t>of</w:t>
      </w:r>
      <w:r w:rsidRPr="000B11A7">
        <w:t xml:space="preserve"> </w:t>
      </w:r>
      <w:r w:rsidRPr="00F227B4">
        <w:t>the</w:t>
      </w:r>
      <w:r w:rsidRPr="000B11A7">
        <w:t xml:space="preserve"> </w:t>
      </w:r>
      <w:r w:rsidRPr="00F227B4">
        <w:t>accounts of</w:t>
      </w:r>
      <w:r w:rsidRPr="000B11A7">
        <w:t xml:space="preserve"> </w:t>
      </w:r>
      <w:r w:rsidRPr="00F227B4">
        <w:t>the</w:t>
      </w:r>
      <w:r w:rsidRPr="000B11A7">
        <w:t xml:space="preserve"> </w:t>
      </w:r>
      <w:r w:rsidRPr="00F227B4">
        <w:t>company for</w:t>
      </w:r>
      <w:r w:rsidRPr="000B11A7">
        <w:t xml:space="preserve"> </w:t>
      </w:r>
      <w:r w:rsidRPr="00F227B4">
        <w:t>the</w:t>
      </w:r>
      <w:r w:rsidRPr="000B11A7">
        <w:t xml:space="preserve"> </w:t>
      </w:r>
      <w:r w:rsidRPr="00F227B4">
        <w:t>year</w:t>
      </w:r>
      <w:r w:rsidRPr="000B11A7">
        <w:t xml:space="preserve"> </w:t>
      </w:r>
      <w:r w:rsidRPr="00F227B4">
        <w:t>ended</w:t>
      </w:r>
      <w:r w:rsidRPr="000B11A7">
        <w:t xml:space="preserve"> </w:t>
      </w:r>
      <w:r w:rsidRPr="00F227B4">
        <w:t>31</w:t>
      </w:r>
      <w:r w:rsidRPr="000B11A7">
        <w:t xml:space="preserve"> </w:t>
      </w:r>
      <w:r w:rsidRPr="00F227B4">
        <w:t>March</w:t>
      </w:r>
      <w:r w:rsidRPr="000B11A7">
        <w:t xml:space="preserve"> </w:t>
      </w:r>
      <w:r w:rsidRPr="00F227B4">
        <w:t>2021</w:t>
      </w:r>
      <w:r w:rsidRPr="000B11A7">
        <w:t xml:space="preserve"> </w:t>
      </w:r>
      <w:r w:rsidRPr="00F227B4">
        <w:t>which</w:t>
      </w:r>
      <w:r w:rsidRPr="000B11A7">
        <w:t xml:space="preserve"> </w:t>
      </w:r>
      <w:r w:rsidRPr="00F227B4">
        <w:t>are</w:t>
      </w:r>
      <w:r w:rsidRPr="000B11A7">
        <w:t xml:space="preserve"> </w:t>
      </w:r>
      <w:r w:rsidRPr="00F227B4">
        <w:t>set</w:t>
      </w:r>
      <w:r w:rsidRPr="000B11A7">
        <w:t xml:space="preserve"> </w:t>
      </w:r>
      <w:r w:rsidRPr="00F227B4">
        <w:t>out</w:t>
      </w:r>
      <w:r w:rsidRPr="000B11A7">
        <w:t xml:space="preserve"> </w:t>
      </w:r>
      <w:r w:rsidRPr="00F227B4">
        <w:t>on</w:t>
      </w:r>
      <w:r w:rsidRPr="000B11A7">
        <w:t xml:space="preserve"> </w:t>
      </w:r>
      <w:r w:rsidRPr="00F227B4">
        <w:t xml:space="preserve">pages </w:t>
      </w:r>
      <w:r w:rsidR="00975BF9" w:rsidRPr="006B6D22">
        <w:fldChar w:fldCharType="begin"/>
      </w:r>
      <w:r w:rsidR="00975BF9" w:rsidRPr="006B6D22">
        <w:instrText xml:space="preserve"> PAGEREF _Ref86096630 \h </w:instrText>
      </w:r>
      <w:r w:rsidR="00975BF9" w:rsidRPr="006B6D22">
        <w:fldChar w:fldCharType="separate"/>
      </w:r>
      <w:r w:rsidR="000A10FF">
        <w:rPr>
          <w:noProof/>
        </w:rPr>
        <w:t>14</w:t>
      </w:r>
      <w:r w:rsidR="00975BF9" w:rsidRPr="006B6D22">
        <w:fldChar w:fldCharType="end"/>
      </w:r>
      <w:r w:rsidRPr="006B6D22">
        <w:t xml:space="preserve"> to</w:t>
      </w:r>
      <w:r w:rsidRPr="000B11A7">
        <w:t xml:space="preserve"> </w:t>
      </w:r>
      <w:r w:rsidR="000B11A7">
        <w:fldChar w:fldCharType="begin"/>
      </w:r>
      <w:r w:rsidR="000B11A7">
        <w:instrText xml:space="preserve"> PAGEREF _Ref86098027 \h </w:instrText>
      </w:r>
      <w:r w:rsidR="000B11A7">
        <w:fldChar w:fldCharType="separate"/>
      </w:r>
      <w:r w:rsidR="000A10FF">
        <w:rPr>
          <w:noProof/>
        </w:rPr>
        <w:t>26</w:t>
      </w:r>
      <w:r w:rsidR="000B11A7">
        <w:fldChar w:fldCharType="end"/>
      </w:r>
      <w:r w:rsidRPr="00F227B4">
        <w:t>.</w:t>
      </w:r>
    </w:p>
    <w:p w14:paraId="3818AAF9" w14:textId="77777777" w:rsidR="00BB5561" w:rsidRPr="000B11A7" w:rsidRDefault="00C62A6A" w:rsidP="000B11A7">
      <w:pPr>
        <w:pStyle w:val="Heading2"/>
        <w:rPr>
          <w:b w:val="0"/>
        </w:rPr>
      </w:pPr>
      <w:bookmarkStart w:id="30" w:name="_Toc86096344"/>
      <w:r w:rsidRPr="000B11A7">
        <w:t>Responsibilities and basis of report</w:t>
      </w:r>
      <w:bookmarkEnd w:id="30"/>
    </w:p>
    <w:p w14:paraId="2563DE96" w14:textId="16671218" w:rsidR="00BB5561" w:rsidRPr="00F227B4" w:rsidRDefault="00C62A6A" w:rsidP="000B2F25">
      <w:pPr>
        <w:pStyle w:val="BodyText"/>
      </w:pPr>
      <w:r w:rsidRPr="00F227B4">
        <w:t>As the charity trustees of the company (and also its directors for the purposes of company law) you</w:t>
      </w:r>
      <w:r w:rsidRPr="000B11A7">
        <w:t xml:space="preserve"> </w:t>
      </w:r>
      <w:r w:rsidRPr="00F227B4">
        <w:t>are responsible for the preparation of the accounts in accordance with the requirements of the</w:t>
      </w:r>
      <w:r w:rsidRPr="000B11A7">
        <w:t xml:space="preserve"> </w:t>
      </w:r>
      <w:r w:rsidRPr="00F227B4">
        <w:t>Companies</w:t>
      </w:r>
      <w:r w:rsidRPr="000B11A7">
        <w:t xml:space="preserve"> </w:t>
      </w:r>
      <w:r w:rsidRPr="00F227B4">
        <w:t>Act</w:t>
      </w:r>
      <w:r w:rsidRPr="000B11A7">
        <w:t xml:space="preserve"> </w:t>
      </w:r>
      <w:r w:rsidRPr="00F227B4">
        <w:t>2006</w:t>
      </w:r>
      <w:r w:rsidRPr="000B11A7">
        <w:t xml:space="preserve"> </w:t>
      </w:r>
      <w:r w:rsidRPr="00F227B4">
        <w:t>(the</w:t>
      </w:r>
      <w:r w:rsidRPr="000B11A7">
        <w:t xml:space="preserve"> </w:t>
      </w:r>
      <w:r w:rsidRPr="00F227B4">
        <w:t>2006</w:t>
      </w:r>
      <w:r w:rsidRPr="000B11A7">
        <w:t xml:space="preserve"> </w:t>
      </w:r>
      <w:r w:rsidRPr="00F227B4">
        <w:t>Act).</w:t>
      </w:r>
    </w:p>
    <w:p w14:paraId="6B1B7E8D" w14:textId="1D7A7447" w:rsidR="00BB5561" w:rsidRPr="00F227B4" w:rsidRDefault="00C62A6A" w:rsidP="000B2F25">
      <w:pPr>
        <w:pStyle w:val="BodyText"/>
      </w:pPr>
      <w:r w:rsidRPr="000B2F25">
        <w:t>Having satisfied myself that the accounts of the company are not required to be</w:t>
      </w:r>
      <w:r w:rsidRPr="00F227B4">
        <w:t xml:space="preserve"> audited under Part 16</w:t>
      </w:r>
      <w:r w:rsidRPr="000B11A7">
        <w:t xml:space="preserve"> </w:t>
      </w:r>
      <w:r w:rsidRPr="00F227B4">
        <w:t>of the 2006 Act and are eligible for independent examination, I report in respect of my examination of</w:t>
      </w:r>
      <w:r w:rsidRPr="000B11A7">
        <w:t xml:space="preserve"> </w:t>
      </w:r>
      <w:r w:rsidRPr="00F227B4">
        <w:t>your company’s accounts as carried out under section 145 of the Charities Act 2011 (‘the 2011 Act’).</w:t>
      </w:r>
      <w:r w:rsidRPr="000B11A7">
        <w:t xml:space="preserve"> </w:t>
      </w:r>
      <w:r w:rsidRPr="00F227B4">
        <w:t>In carrying out my examination I have followed the Directions given by the Charity Commission under</w:t>
      </w:r>
      <w:r w:rsidRPr="000B11A7">
        <w:t xml:space="preserve"> </w:t>
      </w:r>
      <w:r w:rsidRPr="00F227B4">
        <w:t>section 145(5)(b) of</w:t>
      </w:r>
      <w:r w:rsidRPr="000B11A7">
        <w:t xml:space="preserve"> </w:t>
      </w:r>
      <w:r w:rsidRPr="00F227B4">
        <w:t>the</w:t>
      </w:r>
      <w:r w:rsidRPr="000B11A7">
        <w:t xml:space="preserve"> </w:t>
      </w:r>
      <w:r w:rsidRPr="00F227B4">
        <w:t>2011</w:t>
      </w:r>
      <w:r w:rsidRPr="000B11A7">
        <w:t xml:space="preserve"> </w:t>
      </w:r>
      <w:r w:rsidRPr="00F227B4">
        <w:t>Act.</w:t>
      </w:r>
    </w:p>
    <w:p w14:paraId="6D80D84A" w14:textId="77777777" w:rsidR="00BB5561" w:rsidRDefault="00C62A6A" w:rsidP="000B11A7">
      <w:pPr>
        <w:pStyle w:val="Heading2"/>
      </w:pPr>
      <w:bookmarkStart w:id="31" w:name="_Toc86096345"/>
      <w:r>
        <w:t>Independent</w:t>
      </w:r>
      <w:r>
        <w:rPr>
          <w:spacing w:val="-7"/>
        </w:rPr>
        <w:t xml:space="preserve"> </w:t>
      </w:r>
      <w:r>
        <w:t>examiner’s</w:t>
      </w:r>
      <w:r>
        <w:rPr>
          <w:spacing w:val="-6"/>
        </w:rPr>
        <w:t xml:space="preserve"> </w:t>
      </w:r>
      <w:r>
        <w:t>statement</w:t>
      </w:r>
      <w:bookmarkEnd w:id="31"/>
    </w:p>
    <w:p w14:paraId="02F6935C" w14:textId="2FED62A9" w:rsidR="00BB5561" w:rsidRPr="00F227B4" w:rsidRDefault="00C62A6A" w:rsidP="000B2F25">
      <w:pPr>
        <w:pStyle w:val="BodyText"/>
      </w:pPr>
      <w:r w:rsidRPr="00F227B4">
        <w:t>I have completed my examination. I confirm that no matters have come to my attention in connection</w:t>
      </w:r>
      <w:r w:rsidRPr="000B11A7">
        <w:t xml:space="preserve"> </w:t>
      </w:r>
      <w:r w:rsidRPr="00F227B4">
        <w:t>with the examination</w:t>
      </w:r>
      <w:r w:rsidRPr="000B11A7">
        <w:t xml:space="preserve"> </w:t>
      </w:r>
      <w:r w:rsidRPr="00F227B4">
        <w:t>giving</w:t>
      </w:r>
      <w:r w:rsidRPr="000B11A7">
        <w:t xml:space="preserve"> </w:t>
      </w:r>
      <w:r w:rsidRPr="00F227B4">
        <w:t>me</w:t>
      </w:r>
      <w:r w:rsidRPr="000B11A7">
        <w:t xml:space="preserve"> </w:t>
      </w:r>
      <w:r w:rsidRPr="00F227B4">
        <w:t>cause to</w:t>
      </w:r>
      <w:r w:rsidRPr="000B11A7">
        <w:t xml:space="preserve"> </w:t>
      </w:r>
      <w:r w:rsidRPr="00F227B4">
        <w:t>believe that</w:t>
      </w:r>
      <w:r w:rsidRPr="000B11A7">
        <w:t xml:space="preserve"> </w:t>
      </w:r>
      <w:r w:rsidRPr="00F227B4">
        <w:t>in</w:t>
      </w:r>
      <w:r w:rsidRPr="000B11A7">
        <w:t xml:space="preserve"> </w:t>
      </w:r>
      <w:r w:rsidRPr="00F227B4">
        <w:t>any</w:t>
      </w:r>
      <w:r w:rsidRPr="000B11A7">
        <w:t xml:space="preserve"> </w:t>
      </w:r>
      <w:r w:rsidRPr="00F227B4">
        <w:t>material</w:t>
      </w:r>
      <w:r w:rsidRPr="000B11A7">
        <w:t xml:space="preserve"> </w:t>
      </w:r>
      <w:r w:rsidRPr="00F227B4">
        <w:t>respect:</w:t>
      </w:r>
    </w:p>
    <w:p w14:paraId="487FE94B" w14:textId="766FEB22" w:rsidR="00BB5561" w:rsidRPr="000B11A7" w:rsidRDefault="00C62A6A" w:rsidP="000B11A7">
      <w:pPr>
        <w:pStyle w:val="ListParagraph"/>
        <w:numPr>
          <w:ilvl w:val="0"/>
          <w:numId w:val="6"/>
        </w:numPr>
      </w:pPr>
      <w:r w:rsidRPr="000B11A7">
        <w:t xml:space="preserve">accounting records were not kept in respect of the company as required by section 386 of the 2006 </w:t>
      </w:r>
      <w:r w:rsidR="00975BF9" w:rsidRPr="006B6D22">
        <w:t>Act:</w:t>
      </w:r>
      <w:r w:rsidRPr="000B11A7">
        <w:t xml:space="preserve"> or</w:t>
      </w:r>
    </w:p>
    <w:p w14:paraId="6E25B6EA" w14:textId="39ACC116" w:rsidR="00BB5561" w:rsidRPr="000B11A7" w:rsidRDefault="00C62A6A" w:rsidP="000B11A7">
      <w:pPr>
        <w:pStyle w:val="ListParagraph"/>
        <w:numPr>
          <w:ilvl w:val="0"/>
          <w:numId w:val="6"/>
        </w:numPr>
      </w:pPr>
      <w:r w:rsidRPr="000B11A7">
        <w:t>the accounts do not accord with those records; or</w:t>
      </w:r>
    </w:p>
    <w:p w14:paraId="37E72997" w14:textId="3E9C753B" w:rsidR="00BB5561" w:rsidRPr="000B11A7" w:rsidRDefault="00C62A6A" w:rsidP="000B11A7">
      <w:pPr>
        <w:pStyle w:val="ListParagraph"/>
        <w:numPr>
          <w:ilvl w:val="0"/>
          <w:numId w:val="6"/>
        </w:numPr>
      </w:pPr>
      <w:r w:rsidRPr="000B11A7">
        <w:t xml:space="preserve">the accounts do not comply with the accounting requirements of section 396 of the 2006 Act other than any requirement that the accounts give a ‘true and fair view’ which is not a matter considered as part of an independent </w:t>
      </w:r>
      <w:r w:rsidR="00975BF9" w:rsidRPr="006B6D22">
        <w:t>examination:</w:t>
      </w:r>
      <w:r w:rsidRPr="000B11A7">
        <w:t xml:space="preserve"> or</w:t>
      </w:r>
    </w:p>
    <w:p w14:paraId="3A3365FD" w14:textId="4277742A" w:rsidR="00BB5561" w:rsidRPr="000B11A7" w:rsidRDefault="00C62A6A" w:rsidP="000B11A7">
      <w:pPr>
        <w:pStyle w:val="ListParagraph"/>
        <w:numPr>
          <w:ilvl w:val="0"/>
          <w:numId w:val="6"/>
        </w:numPr>
      </w:pPr>
      <w:r w:rsidRPr="000B11A7">
        <w:t>the accounts have not been prepared in accordance with the methods and principles of the Statement of Recommended Practice for accounting and reporting by charities applicable to charities preparing their accounts in accordance with the Financial Reporting Standard applicable in the UK and Republic of Ireland (FRS 102).</w:t>
      </w:r>
    </w:p>
    <w:p w14:paraId="7E523099" w14:textId="77777777" w:rsidR="005E6D10" w:rsidRDefault="00C62A6A" w:rsidP="005E6D10">
      <w:pPr>
        <w:pStyle w:val="BodyText"/>
      </w:pPr>
      <w:r>
        <w:t>I have no concerns and have come across no other matters in connection with the examination to</w:t>
      </w:r>
      <w:r>
        <w:rPr>
          <w:spacing w:val="-53"/>
        </w:rPr>
        <w:t xml:space="preserve"> </w:t>
      </w:r>
      <w:r>
        <w:t>which attention should be drawn in this report in order to enable a proper understanding of the</w:t>
      </w:r>
      <w:r>
        <w:rPr>
          <w:spacing w:val="1"/>
        </w:rPr>
        <w:t xml:space="preserve"> </w:t>
      </w:r>
      <w:r>
        <w:t>accounts</w:t>
      </w:r>
      <w:r>
        <w:rPr>
          <w:spacing w:val="-1"/>
        </w:rPr>
        <w:t xml:space="preserve"> </w:t>
      </w:r>
      <w:r>
        <w:t>to</w:t>
      </w:r>
      <w:r>
        <w:rPr>
          <w:spacing w:val="1"/>
        </w:rPr>
        <w:t xml:space="preserve"> </w:t>
      </w:r>
      <w:r>
        <w:t>be</w:t>
      </w:r>
      <w:r>
        <w:rPr>
          <w:spacing w:val="-1"/>
        </w:rPr>
        <w:t xml:space="preserve"> </w:t>
      </w:r>
      <w:r>
        <w:t>reached.</w:t>
      </w:r>
    </w:p>
    <w:p w14:paraId="78F3330A" w14:textId="77777777" w:rsidR="005E6D10" w:rsidRDefault="005E6D10" w:rsidP="005E6D10">
      <w:pPr>
        <w:pStyle w:val="BodyText"/>
      </w:pPr>
    </w:p>
    <w:p w14:paraId="2480CD1D" w14:textId="77777777" w:rsidR="005E6D10" w:rsidRDefault="005E6D10" w:rsidP="005E6D10">
      <w:pPr>
        <w:pStyle w:val="BodyText"/>
      </w:pPr>
    </w:p>
    <w:p w14:paraId="0AE10DC2" w14:textId="2CD6A660" w:rsidR="00BB5561" w:rsidRPr="005E6D10" w:rsidRDefault="00EB0CF1" w:rsidP="005E6D10">
      <w:pPr>
        <w:pStyle w:val="BodyText"/>
      </w:pPr>
      <w:r>
        <w:rPr>
          <w:b/>
          <w:noProof/>
        </w:rPr>
        <w:drawing>
          <wp:anchor distT="0" distB="0" distL="114300" distR="114300" simplePos="0" relativeHeight="251659264" behindDoc="0" locked="0" layoutInCell="1" allowOverlap="1" wp14:anchorId="265EC996" wp14:editId="37A8D7AC">
            <wp:simplePos x="0" y="0"/>
            <wp:positionH relativeFrom="margin">
              <wp:posOffset>76200</wp:posOffset>
            </wp:positionH>
            <wp:positionV relativeFrom="margin">
              <wp:posOffset>7496175</wp:posOffset>
            </wp:positionV>
            <wp:extent cx="1080770" cy="447675"/>
            <wp:effectExtent l="0" t="0" r="5080" b="9525"/>
            <wp:wrapSquare wrapText="bothSides"/>
            <wp:docPr id="5" name="Picture 5" descr="P228#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P228#y1"/>
                    <pic:cNvPicPr/>
                  </pic:nvPicPr>
                  <pic:blipFill>
                    <a:blip r:embed="rId14">
                      <a:extLst>
                        <a:ext uri="{28A0092B-C50C-407E-A947-70E740481C1C}">
                          <a14:useLocalDpi xmlns:a14="http://schemas.microsoft.com/office/drawing/2010/main" val="0"/>
                        </a:ext>
                      </a:extLst>
                    </a:blip>
                    <a:stretch>
                      <a:fillRect/>
                    </a:stretch>
                  </pic:blipFill>
                  <pic:spPr>
                    <a:xfrm>
                      <a:off x="0" y="0"/>
                      <a:ext cx="1080770" cy="447675"/>
                    </a:xfrm>
                    <a:prstGeom prst="rect">
                      <a:avLst/>
                    </a:prstGeom>
                  </pic:spPr>
                </pic:pic>
              </a:graphicData>
            </a:graphic>
            <wp14:sizeRelH relativeFrom="page">
              <wp14:pctWidth>0</wp14:pctWidth>
            </wp14:sizeRelH>
            <wp14:sizeRelV relativeFrom="page">
              <wp14:pctHeight>0</wp14:pctHeight>
            </wp14:sizeRelV>
          </wp:anchor>
        </w:drawing>
      </w:r>
      <w:r w:rsidR="00C62A6A" w:rsidRPr="000B11A7">
        <w:rPr>
          <w:b/>
        </w:rPr>
        <w:t>Emma</w:t>
      </w:r>
      <w:r w:rsidR="00C62A6A" w:rsidRPr="000B11A7">
        <w:rPr>
          <w:b/>
          <w:spacing w:val="-4"/>
        </w:rPr>
        <w:t xml:space="preserve"> </w:t>
      </w:r>
      <w:r w:rsidR="00C62A6A" w:rsidRPr="000B11A7">
        <w:rPr>
          <w:b/>
        </w:rPr>
        <w:t>Willder,</w:t>
      </w:r>
      <w:r w:rsidR="00C62A6A" w:rsidRPr="000B11A7">
        <w:rPr>
          <w:b/>
          <w:spacing w:val="-5"/>
        </w:rPr>
        <w:t xml:space="preserve"> </w:t>
      </w:r>
      <w:r w:rsidR="00C62A6A" w:rsidRPr="000B11A7">
        <w:rPr>
          <w:b/>
        </w:rPr>
        <w:t>FCMA,</w:t>
      </w:r>
      <w:r w:rsidR="00C62A6A" w:rsidRPr="000B11A7">
        <w:rPr>
          <w:b/>
          <w:spacing w:val="-3"/>
        </w:rPr>
        <w:t xml:space="preserve"> </w:t>
      </w:r>
      <w:r w:rsidR="00C62A6A" w:rsidRPr="000B11A7">
        <w:rPr>
          <w:b/>
        </w:rPr>
        <w:t>CGMA,</w:t>
      </w:r>
      <w:r w:rsidR="00C62A6A" w:rsidRPr="000B11A7">
        <w:rPr>
          <w:b/>
          <w:spacing w:val="-5"/>
        </w:rPr>
        <w:t xml:space="preserve"> </w:t>
      </w:r>
      <w:r w:rsidR="00C62A6A" w:rsidRPr="000B11A7">
        <w:rPr>
          <w:b/>
        </w:rPr>
        <w:t>CG(Affiliated)</w:t>
      </w:r>
      <w:r w:rsidR="00F227B4">
        <w:rPr>
          <w:b/>
        </w:rPr>
        <w:tab/>
      </w:r>
      <w:r w:rsidR="005E6D10">
        <w:rPr>
          <w:b/>
        </w:rPr>
        <w:tab/>
      </w:r>
      <w:r w:rsidR="005E6D10">
        <w:rPr>
          <w:b/>
        </w:rPr>
        <w:tab/>
      </w:r>
      <w:r>
        <w:rPr>
          <w:b/>
        </w:rPr>
        <w:t>24</w:t>
      </w:r>
      <w:r w:rsidRPr="00EB0CF1">
        <w:rPr>
          <w:b/>
          <w:vertAlign w:val="superscript"/>
        </w:rPr>
        <w:t>th</w:t>
      </w:r>
      <w:r>
        <w:rPr>
          <w:b/>
        </w:rPr>
        <w:t xml:space="preserve"> November</w:t>
      </w:r>
      <w:r w:rsidR="00232E5F">
        <w:rPr>
          <w:b/>
        </w:rPr>
        <w:t xml:space="preserve"> 2021</w:t>
      </w:r>
    </w:p>
    <w:p w14:paraId="30179BEC" w14:textId="77777777" w:rsidR="007D48A3" w:rsidRDefault="00C62A6A" w:rsidP="000B11A7">
      <w:pPr>
        <w:pStyle w:val="BodyText"/>
        <w:spacing w:before="0"/>
        <w:rPr>
          <w:spacing w:val="1"/>
        </w:rPr>
      </w:pPr>
      <w:r>
        <w:t>Beyond Profit Ltd</w:t>
      </w:r>
      <w:r>
        <w:rPr>
          <w:spacing w:val="1"/>
        </w:rPr>
        <w:t xml:space="preserve"> </w:t>
      </w:r>
    </w:p>
    <w:p w14:paraId="1B12A0E3" w14:textId="77777777" w:rsidR="007D48A3" w:rsidRDefault="00C62A6A" w:rsidP="000B11A7">
      <w:pPr>
        <w:pStyle w:val="BodyText"/>
        <w:spacing w:before="0"/>
      </w:pPr>
      <w:r>
        <w:t>G104 Bolton Arena</w:t>
      </w:r>
    </w:p>
    <w:p w14:paraId="4D360290" w14:textId="77777777" w:rsidR="007D48A3" w:rsidRDefault="00C62A6A" w:rsidP="000B11A7">
      <w:pPr>
        <w:pStyle w:val="BodyText"/>
        <w:spacing w:before="0"/>
        <w:rPr>
          <w:spacing w:val="1"/>
        </w:rPr>
      </w:pPr>
      <w:r>
        <w:rPr>
          <w:spacing w:val="-53"/>
        </w:rPr>
        <w:t xml:space="preserve"> </w:t>
      </w:r>
      <w:r>
        <w:t>Arena Approach</w:t>
      </w:r>
      <w:r>
        <w:rPr>
          <w:spacing w:val="1"/>
        </w:rPr>
        <w:t xml:space="preserve"> </w:t>
      </w:r>
    </w:p>
    <w:p w14:paraId="0F053E0B" w14:textId="2E996149" w:rsidR="00BB5561" w:rsidRDefault="00C62A6A" w:rsidP="000B11A7">
      <w:pPr>
        <w:pStyle w:val="BodyText"/>
        <w:spacing w:before="0"/>
      </w:pPr>
      <w:r>
        <w:t>Horwich</w:t>
      </w:r>
    </w:p>
    <w:p w14:paraId="6D813384" w14:textId="77777777" w:rsidR="007D48A3" w:rsidRDefault="00C62A6A" w:rsidP="000B11A7">
      <w:pPr>
        <w:pStyle w:val="BodyText"/>
        <w:spacing w:before="0"/>
        <w:rPr>
          <w:spacing w:val="1"/>
        </w:rPr>
      </w:pPr>
      <w:r>
        <w:t>Bolton</w:t>
      </w:r>
      <w:r>
        <w:rPr>
          <w:spacing w:val="1"/>
        </w:rPr>
        <w:t xml:space="preserve"> </w:t>
      </w:r>
    </w:p>
    <w:p w14:paraId="5F466518" w14:textId="6D71F730" w:rsidR="00BB5561" w:rsidRDefault="00C62A6A" w:rsidP="000B11A7">
      <w:pPr>
        <w:pStyle w:val="BodyText"/>
        <w:spacing w:before="0"/>
      </w:pPr>
      <w:r>
        <w:t>BL6</w:t>
      </w:r>
      <w:r>
        <w:rPr>
          <w:spacing w:val="-13"/>
        </w:rPr>
        <w:t xml:space="preserve"> </w:t>
      </w:r>
      <w:r>
        <w:t>6LB</w:t>
      </w:r>
    </w:p>
    <w:p w14:paraId="78D25DE2" w14:textId="77777777" w:rsidR="00BB5561" w:rsidRDefault="00BB5561">
      <w:pPr>
        <w:jc w:val="right"/>
        <w:sectPr w:rsidR="00BB5561">
          <w:footerReference w:type="default" r:id="rId15"/>
          <w:pgSz w:w="11910" w:h="16840"/>
          <w:pgMar w:top="840" w:right="1320" w:bottom="280" w:left="1320" w:header="0" w:footer="0" w:gutter="0"/>
          <w:cols w:space="720"/>
        </w:sectPr>
      </w:pPr>
    </w:p>
    <w:p w14:paraId="3968AA9A" w14:textId="131EEB63" w:rsidR="00BB5561" w:rsidRDefault="00C62A6A" w:rsidP="00137A80">
      <w:pPr>
        <w:pStyle w:val="Heading1"/>
      </w:pPr>
      <w:bookmarkStart w:id="32" w:name="Statement_of_Financial_Activities_for_th"/>
      <w:bookmarkStart w:id="33" w:name="_Toc86096346"/>
      <w:bookmarkStart w:id="34" w:name="_Ref86096630"/>
      <w:bookmarkEnd w:id="32"/>
      <w:r>
        <w:lastRenderedPageBreak/>
        <w:t>Statement</w:t>
      </w:r>
      <w:r>
        <w:rPr>
          <w:spacing w:val="-4"/>
        </w:rPr>
        <w:t xml:space="preserve"> </w:t>
      </w:r>
      <w:r>
        <w:t>of</w:t>
      </w:r>
      <w:r>
        <w:rPr>
          <w:spacing w:val="-3"/>
        </w:rPr>
        <w:t xml:space="preserve"> </w:t>
      </w:r>
      <w:r>
        <w:t>Financial</w:t>
      </w:r>
      <w:r>
        <w:rPr>
          <w:spacing w:val="-4"/>
        </w:rPr>
        <w:t xml:space="preserve"> </w:t>
      </w:r>
      <w:r>
        <w:t>Activities</w:t>
      </w:r>
      <w:r>
        <w:rPr>
          <w:spacing w:val="-4"/>
        </w:rPr>
        <w:t xml:space="preserve"> </w:t>
      </w:r>
      <w:r>
        <w:t>for</w:t>
      </w:r>
      <w:r>
        <w:rPr>
          <w:spacing w:val="-5"/>
        </w:rPr>
        <w:t xml:space="preserve"> </w:t>
      </w:r>
      <w:r>
        <w:t>the</w:t>
      </w:r>
      <w:r>
        <w:rPr>
          <w:spacing w:val="-3"/>
        </w:rPr>
        <w:t xml:space="preserve"> </w:t>
      </w:r>
      <w:r>
        <w:t>year</w:t>
      </w:r>
      <w:r>
        <w:rPr>
          <w:spacing w:val="-2"/>
        </w:rPr>
        <w:t xml:space="preserve"> </w:t>
      </w:r>
      <w:r>
        <w:t>ended 31</w:t>
      </w:r>
      <w:r>
        <w:rPr>
          <w:spacing w:val="-4"/>
        </w:rPr>
        <w:t xml:space="preserve"> </w:t>
      </w:r>
      <w:r>
        <w:t>March</w:t>
      </w:r>
      <w:bookmarkEnd w:id="33"/>
      <w:bookmarkEnd w:id="34"/>
      <w:r w:rsidR="007D3FCD">
        <w:t xml:space="preserve"> including </w:t>
      </w:r>
      <w:r w:rsidR="00715E04">
        <w:t>Income and Expenditure Account</w:t>
      </w:r>
      <w:r>
        <w:rPr>
          <w:spacing w:val="-3"/>
        </w:rPr>
        <w:t xml:space="preserve"> </w:t>
      </w:r>
    </w:p>
    <w:tbl>
      <w:tblPr>
        <w:tblStyle w:val="GridTable4-Accent1"/>
        <w:tblW w:w="14175" w:type="dxa"/>
        <w:tblLook w:val="04A0" w:firstRow="1" w:lastRow="0" w:firstColumn="1" w:lastColumn="0" w:noHBand="0" w:noVBand="1"/>
      </w:tblPr>
      <w:tblGrid>
        <w:gridCol w:w="3133"/>
        <w:gridCol w:w="832"/>
        <w:gridCol w:w="1713"/>
        <w:gridCol w:w="1690"/>
        <w:gridCol w:w="1690"/>
        <w:gridCol w:w="1713"/>
        <w:gridCol w:w="1690"/>
        <w:gridCol w:w="1714"/>
      </w:tblGrid>
      <w:tr w:rsidR="00085F46" w:rsidRPr="002B5446" w14:paraId="5801C7BF" w14:textId="77777777" w:rsidTr="00E558A8">
        <w:trPr>
          <w:cnfStyle w:val="100000000000" w:firstRow="1" w:lastRow="0" w:firstColumn="0" w:lastColumn="0" w:oddVBand="0" w:evenVBand="0" w:oddHBand="0" w:evenHBand="0" w:firstRowFirstColumn="0" w:firstRowLastColumn="0" w:lastRowFirstColumn="0" w:lastRowLastColumn="0"/>
          <w:trHeight w:hRule="exact" w:val="425"/>
        </w:trPr>
        <w:tc>
          <w:tcPr>
            <w:cnfStyle w:val="001000000000" w:firstRow="0" w:lastRow="0" w:firstColumn="1" w:lastColumn="0" w:oddVBand="0" w:evenVBand="0" w:oddHBand="0" w:evenHBand="0" w:firstRowFirstColumn="0" w:firstRowLastColumn="0" w:lastRowFirstColumn="0" w:lastRowLastColumn="0"/>
            <w:tcW w:w="0" w:type="dxa"/>
            <w:tcBorders>
              <w:top w:val="single" w:sz="8" w:space="0" w:color="4F81BD" w:themeColor="accent1"/>
            </w:tcBorders>
            <w:shd w:val="clear" w:color="auto" w:fill="365F91" w:themeFill="accent1" w:themeFillShade="BF"/>
          </w:tcPr>
          <w:p w14:paraId="0386B1D5" w14:textId="77777777" w:rsidR="00604F51" w:rsidRPr="00604F51" w:rsidRDefault="00604F51" w:rsidP="00604F51">
            <w:pPr>
              <w:pStyle w:val="Heading1"/>
              <w:outlineLvl w:val="0"/>
              <w:rPr>
                <w:sz w:val="24"/>
                <w:szCs w:val="24"/>
              </w:rPr>
            </w:pPr>
          </w:p>
        </w:tc>
        <w:tc>
          <w:tcPr>
            <w:tcW w:w="0" w:type="dxa"/>
            <w:tcBorders>
              <w:top w:val="single" w:sz="8" w:space="0" w:color="4F81BD" w:themeColor="accent1"/>
            </w:tcBorders>
            <w:shd w:val="clear" w:color="auto" w:fill="365F91" w:themeFill="accent1" w:themeFillShade="BF"/>
          </w:tcPr>
          <w:p w14:paraId="6160D812" w14:textId="77777777" w:rsidR="00604F51" w:rsidRPr="00604F51" w:rsidRDefault="00604F51" w:rsidP="00604F51">
            <w:pPr>
              <w:pStyle w:val="Heading1"/>
              <w:outlineLvl w:val="0"/>
              <w:cnfStyle w:val="100000000000" w:firstRow="1" w:lastRow="0" w:firstColumn="0" w:lastColumn="0" w:oddVBand="0" w:evenVBand="0" w:oddHBand="0" w:evenHBand="0" w:firstRowFirstColumn="0" w:firstRowLastColumn="0" w:lastRowFirstColumn="0" w:lastRowLastColumn="0"/>
              <w:rPr>
                <w:sz w:val="24"/>
                <w:szCs w:val="24"/>
              </w:rPr>
            </w:pPr>
          </w:p>
        </w:tc>
        <w:tc>
          <w:tcPr>
            <w:tcW w:w="0" w:type="dxa"/>
            <w:tcBorders>
              <w:top w:val="single" w:sz="8" w:space="0" w:color="4F81BD" w:themeColor="accent1"/>
            </w:tcBorders>
            <w:shd w:val="clear" w:color="auto" w:fill="365F91" w:themeFill="accent1" w:themeFillShade="BF"/>
          </w:tcPr>
          <w:p w14:paraId="5B4E245F" w14:textId="77777777" w:rsidR="00604F51" w:rsidRDefault="00604F51" w:rsidP="00604F51">
            <w:pPr>
              <w:pStyle w:val="Heading1"/>
              <w:outlineLvl w:val="0"/>
              <w:cnfStyle w:val="100000000000" w:firstRow="1" w:lastRow="0" w:firstColumn="0" w:lastColumn="0" w:oddVBand="0" w:evenVBand="0" w:oddHBand="0" w:evenHBand="0" w:firstRowFirstColumn="0" w:firstRowLastColumn="0" w:lastRowFirstColumn="0" w:lastRowLastColumn="0"/>
              <w:rPr>
                <w:sz w:val="24"/>
                <w:szCs w:val="24"/>
              </w:rPr>
            </w:pPr>
          </w:p>
        </w:tc>
        <w:tc>
          <w:tcPr>
            <w:tcW w:w="0" w:type="dxa"/>
            <w:tcBorders>
              <w:top w:val="single" w:sz="8" w:space="0" w:color="4F81BD" w:themeColor="accent1"/>
            </w:tcBorders>
            <w:shd w:val="clear" w:color="auto" w:fill="365F91" w:themeFill="accent1" w:themeFillShade="BF"/>
          </w:tcPr>
          <w:p w14:paraId="5FD637B0" w14:textId="77777777" w:rsidR="00604F51" w:rsidRPr="000B11A7" w:rsidRDefault="00604F51" w:rsidP="00604F51">
            <w:pPr>
              <w:pStyle w:val="Heading1"/>
              <w:outlineLvl w:val="0"/>
              <w:cnfStyle w:val="100000000000" w:firstRow="1" w:lastRow="0" w:firstColumn="0" w:lastColumn="0" w:oddVBand="0" w:evenVBand="0" w:oddHBand="0" w:evenHBand="0" w:firstRowFirstColumn="0" w:firstRowLastColumn="0" w:lastRowFirstColumn="0" w:lastRowLastColumn="0"/>
              <w:rPr>
                <w:b/>
                <w:bCs/>
                <w:sz w:val="24"/>
                <w:szCs w:val="24"/>
              </w:rPr>
            </w:pPr>
          </w:p>
        </w:tc>
        <w:tc>
          <w:tcPr>
            <w:tcW w:w="0" w:type="dxa"/>
            <w:tcBorders>
              <w:top w:val="single" w:sz="8" w:space="0" w:color="4F81BD" w:themeColor="accent1"/>
              <w:right w:val="single" w:sz="18" w:space="0" w:color="4F81BD" w:themeColor="accent1"/>
            </w:tcBorders>
            <w:shd w:val="clear" w:color="auto" w:fill="365F91" w:themeFill="accent1" w:themeFillShade="BF"/>
          </w:tcPr>
          <w:p w14:paraId="38233959" w14:textId="228BD9A4" w:rsidR="00604F51" w:rsidRPr="000B11A7" w:rsidRDefault="00E558A8" w:rsidP="000B11A7">
            <w:pPr>
              <w:pStyle w:val="Heading1"/>
              <w:jc w:val="right"/>
              <w:outlineLvl w:val="0"/>
              <w:cnfStyle w:val="100000000000" w:firstRow="1" w:lastRow="0" w:firstColumn="0" w:lastColumn="0" w:oddVBand="0" w:evenVBand="0" w:oddHBand="0" w:evenHBand="0" w:firstRowFirstColumn="0" w:firstRowLastColumn="0" w:lastRowFirstColumn="0" w:lastRowLastColumn="0"/>
              <w:rPr>
                <w:b/>
                <w:bCs/>
                <w:sz w:val="24"/>
                <w:szCs w:val="24"/>
              </w:rPr>
            </w:pPr>
            <w:bookmarkStart w:id="35" w:name="_Toc86096347"/>
            <w:r>
              <w:rPr>
                <w:b/>
                <w:bCs/>
                <w:sz w:val="24"/>
                <w:szCs w:val="24"/>
              </w:rPr>
              <w:t>2020-21</w:t>
            </w:r>
            <w:bookmarkEnd w:id="35"/>
          </w:p>
        </w:tc>
        <w:tc>
          <w:tcPr>
            <w:tcW w:w="0" w:type="dxa"/>
            <w:tcBorders>
              <w:top w:val="single" w:sz="8" w:space="0" w:color="4F81BD" w:themeColor="accent1"/>
              <w:left w:val="single" w:sz="18" w:space="0" w:color="4F81BD" w:themeColor="accent1"/>
            </w:tcBorders>
            <w:shd w:val="clear" w:color="auto" w:fill="365F91" w:themeFill="accent1" w:themeFillShade="BF"/>
          </w:tcPr>
          <w:p w14:paraId="3A5BE014" w14:textId="77777777" w:rsidR="00604F51" w:rsidRDefault="00604F51" w:rsidP="000B11A7">
            <w:pPr>
              <w:pStyle w:val="Heading1"/>
              <w:jc w:val="right"/>
              <w:outlineLvl w:val="0"/>
              <w:cnfStyle w:val="100000000000" w:firstRow="1" w:lastRow="0" w:firstColumn="0" w:lastColumn="0" w:oddVBand="0" w:evenVBand="0" w:oddHBand="0" w:evenHBand="0" w:firstRowFirstColumn="0" w:firstRowLastColumn="0" w:lastRowFirstColumn="0" w:lastRowLastColumn="0"/>
              <w:rPr>
                <w:sz w:val="24"/>
                <w:szCs w:val="24"/>
              </w:rPr>
            </w:pPr>
          </w:p>
        </w:tc>
        <w:tc>
          <w:tcPr>
            <w:tcW w:w="0" w:type="dxa"/>
            <w:tcBorders>
              <w:top w:val="single" w:sz="8" w:space="0" w:color="4F81BD" w:themeColor="accent1"/>
            </w:tcBorders>
            <w:shd w:val="clear" w:color="auto" w:fill="365F91" w:themeFill="accent1" w:themeFillShade="BF"/>
          </w:tcPr>
          <w:p w14:paraId="71B02373" w14:textId="77777777" w:rsidR="00604F51" w:rsidRDefault="00604F51" w:rsidP="000B11A7">
            <w:pPr>
              <w:pStyle w:val="Heading1"/>
              <w:jc w:val="right"/>
              <w:outlineLvl w:val="0"/>
              <w:cnfStyle w:val="100000000000" w:firstRow="1" w:lastRow="0" w:firstColumn="0" w:lastColumn="0" w:oddVBand="0" w:evenVBand="0" w:oddHBand="0" w:evenHBand="0" w:firstRowFirstColumn="0" w:firstRowLastColumn="0" w:lastRowFirstColumn="0" w:lastRowLastColumn="0"/>
              <w:rPr>
                <w:sz w:val="24"/>
                <w:szCs w:val="24"/>
              </w:rPr>
            </w:pPr>
          </w:p>
        </w:tc>
        <w:tc>
          <w:tcPr>
            <w:tcW w:w="0" w:type="dxa"/>
            <w:tcBorders>
              <w:top w:val="single" w:sz="8" w:space="0" w:color="4F81BD" w:themeColor="accent1"/>
              <w:right w:val="single" w:sz="8" w:space="0" w:color="4F81BD" w:themeColor="accent1"/>
            </w:tcBorders>
            <w:shd w:val="clear" w:color="auto" w:fill="365F91" w:themeFill="accent1" w:themeFillShade="BF"/>
          </w:tcPr>
          <w:p w14:paraId="0D4CD7DC" w14:textId="677A1747" w:rsidR="00604F51" w:rsidRDefault="00E558A8" w:rsidP="000B11A7">
            <w:pPr>
              <w:pStyle w:val="Heading1"/>
              <w:jc w:val="right"/>
              <w:outlineLvl w:val="0"/>
              <w:cnfStyle w:val="100000000000" w:firstRow="1" w:lastRow="0" w:firstColumn="0" w:lastColumn="0" w:oddVBand="0" w:evenVBand="0" w:oddHBand="0" w:evenHBand="0" w:firstRowFirstColumn="0" w:firstRowLastColumn="0" w:lastRowFirstColumn="0" w:lastRowLastColumn="0"/>
              <w:rPr>
                <w:sz w:val="24"/>
                <w:szCs w:val="24"/>
              </w:rPr>
            </w:pPr>
            <w:bookmarkStart w:id="36" w:name="_Toc86096348"/>
            <w:r>
              <w:rPr>
                <w:b/>
                <w:bCs/>
                <w:sz w:val="24"/>
                <w:szCs w:val="24"/>
              </w:rPr>
              <w:t>2019-20</w:t>
            </w:r>
            <w:bookmarkEnd w:id="36"/>
          </w:p>
        </w:tc>
      </w:tr>
      <w:tr w:rsidR="00085F46" w:rsidRPr="002B5446" w14:paraId="104AC1CE" w14:textId="77777777" w:rsidTr="00067275">
        <w:trPr>
          <w:cnfStyle w:val="000000100000" w:firstRow="0" w:lastRow="0" w:firstColumn="0" w:lastColumn="0" w:oddVBand="0" w:evenVBand="0" w:oddHBand="1" w:evenHBand="0" w:firstRowFirstColumn="0" w:firstRowLastColumn="0" w:lastRowFirstColumn="0" w:lastRowLastColumn="0"/>
          <w:trHeight w:hRule="exact" w:val="907"/>
        </w:trPr>
        <w:tc>
          <w:tcPr>
            <w:cnfStyle w:val="001000000000" w:firstRow="0" w:lastRow="0" w:firstColumn="1" w:lastColumn="0" w:oddVBand="0" w:evenVBand="0" w:oddHBand="0" w:evenHBand="0" w:firstRowFirstColumn="0" w:firstRowLastColumn="0" w:lastRowFirstColumn="0" w:lastRowLastColumn="0"/>
            <w:tcW w:w="0" w:type="dxa"/>
            <w:tcBorders>
              <w:bottom w:val="nil"/>
            </w:tcBorders>
            <w:shd w:val="clear" w:color="auto" w:fill="365F91" w:themeFill="accent1" w:themeFillShade="BF"/>
          </w:tcPr>
          <w:p w14:paraId="6A821D4B" w14:textId="77777777" w:rsidR="00604F51" w:rsidRPr="000B11A7" w:rsidRDefault="00604F51" w:rsidP="00604F51">
            <w:pPr>
              <w:pStyle w:val="Heading1"/>
              <w:outlineLvl w:val="0"/>
              <w:rPr>
                <w:color w:val="FFFFFF" w:themeColor="background1"/>
                <w:sz w:val="18"/>
                <w:szCs w:val="18"/>
              </w:rPr>
            </w:pPr>
          </w:p>
        </w:tc>
        <w:tc>
          <w:tcPr>
            <w:tcW w:w="0" w:type="dxa"/>
            <w:tcBorders>
              <w:bottom w:val="nil"/>
            </w:tcBorders>
            <w:shd w:val="clear" w:color="auto" w:fill="365F91" w:themeFill="accent1" w:themeFillShade="BF"/>
          </w:tcPr>
          <w:p w14:paraId="1CAAA9FA" w14:textId="5FE1E8E4" w:rsidR="00604F51" w:rsidRPr="000B11A7" w:rsidRDefault="00604F51" w:rsidP="00604F51">
            <w:pPr>
              <w:pStyle w:val="Heading1"/>
              <w:outlineLvl w:val="0"/>
              <w:cnfStyle w:val="000000100000" w:firstRow="0" w:lastRow="0" w:firstColumn="0" w:lastColumn="0" w:oddVBand="0" w:evenVBand="0" w:oddHBand="1" w:evenHBand="0" w:firstRowFirstColumn="0" w:firstRowLastColumn="0" w:lastRowFirstColumn="0" w:lastRowLastColumn="0"/>
              <w:rPr>
                <w:color w:val="FFFFFF" w:themeColor="background1"/>
                <w:sz w:val="24"/>
                <w:szCs w:val="24"/>
              </w:rPr>
            </w:pPr>
            <w:bookmarkStart w:id="37" w:name="_Toc86096349"/>
            <w:r w:rsidRPr="000B11A7">
              <w:rPr>
                <w:color w:val="FFFFFF" w:themeColor="background1"/>
                <w:sz w:val="24"/>
                <w:szCs w:val="24"/>
              </w:rPr>
              <w:t>Note</w:t>
            </w:r>
            <w:bookmarkEnd w:id="37"/>
          </w:p>
        </w:tc>
        <w:tc>
          <w:tcPr>
            <w:tcW w:w="0" w:type="dxa"/>
            <w:tcBorders>
              <w:bottom w:val="nil"/>
            </w:tcBorders>
            <w:shd w:val="clear" w:color="auto" w:fill="365F91" w:themeFill="accent1" w:themeFillShade="BF"/>
          </w:tcPr>
          <w:p w14:paraId="4D916E62" w14:textId="4583B95E" w:rsidR="00067275" w:rsidRDefault="00604F51" w:rsidP="000B11A7">
            <w:pPr>
              <w:pStyle w:val="Heading1"/>
              <w:jc w:val="center"/>
              <w:outlineLvl w:val="0"/>
              <w:cnfStyle w:val="000000100000" w:firstRow="0" w:lastRow="0" w:firstColumn="0" w:lastColumn="0" w:oddVBand="0" w:evenVBand="0" w:oddHBand="1" w:evenHBand="0" w:firstRowFirstColumn="0" w:firstRowLastColumn="0" w:lastRowFirstColumn="0" w:lastRowLastColumn="0"/>
              <w:rPr>
                <w:color w:val="FFFFFF" w:themeColor="background1"/>
                <w:sz w:val="24"/>
                <w:szCs w:val="24"/>
              </w:rPr>
            </w:pPr>
            <w:bookmarkStart w:id="38" w:name="_Toc86096350"/>
            <w:r w:rsidRPr="000B11A7">
              <w:rPr>
                <w:color w:val="FFFFFF" w:themeColor="background1"/>
                <w:sz w:val="24"/>
                <w:szCs w:val="24"/>
              </w:rPr>
              <w:t>Unrestricted Funds</w:t>
            </w:r>
            <w:r w:rsidR="00067275">
              <w:rPr>
                <w:color w:val="FFFFFF" w:themeColor="background1"/>
                <w:sz w:val="24"/>
                <w:szCs w:val="24"/>
              </w:rPr>
              <w:t xml:space="preserve"> </w:t>
            </w:r>
            <w:r w:rsidR="00067275">
              <w:rPr>
                <w:color w:val="FFFFFF" w:themeColor="background1"/>
                <w:sz w:val="24"/>
                <w:szCs w:val="24"/>
              </w:rPr>
              <w:br/>
              <w:t>£</w:t>
            </w:r>
            <w:bookmarkEnd w:id="38"/>
          </w:p>
          <w:p w14:paraId="5A47AC97" w14:textId="44B056F9" w:rsidR="00604F51" w:rsidRPr="000B11A7" w:rsidRDefault="00067275" w:rsidP="000B11A7">
            <w:pPr>
              <w:pStyle w:val="Heading1"/>
              <w:jc w:val="center"/>
              <w:outlineLvl w:val="0"/>
              <w:cnfStyle w:val="000000100000" w:firstRow="0" w:lastRow="0" w:firstColumn="0" w:lastColumn="0" w:oddVBand="0" w:evenVBand="0" w:oddHBand="1" w:evenHBand="0" w:firstRowFirstColumn="0" w:firstRowLastColumn="0" w:lastRowFirstColumn="0" w:lastRowLastColumn="0"/>
              <w:rPr>
                <w:color w:val="FFFFFF" w:themeColor="background1"/>
                <w:sz w:val="24"/>
                <w:szCs w:val="24"/>
              </w:rPr>
            </w:pPr>
            <w:bookmarkStart w:id="39" w:name="_Toc86096351"/>
            <w:r>
              <w:rPr>
                <w:color w:val="FFFFFF" w:themeColor="background1"/>
                <w:sz w:val="24"/>
                <w:szCs w:val="24"/>
              </w:rPr>
              <w:t>£</w:t>
            </w:r>
            <w:bookmarkEnd w:id="39"/>
            <w:r w:rsidR="002B5446">
              <w:rPr>
                <w:color w:val="FFFFFF" w:themeColor="background1"/>
                <w:sz w:val="24"/>
                <w:szCs w:val="24"/>
              </w:rPr>
              <w:br/>
            </w:r>
          </w:p>
        </w:tc>
        <w:tc>
          <w:tcPr>
            <w:tcW w:w="0" w:type="dxa"/>
            <w:tcBorders>
              <w:bottom w:val="nil"/>
            </w:tcBorders>
            <w:shd w:val="clear" w:color="auto" w:fill="365F91" w:themeFill="accent1" w:themeFillShade="BF"/>
          </w:tcPr>
          <w:p w14:paraId="0AB515B8" w14:textId="2B08B08E" w:rsidR="00604F51" w:rsidRPr="000B11A7" w:rsidRDefault="00604F51" w:rsidP="000B11A7">
            <w:pPr>
              <w:pStyle w:val="Heading1"/>
              <w:jc w:val="center"/>
              <w:outlineLvl w:val="0"/>
              <w:cnfStyle w:val="000000100000" w:firstRow="0" w:lastRow="0" w:firstColumn="0" w:lastColumn="0" w:oddVBand="0" w:evenVBand="0" w:oddHBand="1" w:evenHBand="0" w:firstRowFirstColumn="0" w:firstRowLastColumn="0" w:lastRowFirstColumn="0" w:lastRowLastColumn="0"/>
              <w:rPr>
                <w:color w:val="FFFFFF" w:themeColor="background1"/>
                <w:sz w:val="24"/>
                <w:szCs w:val="24"/>
              </w:rPr>
            </w:pPr>
            <w:bookmarkStart w:id="40" w:name="_Toc86096352"/>
            <w:r w:rsidRPr="000B11A7">
              <w:rPr>
                <w:color w:val="FFFFFF" w:themeColor="background1"/>
                <w:sz w:val="24"/>
                <w:szCs w:val="24"/>
              </w:rPr>
              <w:t>Restricted Funds</w:t>
            </w:r>
            <w:r w:rsidR="00067275">
              <w:rPr>
                <w:color w:val="FFFFFF" w:themeColor="background1"/>
                <w:sz w:val="24"/>
                <w:szCs w:val="24"/>
              </w:rPr>
              <w:br/>
              <w:t>£</w:t>
            </w:r>
            <w:bookmarkEnd w:id="40"/>
          </w:p>
        </w:tc>
        <w:tc>
          <w:tcPr>
            <w:tcW w:w="0" w:type="dxa"/>
            <w:tcBorders>
              <w:bottom w:val="nil"/>
              <w:right w:val="single" w:sz="18" w:space="0" w:color="4F81BD" w:themeColor="accent1"/>
            </w:tcBorders>
            <w:shd w:val="clear" w:color="auto" w:fill="365F91" w:themeFill="accent1" w:themeFillShade="BF"/>
          </w:tcPr>
          <w:p w14:paraId="600EE6CB" w14:textId="5A821F96" w:rsidR="00604F51" w:rsidRPr="000B11A7" w:rsidRDefault="00604F51" w:rsidP="000B11A7">
            <w:pPr>
              <w:pStyle w:val="Heading1"/>
              <w:jc w:val="center"/>
              <w:outlineLvl w:val="0"/>
              <w:cnfStyle w:val="000000100000" w:firstRow="0" w:lastRow="0" w:firstColumn="0" w:lastColumn="0" w:oddVBand="0" w:evenVBand="0" w:oddHBand="1" w:evenHBand="0" w:firstRowFirstColumn="0" w:firstRowLastColumn="0" w:lastRowFirstColumn="0" w:lastRowLastColumn="0"/>
              <w:rPr>
                <w:color w:val="FFFFFF" w:themeColor="background1"/>
                <w:sz w:val="24"/>
                <w:szCs w:val="24"/>
              </w:rPr>
            </w:pPr>
            <w:bookmarkStart w:id="41" w:name="_Toc86096353"/>
            <w:r w:rsidRPr="000B11A7">
              <w:rPr>
                <w:color w:val="FFFFFF" w:themeColor="background1"/>
                <w:sz w:val="24"/>
                <w:szCs w:val="24"/>
              </w:rPr>
              <w:t>Total</w:t>
            </w:r>
            <w:r w:rsidR="00067275">
              <w:rPr>
                <w:color w:val="FFFFFF" w:themeColor="background1"/>
                <w:sz w:val="24"/>
                <w:szCs w:val="24"/>
              </w:rPr>
              <w:br/>
            </w:r>
            <w:r w:rsidR="00067275">
              <w:rPr>
                <w:color w:val="FFFFFF" w:themeColor="background1"/>
                <w:sz w:val="24"/>
                <w:szCs w:val="24"/>
              </w:rPr>
              <w:br/>
              <w:t>£</w:t>
            </w:r>
            <w:bookmarkEnd w:id="41"/>
          </w:p>
        </w:tc>
        <w:tc>
          <w:tcPr>
            <w:tcW w:w="0" w:type="dxa"/>
            <w:tcBorders>
              <w:left w:val="single" w:sz="18" w:space="0" w:color="4F81BD" w:themeColor="accent1"/>
              <w:bottom w:val="nil"/>
            </w:tcBorders>
            <w:shd w:val="clear" w:color="auto" w:fill="365F91" w:themeFill="accent1" w:themeFillShade="BF"/>
          </w:tcPr>
          <w:p w14:paraId="36B8E75E" w14:textId="1D16CEEF" w:rsidR="00604F51" w:rsidRPr="000B11A7" w:rsidRDefault="00604F51" w:rsidP="000B11A7">
            <w:pPr>
              <w:pStyle w:val="Heading1"/>
              <w:jc w:val="center"/>
              <w:outlineLvl w:val="0"/>
              <w:cnfStyle w:val="000000100000" w:firstRow="0" w:lastRow="0" w:firstColumn="0" w:lastColumn="0" w:oddVBand="0" w:evenVBand="0" w:oddHBand="1" w:evenHBand="0" w:firstRowFirstColumn="0" w:firstRowLastColumn="0" w:lastRowFirstColumn="0" w:lastRowLastColumn="0"/>
              <w:rPr>
                <w:color w:val="FFFFFF" w:themeColor="background1"/>
                <w:sz w:val="24"/>
                <w:szCs w:val="24"/>
              </w:rPr>
            </w:pPr>
            <w:bookmarkStart w:id="42" w:name="_Toc86096354"/>
            <w:r w:rsidRPr="000B11A7">
              <w:rPr>
                <w:color w:val="FFFFFF" w:themeColor="background1"/>
                <w:sz w:val="24"/>
                <w:szCs w:val="24"/>
              </w:rPr>
              <w:t>Unrestricted Funds</w:t>
            </w:r>
            <w:r w:rsidR="00067275">
              <w:rPr>
                <w:color w:val="FFFFFF" w:themeColor="background1"/>
                <w:sz w:val="24"/>
                <w:szCs w:val="24"/>
              </w:rPr>
              <w:br/>
              <w:t>£</w:t>
            </w:r>
            <w:bookmarkEnd w:id="42"/>
          </w:p>
        </w:tc>
        <w:tc>
          <w:tcPr>
            <w:tcW w:w="0" w:type="dxa"/>
            <w:tcBorders>
              <w:bottom w:val="nil"/>
            </w:tcBorders>
            <w:shd w:val="clear" w:color="auto" w:fill="365F91" w:themeFill="accent1" w:themeFillShade="BF"/>
          </w:tcPr>
          <w:p w14:paraId="6E90D105" w14:textId="4C6991FC" w:rsidR="00604F51" w:rsidRPr="000B11A7" w:rsidRDefault="00604F51" w:rsidP="000B11A7">
            <w:pPr>
              <w:pStyle w:val="Heading1"/>
              <w:jc w:val="center"/>
              <w:outlineLvl w:val="0"/>
              <w:cnfStyle w:val="000000100000" w:firstRow="0" w:lastRow="0" w:firstColumn="0" w:lastColumn="0" w:oddVBand="0" w:evenVBand="0" w:oddHBand="1" w:evenHBand="0" w:firstRowFirstColumn="0" w:firstRowLastColumn="0" w:lastRowFirstColumn="0" w:lastRowLastColumn="0"/>
              <w:rPr>
                <w:color w:val="FFFFFF" w:themeColor="background1"/>
                <w:sz w:val="24"/>
                <w:szCs w:val="24"/>
              </w:rPr>
            </w:pPr>
            <w:bookmarkStart w:id="43" w:name="_Toc86096355"/>
            <w:r w:rsidRPr="000B11A7">
              <w:rPr>
                <w:color w:val="FFFFFF" w:themeColor="background1"/>
                <w:sz w:val="24"/>
                <w:szCs w:val="24"/>
              </w:rPr>
              <w:t>Restricted Funds</w:t>
            </w:r>
            <w:r w:rsidR="00067275">
              <w:rPr>
                <w:color w:val="FFFFFF" w:themeColor="background1"/>
                <w:sz w:val="24"/>
                <w:szCs w:val="24"/>
              </w:rPr>
              <w:br/>
              <w:t>£</w:t>
            </w:r>
            <w:bookmarkEnd w:id="43"/>
          </w:p>
        </w:tc>
        <w:tc>
          <w:tcPr>
            <w:tcW w:w="0" w:type="dxa"/>
            <w:tcBorders>
              <w:bottom w:val="nil"/>
              <w:right w:val="single" w:sz="8" w:space="0" w:color="4F81BD" w:themeColor="accent1"/>
            </w:tcBorders>
            <w:shd w:val="clear" w:color="auto" w:fill="365F91" w:themeFill="accent1" w:themeFillShade="BF"/>
          </w:tcPr>
          <w:p w14:paraId="44AF9EC8" w14:textId="432E9E02" w:rsidR="00604F51" w:rsidRPr="000B11A7" w:rsidRDefault="00604F51" w:rsidP="000B11A7">
            <w:pPr>
              <w:pStyle w:val="Heading1"/>
              <w:jc w:val="center"/>
              <w:outlineLvl w:val="0"/>
              <w:cnfStyle w:val="000000100000" w:firstRow="0" w:lastRow="0" w:firstColumn="0" w:lastColumn="0" w:oddVBand="0" w:evenVBand="0" w:oddHBand="1" w:evenHBand="0" w:firstRowFirstColumn="0" w:firstRowLastColumn="0" w:lastRowFirstColumn="0" w:lastRowLastColumn="0"/>
              <w:rPr>
                <w:color w:val="FFFFFF" w:themeColor="background1"/>
                <w:sz w:val="24"/>
                <w:szCs w:val="24"/>
              </w:rPr>
            </w:pPr>
            <w:bookmarkStart w:id="44" w:name="_Toc86096356"/>
            <w:r w:rsidRPr="000B11A7">
              <w:rPr>
                <w:color w:val="FFFFFF" w:themeColor="background1"/>
                <w:sz w:val="24"/>
                <w:szCs w:val="24"/>
              </w:rPr>
              <w:t>Total</w:t>
            </w:r>
            <w:r w:rsidR="00067275">
              <w:rPr>
                <w:color w:val="FFFFFF" w:themeColor="background1"/>
                <w:sz w:val="24"/>
                <w:szCs w:val="24"/>
              </w:rPr>
              <w:br/>
            </w:r>
            <w:r w:rsidR="00067275">
              <w:rPr>
                <w:color w:val="FFFFFF" w:themeColor="background1"/>
                <w:sz w:val="24"/>
                <w:szCs w:val="24"/>
              </w:rPr>
              <w:br/>
              <w:t>£</w:t>
            </w:r>
            <w:bookmarkEnd w:id="44"/>
          </w:p>
        </w:tc>
      </w:tr>
      <w:tr w:rsidR="00067275" w:rsidRPr="006C2608" w14:paraId="764B3A4D" w14:textId="77777777" w:rsidTr="00067275">
        <w:trPr>
          <w:trHeight w:hRule="exact" w:val="397"/>
        </w:trPr>
        <w:tc>
          <w:tcPr>
            <w:cnfStyle w:val="001000000000" w:firstRow="0" w:lastRow="0" w:firstColumn="1" w:lastColumn="0" w:oddVBand="0" w:evenVBand="0" w:oddHBand="0" w:evenHBand="0" w:firstRowFirstColumn="0" w:firstRowLastColumn="0" w:lastRowFirstColumn="0" w:lastRowLastColumn="0"/>
            <w:tcW w:w="3965" w:type="dxa"/>
            <w:gridSpan w:val="2"/>
            <w:tcBorders>
              <w:top w:val="nil"/>
              <w:left w:val="nil"/>
              <w:bottom w:val="nil"/>
              <w:right w:val="nil"/>
            </w:tcBorders>
            <w:shd w:val="clear" w:color="auto" w:fill="auto"/>
          </w:tcPr>
          <w:p w14:paraId="3F896810" w14:textId="066155E9" w:rsidR="00D7550C" w:rsidRPr="000B11A7" w:rsidRDefault="00D7550C" w:rsidP="000B11A7">
            <w:pPr>
              <w:rPr>
                <w:b w:val="0"/>
                <w:bCs w:val="0"/>
              </w:rPr>
            </w:pPr>
            <w:r w:rsidRPr="000B11A7">
              <w:rPr>
                <w:b w:val="0"/>
                <w:bCs w:val="0"/>
              </w:rPr>
              <w:t>Income and Endowments:</w:t>
            </w:r>
          </w:p>
        </w:tc>
        <w:tc>
          <w:tcPr>
            <w:tcW w:w="1713" w:type="dxa"/>
            <w:tcBorders>
              <w:top w:val="nil"/>
              <w:left w:val="nil"/>
              <w:bottom w:val="nil"/>
              <w:right w:val="nil"/>
            </w:tcBorders>
            <w:shd w:val="clear" w:color="auto" w:fill="auto"/>
          </w:tcPr>
          <w:p w14:paraId="156A0AE0" w14:textId="77777777" w:rsidR="00D7550C" w:rsidRPr="000677B6" w:rsidRDefault="00D7550C" w:rsidP="000B11A7">
            <w:pPr>
              <w:tabs>
                <w:tab w:val="decimal" w:pos="1418"/>
              </w:tabs>
              <w:cnfStyle w:val="000000000000" w:firstRow="0" w:lastRow="0" w:firstColumn="0" w:lastColumn="0" w:oddVBand="0" w:evenVBand="0" w:oddHBand="0" w:evenHBand="0" w:firstRowFirstColumn="0" w:firstRowLastColumn="0" w:lastRowFirstColumn="0" w:lastRowLastColumn="0"/>
            </w:pPr>
          </w:p>
        </w:tc>
        <w:tc>
          <w:tcPr>
            <w:tcW w:w="1690" w:type="dxa"/>
            <w:tcBorders>
              <w:top w:val="nil"/>
              <w:left w:val="nil"/>
              <w:bottom w:val="nil"/>
              <w:right w:val="nil"/>
            </w:tcBorders>
            <w:shd w:val="clear" w:color="auto" w:fill="auto"/>
          </w:tcPr>
          <w:p w14:paraId="202FFDC8" w14:textId="77777777" w:rsidR="00D7550C" w:rsidRPr="006B6D22" w:rsidRDefault="00D7550C" w:rsidP="000B11A7">
            <w:pPr>
              <w:tabs>
                <w:tab w:val="decimal" w:pos="1418"/>
              </w:tabs>
              <w:cnfStyle w:val="000000000000" w:firstRow="0" w:lastRow="0" w:firstColumn="0" w:lastColumn="0" w:oddVBand="0" w:evenVBand="0" w:oddHBand="0" w:evenHBand="0" w:firstRowFirstColumn="0" w:firstRowLastColumn="0" w:lastRowFirstColumn="0" w:lastRowLastColumn="0"/>
            </w:pPr>
          </w:p>
        </w:tc>
        <w:tc>
          <w:tcPr>
            <w:tcW w:w="1690" w:type="dxa"/>
            <w:tcBorders>
              <w:top w:val="nil"/>
              <w:left w:val="nil"/>
              <w:bottom w:val="nil"/>
              <w:right w:val="single" w:sz="8" w:space="0" w:color="1F497D" w:themeColor="text2"/>
            </w:tcBorders>
            <w:shd w:val="clear" w:color="auto" w:fill="auto"/>
          </w:tcPr>
          <w:p w14:paraId="6C27A34B" w14:textId="77777777" w:rsidR="00D7550C" w:rsidRPr="006B6D22" w:rsidRDefault="00D7550C" w:rsidP="000B11A7">
            <w:pPr>
              <w:tabs>
                <w:tab w:val="decimal" w:pos="1418"/>
              </w:tabs>
              <w:cnfStyle w:val="000000000000" w:firstRow="0" w:lastRow="0" w:firstColumn="0" w:lastColumn="0" w:oddVBand="0" w:evenVBand="0" w:oddHBand="0" w:evenHBand="0" w:firstRowFirstColumn="0" w:firstRowLastColumn="0" w:lastRowFirstColumn="0" w:lastRowLastColumn="0"/>
            </w:pPr>
          </w:p>
        </w:tc>
        <w:tc>
          <w:tcPr>
            <w:tcW w:w="1713" w:type="dxa"/>
            <w:tcBorders>
              <w:top w:val="nil"/>
              <w:left w:val="single" w:sz="8" w:space="0" w:color="1F497D" w:themeColor="text2"/>
              <w:bottom w:val="nil"/>
              <w:right w:val="nil"/>
            </w:tcBorders>
            <w:shd w:val="clear" w:color="auto" w:fill="DBE5F1" w:themeFill="accent1" w:themeFillTint="33"/>
          </w:tcPr>
          <w:p w14:paraId="47B05295" w14:textId="77777777" w:rsidR="00D7550C" w:rsidRPr="006B6D22" w:rsidRDefault="00D7550C" w:rsidP="000B11A7">
            <w:pPr>
              <w:tabs>
                <w:tab w:val="decimal" w:pos="1418"/>
              </w:tabs>
              <w:cnfStyle w:val="000000000000" w:firstRow="0" w:lastRow="0" w:firstColumn="0" w:lastColumn="0" w:oddVBand="0" w:evenVBand="0" w:oddHBand="0" w:evenHBand="0" w:firstRowFirstColumn="0" w:firstRowLastColumn="0" w:lastRowFirstColumn="0" w:lastRowLastColumn="0"/>
            </w:pPr>
          </w:p>
        </w:tc>
        <w:tc>
          <w:tcPr>
            <w:tcW w:w="1690" w:type="dxa"/>
            <w:tcBorders>
              <w:top w:val="nil"/>
              <w:left w:val="nil"/>
              <w:bottom w:val="nil"/>
              <w:right w:val="nil"/>
            </w:tcBorders>
            <w:shd w:val="clear" w:color="auto" w:fill="DBE5F1" w:themeFill="accent1" w:themeFillTint="33"/>
          </w:tcPr>
          <w:p w14:paraId="525CEBFB" w14:textId="77777777" w:rsidR="00D7550C" w:rsidRPr="006B6D22" w:rsidRDefault="00D7550C" w:rsidP="000B11A7">
            <w:pPr>
              <w:tabs>
                <w:tab w:val="decimal" w:pos="1418"/>
              </w:tabs>
              <w:cnfStyle w:val="000000000000" w:firstRow="0" w:lastRow="0" w:firstColumn="0" w:lastColumn="0" w:oddVBand="0" w:evenVBand="0" w:oddHBand="0" w:evenHBand="0" w:firstRowFirstColumn="0" w:firstRowLastColumn="0" w:lastRowFirstColumn="0" w:lastRowLastColumn="0"/>
            </w:pPr>
          </w:p>
        </w:tc>
        <w:tc>
          <w:tcPr>
            <w:tcW w:w="1714" w:type="dxa"/>
            <w:tcBorders>
              <w:top w:val="nil"/>
              <w:left w:val="nil"/>
              <w:bottom w:val="nil"/>
              <w:right w:val="single" w:sz="8" w:space="0" w:color="4F81BD" w:themeColor="accent1"/>
            </w:tcBorders>
            <w:shd w:val="clear" w:color="auto" w:fill="DBE5F1" w:themeFill="accent1" w:themeFillTint="33"/>
          </w:tcPr>
          <w:p w14:paraId="51D5CB75" w14:textId="77777777" w:rsidR="00D7550C" w:rsidRPr="006B6D22" w:rsidRDefault="00D7550C" w:rsidP="000B11A7">
            <w:pPr>
              <w:tabs>
                <w:tab w:val="decimal" w:pos="1418"/>
              </w:tabs>
              <w:cnfStyle w:val="000000000000" w:firstRow="0" w:lastRow="0" w:firstColumn="0" w:lastColumn="0" w:oddVBand="0" w:evenVBand="0" w:oddHBand="0" w:evenHBand="0" w:firstRowFirstColumn="0" w:firstRowLastColumn="0" w:lastRowFirstColumn="0" w:lastRowLastColumn="0"/>
            </w:pPr>
          </w:p>
        </w:tc>
      </w:tr>
      <w:tr w:rsidR="003A273E" w:rsidRPr="002B5446" w14:paraId="6AEBFFA1" w14:textId="77777777" w:rsidTr="00067275">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3133" w:type="dxa"/>
            <w:tcBorders>
              <w:top w:val="nil"/>
              <w:left w:val="nil"/>
              <w:bottom w:val="nil"/>
              <w:right w:val="nil"/>
            </w:tcBorders>
            <w:shd w:val="clear" w:color="auto" w:fill="auto"/>
          </w:tcPr>
          <w:p w14:paraId="056DB301" w14:textId="1D47BC21" w:rsidR="002B5446" w:rsidRPr="000B11A7" w:rsidRDefault="002B5446" w:rsidP="000B11A7">
            <w:pPr>
              <w:rPr>
                <w:b w:val="0"/>
                <w:bCs w:val="0"/>
              </w:rPr>
            </w:pPr>
            <w:r w:rsidRPr="000B11A7">
              <w:rPr>
                <w:b w:val="0"/>
                <w:bCs w:val="0"/>
              </w:rPr>
              <w:t>Donations and legacies</w:t>
            </w:r>
          </w:p>
        </w:tc>
        <w:tc>
          <w:tcPr>
            <w:tcW w:w="832" w:type="dxa"/>
            <w:tcBorders>
              <w:top w:val="nil"/>
              <w:left w:val="nil"/>
              <w:bottom w:val="nil"/>
              <w:right w:val="nil"/>
            </w:tcBorders>
            <w:shd w:val="clear" w:color="auto" w:fill="auto"/>
          </w:tcPr>
          <w:p w14:paraId="5C78ED20" w14:textId="35D08016" w:rsidR="002B5446" w:rsidRPr="000677B6" w:rsidRDefault="006B6D22" w:rsidP="000B11A7">
            <w:pPr>
              <w:cnfStyle w:val="000000100000" w:firstRow="0" w:lastRow="0" w:firstColumn="0" w:lastColumn="0" w:oddVBand="0" w:evenVBand="0" w:oddHBand="1" w:evenHBand="0" w:firstRowFirstColumn="0" w:firstRowLastColumn="0" w:lastRowFirstColumn="0" w:lastRowLastColumn="0"/>
            </w:pPr>
            <w:r>
              <w:fldChar w:fldCharType="begin" w:fldLock="1"/>
            </w:r>
            <w:r>
              <w:instrText xml:space="preserve"> REF _Ref86096922 \r \h </w:instrText>
            </w:r>
            <w:r>
              <w:fldChar w:fldCharType="separate"/>
            </w:r>
            <w:r w:rsidR="004A46E0">
              <w:t>2</w:t>
            </w:r>
            <w:r>
              <w:fldChar w:fldCharType="end"/>
            </w:r>
          </w:p>
        </w:tc>
        <w:tc>
          <w:tcPr>
            <w:tcW w:w="1713" w:type="dxa"/>
            <w:tcBorders>
              <w:top w:val="nil"/>
              <w:left w:val="nil"/>
              <w:bottom w:val="nil"/>
              <w:right w:val="nil"/>
            </w:tcBorders>
            <w:shd w:val="clear" w:color="auto" w:fill="auto"/>
          </w:tcPr>
          <w:p w14:paraId="01B1AA4A" w14:textId="77777777" w:rsidR="002B5446" w:rsidRPr="000B11A7" w:rsidRDefault="002B5446" w:rsidP="000B11A7">
            <w:pPr>
              <w:tabs>
                <w:tab w:val="decimal" w:pos="1418"/>
              </w:tabs>
              <w:cnfStyle w:val="000000100000" w:firstRow="0" w:lastRow="0" w:firstColumn="0" w:lastColumn="0" w:oddVBand="0" w:evenVBand="0" w:oddHBand="1" w:evenHBand="0" w:firstRowFirstColumn="0" w:firstRowLastColumn="0" w:lastRowFirstColumn="0" w:lastRowLastColumn="0"/>
            </w:pPr>
            <w:r w:rsidRPr="000B11A7">
              <w:t>12,724</w:t>
            </w:r>
          </w:p>
          <w:p w14:paraId="262DD492" w14:textId="5264D7A5" w:rsidR="002B5446" w:rsidRPr="000677B6" w:rsidRDefault="002B5446" w:rsidP="000B11A7">
            <w:pPr>
              <w:tabs>
                <w:tab w:val="decimal" w:pos="1418"/>
              </w:tabs>
              <w:cnfStyle w:val="000000100000" w:firstRow="0" w:lastRow="0" w:firstColumn="0" w:lastColumn="0" w:oddVBand="0" w:evenVBand="0" w:oddHBand="1" w:evenHBand="0" w:firstRowFirstColumn="0" w:firstRowLastColumn="0" w:lastRowFirstColumn="0" w:lastRowLastColumn="0"/>
            </w:pPr>
          </w:p>
        </w:tc>
        <w:tc>
          <w:tcPr>
            <w:tcW w:w="1690" w:type="dxa"/>
            <w:tcBorders>
              <w:top w:val="nil"/>
              <w:left w:val="nil"/>
              <w:bottom w:val="nil"/>
              <w:right w:val="nil"/>
            </w:tcBorders>
            <w:shd w:val="clear" w:color="auto" w:fill="auto"/>
          </w:tcPr>
          <w:p w14:paraId="4740A6C0" w14:textId="583C1E46" w:rsidR="002B5446" w:rsidRPr="006B6D22" w:rsidRDefault="002B5446" w:rsidP="000B11A7">
            <w:pPr>
              <w:tabs>
                <w:tab w:val="decimal" w:pos="1418"/>
              </w:tabs>
              <w:cnfStyle w:val="000000100000" w:firstRow="0" w:lastRow="0" w:firstColumn="0" w:lastColumn="0" w:oddVBand="0" w:evenVBand="0" w:oddHBand="1" w:evenHBand="0" w:firstRowFirstColumn="0" w:firstRowLastColumn="0" w:lastRowFirstColumn="0" w:lastRowLastColumn="0"/>
            </w:pPr>
            <w:r w:rsidRPr="006B6D22">
              <w:t>-</w:t>
            </w:r>
          </w:p>
        </w:tc>
        <w:tc>
          <w:tcPr>
            <w:tcW w:w="1690" w:type="dxa"/>
            <w:tcBorders>
              <w:top w:val="nil"/>
              <w:left w:val="nil"/>
              <w:bottom w:val="nil"/>
              <w:right w:val="single" w:sz="8" w:space="0" w:color="1F497D" w:themeColor="text2"/>
            </w:tcBorders>
            <w:shd w:val="clear" w:color="auto" w:fill="auto"/>
          </w:tcPr>
          <w:p w14:paraId="1649F90E" w14:textId="5D8C092B" w:rsidR="002B5446" w:rsidRPr="006B6D22" w:rsidRDefault="002B5446" w:rsidP="000B11A7">
            <w:pPr>
              <w:tabs>
                <w:tab w:val="decimal" w:pos="1418"/>
              </w:tabs>
              <w:cnfStyle w:val="000000100000" w:firstRow="0" w:lastRow="0" w:firstColumn="0" w:lastColumn="0" w:oddVBand="0" w:evenVBand="0" w:oddHBand="1" w:evenHBand="0" w:firstRowFirstColumn="0" w:firstRowLastColumn="0" w:lastRowFirstColumn="0" w:lastRowLastColumn="0"/>
            </w:pPr>
            <w:r w:rsidRPr="006B6D22">
              <w:t>12,724</w:t>
            </w:r>
          </w:p>
        </w:tc>
        <w:tc>
          <w:tcPr>
            <w:tcW w:w="1713" w:type="dxa"/>
            <w:tcBorders>
              <w:top w:val="nil"/>
              <w:left w:val="single" w:sz="8" w:space="0" w:color="1F497D" w:themeColor="text2"/>
              <w:bottom w:val="nil"/>
              <w:right w:val="nil"/>
            </w:tcBorders>
          </w:tcPr>
          <w:p w14:paraId="2EE457BE" w14:textId="366649EA" w:rsidR="002B5446" w:rsidRPr="006B6D22" w:rsidRDefault="002B5446" w:rsidP="000B11A7">
            <w:pPr>
              <w:tabs>
                <w:tab w:val="decimal" w:pos="1418"/>
              </w:tabs>
              <w:cnfStyle w:val="000000100000" w:firstRow="0" w:lastRow="0" w:firstColumn="0" w:lastColumn="0" w:oddVBand="0" w:evenVBand="0" w:oddHBand="1" w:evenHBand="0" w:firstRowFirstColumn="0" w:firstRowLastColumn="0" w:lastRowFirstColumn="0" w:lastRowLastColumn="0"/>
            </w:pPr>
            <w:r w:rsidRPr="006B6D22">
              <w:t>18,141</w:t>
            </w:r>
          </w:p>
        </w:tc>
        <w:tc>
          <w:tcPr>
            <w:tcW w:w="1690" w:type="dxa"/>
            <w:tcBorders>
              <w:top w:val="nil"/>
              <w:left w:val="nil"/>
              <w:bottom w:val="nil"/>
              <w:right w:val="nil"/>
            </w:tcBorders>
          </w:tcPr>
          <w:p w14:paraId="0906DCB5" w14:textId="5D014DDE" w:rsidR="002B5446" w:rsidRPr="006B6D22" w:rsidRDefault="002B5446" w:rsidP="000B11A7">
            <w:pPr>
              <w:tabs>
                <w:tab w:val="decimal" w:pos="1418"/>
              </w:tabs>
              <w:cnfStyle w:val="000000100000" w:firstRow="0" w:lastRow="0" w:firstColumn="0" w:lastColumn="0" w:oddVBand="0" w:evenVBand="0" w:oddHBand="1" w:evenHBand="0" w:firstRowFirstColumn="0" w:firstRowLastColumn="0" w:lastRowFirstColumn="0" w:lastRowLastColumn="0"/>
            </w:pPr>
            <w:r w:rsidRPr="006B6D22">
              <w:t>-</w:t>
            </w:r>
          </w:p>
        </w:tc>
        <w:tc>
          <w:tcPr>
            <w:tcW w:w="1714" w:type="dxa"/>
            <w:tcBorders>
              <w:top w:val="nil"/>
              <w:left w:val="nil"/>
              <w:bottom w:val="nil"/>
              <w:right w:val="single" w:sz="8" w:space="0" w:color="4F81BD" w:themeColor="accent1"/>
            </w:tcBorders>
          </w:tcPr>
          <w:p w14:paraId="674DC692" w14:textId="1BC1D4B9" w:rsidR="002B5446" w:rsidRPr="006B6D22" w:rsidRDefault="002B5446" w:rsidP="000B11A7">
            <w:pPr>
              <w:tabs>
                <w:tab w:val="decimal" w:pos="1418"/>
              </w:tabs>
              <w:cnfStyle w:val="000000100000" w:firstRow="0" w:lastRow="0" w:firstColumn="0" w:lastColumn="0" w:oddVBand="0" w:evenVBand="0" w:oddHBand="1" w:evenHBand="0" w:firstRowFirstColumn="0" w:firstRowLastColumn="0" w:lastRowFirstColumn="0" w:lastRowLastColumn="0"/>
            </w:pPr>
            <w:r w:rsidRPr="006B6D22">
              <w:t>18,141</w:t>
            </w:r>
          </w:p>
        </w:tc>
      </w:tr>
      <w:tr w:rsidR="00067275" w:rsidRPr="002B5446" w14:paraId="2F5092E3" w14:textId="77777777" w:rsidTr="00067275">
        <w:trPr>
          <w:trHeight w:hRule="exact" w:val="397"/>
        </w:trPr>
        <w:tc>
          <w:tcPr>
            <w:cnfStyle w:val="001000000000" w:firstRow="0" w:lastRow="0" w:firstColumn="1" w:lastColumn="0" w:oddVBand="0" w:evenVBand="0" w:oddHBand="0" w:evenHBand="0" w:firstRowFirstColumn="0" w:firstRowLastColumn="0" w:lastRowFirstColumn="0" w:lastRowLastColumn="0"/>
            <w:tcW w:w="3133" w:type="dxa"/>
            <w:tcBorders>
              <w:top w:val="nil"/>
              <w:left w:val="nil"/>
              <w:bottom w:val="nil"/>
              <w:right w:val="nil"/>
            </w:tcBorders>
            <w:shd w:val="clear" w:color="auto" w:fill="auto"/>
          </w:tcPr>
          <w:p w14:paraId="6307CA7B" w14:textId="437A5041" w:rsidR="002B5446" w:rsidRPr="000B11A7" w:rsidRDefault="002B5446" w:rsidP="000B11A7">
            <w:pPr>
              <w:rPr>
                <w:b w:val="0"/>
                <w:bCs w:val="0"/>
              </w:rPr>
            </w:pPr>
            <w:r w:rsidRPr="000B11A7">
              <w:rPr>
                <w:b w:val="0"/>
                <w:bCs w:val="0"/>
              </w:rPr>
              <w:t xml:space="preserve">Charitable activities </w:t>
            </w:r>
          </w:p>
        </w:tc>
        <w:tc>
          <w:tcPr>
            <w:tcW w:w="832" w:type="dxa"/>
            <w:tcBorders>
              <w:top w:val="nil"/>
              <w:left w:val="nil"/>
              <w:bottom w:val="nil"/>
              <w:right w:val="nil"/>
            </w:tcBorders>
            <w:shd w:val="clear" w:color="auto" w:fill="auto"/>
          </w:tcPr>
          <w:p w14:paraId="3CEFC3A0" w14:textId="6BC2D7DB" w:rsidR="002B5446" w:rsidRPr="000677B6" w:rsidRDefault="006B6D22" w:rsidP="000B11A7">
            <w:pPr>
              <w:cnfStyle w:val="000000000000" w:firstRow="0" w:lastRow="0" w:firstColumn="0" w:lastColumn="0" w:oddVBand="0" w:evenVBand="0" w:oddHBand="0" w:evenHBand="0" w:firstRowFirstColumn="0" w:firstRowLastColumn="0" w:lastRowFirstColumn="0" w:lastRowLastColumn="0"/>
            </w:pPr>
            <w:r>
              <w:fldChar w:fldCharType="begin" w:fldLock="1"/>
            </w:r>
            <w:r>
              <w:instrText xml:space="preserve"> REF _Ref86096980 \r \h </w:instrText>
            </w:r>
            <w:r>
              <w:fldChar w:fldCharType="separate"/>
            </w:r>
            <w:r w:rsidR="004A46E0">
              <w:t>2</w:t>
            </w:r>
            <w:r>
              <w:fldChar w:fldCharType="end"/>
            </w:r>
            <w:r>
              <w:t xml:space="preserve"> &amp; </w:t>
            </w:r>
            <w:r>
              <w:fldChar w:fldCharType="begin" w:fldLock="1"/>
            </w:r>
            <w:r>
              <w:instrText xml:space="preserve"> REF _Ref86096992 \r \h </w:instrText>
            </w:r>
            <w:r>
              <w:fldChar w:fldCharType="separate"/>
            </w:r>
            <w:r w:rsidR="004A46E0">
              <w:t>3</w:t>
            </w:r>
            <w:r>
              <w:fldChar w:fldCharType="end"/>
            </w:r>
          </w:p>
        </w:tc>
        <w:tc>
          <w:tcPr>
            <w:tcW w:w="1713" w:type="dxa"/>
            <w:tcBorders>
              <w:top w:val="nil"/>
              <w:left w:val="nil"/>
              <w:bottom w:val="nil"/>
              <w:right w:val="nil"/>
            </w:tcBorders>
            <w:shd w:val="clear" w:color="auto" w:fill="auto"/>
          </w:tcPr>
          <w:p w14:paraId="55309D07" w14:textId="639D97BF" w:rsidR="002B5446" w:rsidRPr="000677B6" w:rsidRDefault="002B5446" w:rsidP="000B11A7">
            <w:pPr>
              <w:tabs>
                <w:tab w:val="decimal" w:pos="1418"/>
              </w:tabs>
              <w:cnfStyle w:val="000000000000" w:firstRow="0" w:lastRow="0" w:firstColumn="0" w:lastColumn="0" w:oddVBand="0" w:evenVBand="0" w:oddHBand="0" w:evenHBand="0" w:firstRowFirstColumn="0" w:firstRowLastColumn="0" w:lastRowFirstColumn="0" w:lastRowLastColumn="0"/>
            </w:pPr>
            <w:r w:rsidRPr="000B11A7">
              <w:t>55,794</w:t>
            </w:r>
          </w:p>
        </w:tc>
        <w:tc>
          <w:tcPr>
            <w:tcW w:w="1690" w:type="dxa"/>
            <w:tcBorders>
              <w:top w:val="nil"/>
              <w:left w:val="nil"/>
              <w:bottom w:val="nil"/>
              <w:right w:val="nil"/>
            </w:tcBorders>
            <w:shd w:val="clear" w:color="auto" w:fill="auto"/>
          </w:tcPr>
          <w:p w14:paraId="4504EF75" w14:textId="261A5E6C" w:rsidR="002B5446" w:rsidRPr="006B6D22" w:rsidRDefault="002B5446" w:rsidP="000B11A7">
            <w:pPr>
              <w:tabs>
                <w:tab w:val="decimal" w:pos="1418"/>
              </w:tabs>
              <w:cnfStyle w:val="000000000000" w:firstRow="0" w:lastRow="0" w:firstColumn="0" w:lastColumn="0" w:oddVBand="0" w:evenVBand="0" w:oddHBand="0" w:evenHBand="0" w:firstRowFirstColumn="0" w:firstRowLastColumn="0" w:lastRowFirstColumn="0" w:lastRowLastColumn="0"/>
            </w:pPr>
            <w:r w:rsidRPr="006B6D22">
              <w:t>94,409</w:t>
            </w:r>
          </w:p>
        </w:tc>
        <w:tc>
          <w:tcPr>
            <w:tcW w:w="1690" w:type="dxa"/>
            <w:tcBorders>
              <w:top w:val="nil"/>
              <w:left w:val="nil"/>
              <w:bottom w:val="nil"/>
              <w:right w:val="single" w:sz="8" w:space="0" w:color="1F497D" w:themeColor="text2"/>
            </w:tcBorders>
            <w:shd w:val="clear" w:color="auto" w:fill="auto"/>
          </w:tcPr>
          <w:p w14:paraId="69633424" w14:textId="067D92EA" w:rsidR="002B5446" w:rsidRPr="006B6D22" w:rsidRDefault="002B5446" w:rsidP="000B11A7">
            <w:pPr>
              <w:tabs>
                <w:tab w:val="decimal" w:pos="1418"/>
              </w:tabs>
              <w:cnfStyle w:val="000000000000" w:firstRow="0" w:lastRow="0" w:firstColumn="0" w:lastColumn="0" w:oddVBand="0" w:evenVBand="0" w:oddHBand="0" w:evenHBand="0" w:firstRowFirstColumn="0" w:firstRowLastColumn="0" w:lastRowFirstColumn="0" w:lastRowLastColumn="0"/>
            </w:pPr>
            <w:r w:rsidRPr="006B6D22">
              <w:t>150,203</w:t>
            </w:r>
          </w:p>
        </w:tc>
        <w:tc>
          <w:tcPr>
            <w:tcW w:w="1713" w:type="dxa"/>
            <w:tcBorders>
              <w:top w:val="nil"/>
              <w:left w:val="single" w:sz="8" w:space="0" w:color="1F497D" w:themeColor="text2"/>
              <w:bottom w:val="nil"/>
              <w:right w:val="nil"/>
            </w:tcBorders>
            <w:shd w:val="clear" w:color="auto" w:fill="DBE5F1" w:themeFill="accent1" w:themeFillTint="33"/>
          </w:tcPr>
          <w:p w14:paraId="1DD444B6" w14:textId="0AE0C5E2" w:rsidR="002B5446" w:rsidRPr="006B6D22" w:rsidRDefault="002B5446" w:rsidP="000B11A7">
            <w:pPr>
              <w:tabs>
                <w:tab w:val="decimal" w:pos="1418"/>
              </w:tabs>
              <w:cnfStyle w:val="000000000000" w:firstRow="0" w:lastRow="0" w:firstColumn="0" w:lastColumn="0" w:oddVBand="0" w:evenVBand="0" w:oddHBand="0" w:evenHBand="0" w:firstRowFirstColumn="0" w:firstRowLastColumn="0" w:lastRowFirstColumn="0" w:lastRowLastColumn="0"/>
            </w:pPr>
            <w:r w:rsidRPr="006B6D22">
              <w:t>55,624</w:t>
            </w:r>
          </w:p>
        </w:tc>
        <w:tc>
          <w:tcPr>
            <w:tcW w:w="1690" w:type="dxa"/>
            <w:tcBorders>
              <w:top w:val="nil"/>
              <w:left w:val="nil"/>
              <w:bottom w:val="nil"/>
              <w:right w:val="nil"/>
            </w:tcBorders>
            <w:shd w:val="clear" w:color="auto" w:fill="DBE5F1" w:themeFill="accent1" w:themeFillTint="33"/>
          </w:tcPr>
          <w:p w14:paraId="735CC8B7" w14:textId="2C0122B8" w:rsidR="002B5446" w:rsidRPr="006B6D22" w:rsidRDefault="002B5446" w:rsidP="000B11A7">
            <w:pPr>
              <w:tabs>
                <w:tab w:val="decimal" w:pos="1418"/>
              </w:tabs>
              <w:cnfStyle w:val="000000000000" w:firstRow="0" w:lastRow="0" w:firstColumn="0" w:lastColumn="0" w:oddVBand="0" w:evenVBand="0" w:oddHBand="0" w:evenHBand="0" w:firstRowFirstColumn="0" w:firstRowLastColumn="0" w:lastRowFirstColumn="0" w:lastRowLastColumn="0"/>
            </w:pPr>
            <w:r w:rsidRPr="006B6D22">
              <w:t>-</w:t>
            </w:r>
          </w:p>
        </w:tc>
        <w:tc>
          <w:tcPr>
            <w:tcW w:w="1714" w:type="dxa"/>
            <w:tcBorders>
              <w:top w:val="nil"/>
              <w:left w:val="nil"/>
              <w:bottom w:val="nil"/>
              <w:right w:val="single" w:sz="8" w:space="0" w:color="4F81BD" w:themeColor="accent1"/>
            </w:tcBorders>
            <w:shd w:val="clear" w:color="auto" w:fill="DBE5F1" w:themeFill="accent1" w:themeFillTint="33"/>
          </w:tcPr>
          <w:p w14:paraId="498D0313" w14:textId="760A885B" w:rsidR="002B5446" w:rsidRPr="006B6D22" w:rsidRDefault="002B5446" w:rsidP="000B11A7">
            <w:pPr>
              <w:tabs>
                <w:tab w:val="decimal" w:pos="1418"/>
              </w:tabs>
              <w:cnfStyle w:val="000000000000" w:firstRow="0" w:lastRow="0" w:firstColumn="0" w:lastColumn="0" w:oddVBand="0" w:evenVBand="0" w:oddHBand="0" w:evenHBand="0" w:firstRowFirstColumn="0" w:firstRowLastColumn="0" w:lastRowFirstColumn="0" w:lastRowLastColumn="0"/>
            </w:pPr>
            <w:r w:rsidRPr="006B6D22">
              <w:t>55,624</w:t>
            </w:r>
          </w:p>
        </w:tc>
      </w:tr>
      <w:tr w:rsidR="00067275" w:rsidRPr="002B5446" w14:paraId="20911CD1" w14:textId="77777777" w:rsidTr="00067275">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3133" w:type="dxa"/>
            <w:tcBorders>
              <w:top w:val="nil"/>
              <w:left w:val="nil"/>
              <w:bottom w:val="single" w:sz="8" w:space="0" w:color="auto"/>
              <w:right w:val="nil"/>
            </w:tcBorders>
            <w:shd w:val="clear" w:color="auto" w:fill="auto"/>
          </w:tcPr>
          <w:p w14:paraId="5057290B" w14:textId="38CA5BF2" w:rsidR="002B5446" w:rsidRPr="000B11A7" w:rsidRDefault="002B5446" w:rsidP="000B11A7">
            <w:pPr>
              <w:rPr>
                <w:b w:val="0"/>
                <w:bCs w:val="0"/>
              </w:rPr>
            </w:pPr>
            <w:r w:rsidRPr="000B11A7">
              <w:rPr>
                <w:b w:val="0"/>
                <w:bCs w:val="0"/>
              </w:rPr>
              <w:t>Investments</w:t>
            </w:r>
          </w:p>
          <w:p w14:paraId="5CCCC8F8" w14:textId="0314CF08" w:rsidR="002B5446" w:rsidRPr="000B11A7" w:rsidRDefault="002B5446" w:rsidP="000B11A7">
            <w:pPr>
              <w:rPr>
                <w:b w:val="0"/>
                <w:bCs w:val="0"/>
              </w:rPr>
            </w:pPr>
          </w:p>
        </w:tc>
        <w:tc>
          <w:tcPr>
            <w:tcW w:w="832" w:type="dxa"/>
            <w:tcBorders>
              <w:top w:val="nil"/>
              <w:left w:val="nil"/>
              <w:bottom w:val="single" w:sz="8" w:space="0" w:color="auto"/>
              <w:right w:val="nil"/>
            </w:tcBorders>
            <w:shd w:val="clear" w:color="auto" w:fill="auto"/>
          </w:tcPr>
          <w:p w14:paraId="3746BB5E" w14:textId="22350D13" w:rsidR="002B5446" w:rsidRPr="000677B6" w:rsidRDefault="006B6D22" w:rsidP="000B11A7">
            <w:pPr>
              <w:cnfStyle w:val="000000100000" w:firstRow="0" w:lastRow="0" w:firstColumn="0" w:lastColumn="0" w:oddVBand="0" w:evenVBand="0" w:oddHBand="1" w:evenHBand="0" w:firstRowFirstColumn="0" w:firstRowLastColumn="0" w:lastRowFirstColumn="0" w:lastRowLastColumn="0"/>
            </w:pPr>
            <w:r>
              <w:fldChar w:fldCharType="begin" w:fldLock="1"/>
            </w:r>
            <w:r>
              <w:instrText xml:space="preserve"> REF _Ref86097002 \r \h </w:instrText>
            </w:r>
            <w:r>
              <w:fldChar w:fldCharType="separate"/>
            </w:r>
            <w:r w:rsidR="004A46E0">
              <w:t>2</w:t>
            </w:r>
            <w:r>
              <w:fldChar w:fldCharType="end"/>
            </w:r>
          </w:p>
        </w:tc>
        <w:tc>
          <w:tcPr>
            <w:tcW w:w="1713" w:type="dxa"/>
            <w:tcBorders>
              <w:top w:val="nil"/>
              <w:left w:val="nil"/>
              <w:bottom w:val="single" w:sz="8" w:space="0" w:color="auto"/>
              <w:right w:val="nil"/>
            </w:tcBorders>
            <w:shd w:val="clear" w:color="auto" w:fill="auto"/>
          </w:tcPr>
          <w:p w14:paraId="2F8EE6DB" w14:textId="6832800A" w:rsidR="002B5446" w:rsidRPr="006B6D22" w:rsidRDefault="002B5446" w:rsidP="000B11A7">
            <w:pPr>
              <w:tabs>
                <w:tab w:val="decimal" w:pos="1418"/>
              </w:tabs>
              <w:cnfStyle w:val="000000100000" w:firstRow="0" w:lastRow="0" w:firstColumn="0" w:lastColumn="0" w:oddVBand="0" w:evenVBand="0" w:oddHBand="1" w:evenHBand="0" w:firstRowFirstColumn="0" w:firstRowLastColumn="0" w:lastRowFirstColumn="0" w:lastRowLastColumn="0"/>
            </w:pPr>
            <w:r w:rsidRPr="006B6D22">
              <w:t>9</w:t>
            </w:r>
          </w:p>
        </w:tc>
        <w:tc>
          <w:tcPr>
            <w:tcW w:w="1690" w:type="dxa"/>
            <w:tcBorders>
              <w:top w:val="nil"/>
              <w:left w:val="nil"/>
              <w:bottom w:val="single" w:sz="8" w:space="0" w:color="auto"/>
              <w:right w:val="nil"/>
            </w:tcBorders>
            <w:shd w:val="clear" w:color="auto" w:fill="auto"/>
          </w:tcPr>
          <w:p w14:paraId="25B134BF" w14:textId="77777777" w:rsidR="002B5446" w:rsidRPr="006B6D22" w:rsidRDefault="002B5446" w:rsidP="000B11A7">
            <w:pPr>
              <w:tabs>
                <w:tab w:val="decimal" w:pos="1418"/>
              </w:tabs>
              <w:cnfStyle w:val="000000100000" w:firstRow="0" w:lastRow="0" w:firstColumn="0" w:lastColumn="0" w:oddVBand="0" w:evenVBand="0" w:oddHBand="1" w:evenHBand="0" w:firstRowFirstColumn="0" w:firstRowLastColumn="0" w:lastRowFirstColumn="0" w:lastRowLastColumn="0"/>
            </w:pPr>
            <w:r w:rsidRPr="006B6D22">
              <w:t>-</w:t>
            </w:r>
          </w:p>
          <w:p w14:paraId="183B3401" w14:textId="0F50B15F" w:rsidR="002B5446" w:rsidRPr="006B6D22" w:rsidRDefault="002B5446" w:rsidP="000B11A7">
            <w:pPr>
              <w:tabs>
                <w:tab w:val="decimal" w:pos="1418"/>
              </w:tabs>
              <w:cnfStyle w:val="000000100000" w:firstRow="0" w:lastRow="0" w:firstColumn="0" w:lastColumn="0" w:oddVBand="0" w:evenVBand="0" w:oddHBand="1" w:evenHBand="0" w:firstRowFirstColumn="0" w:firstRowLastColumn="0" w:lastRowFirstColumn="0" w:lastRowLastColumn="0"/>
            </w:pPr>
          </w:p>
        </w:tc>
        <w:tc>
          <w:tcPr>
            <w:tcW w:w="1690" w:type="dxa"/>
            <w:tcBorders>
              <w:top w:val="nil"/>
              <w:left w:val="nil"/>
              <w:bottom w:val="single" w:sz="8" w:space="0" w:color="auto"/>
              <w:right w:val="single" w:sz="8" w:space="0" w:color="1F497D" w:themeColor="text2"/>
            </w:tcBorders>
            <w:shd w:val="clear" w:color="auto" w:fill="auto"/>
          </w:tcPr>
          <w:p w14:paraId="3246D90A" w14:textId="4283E851" w:rsidR="002B5446" w:rsidRPr="006B6D22" w:rsidRDefault="002B5446" w:rsidP="000B11A7">
            <w:pPr>
              <w:tabs>
                <w:tab w:val="decimal" w:pos="1418"/>
              </w:tabs>
              <w:cnfStyle w:val="000000100000" w:firstRow="0" w:lastRow="0" w:firstColumn="0" w:lastColumn="0" w:oddVBand="0" w:evenVBand="0" w:oddHBand="1" w:evenHBand="0" w:firstRowFirstColumn="0" w:firstRowLastColumn="0" w:lastRowFirstColumn="0" w:lastRowLastColumn="0"/>
            </w:pPr>
            <w:r w:rsidRPr="006B6D22">
              <w:t>9</w:t>
            </w:r>
          </w:p>
        </w:tc>
        <w:tc>
          <w:tcPr>
            <w:tcW w:w="1713" w:type="dxa"/>
            <w:tcBorders>
              <w:top w:val="nil"/>
              <w:left w:val="single" w:sz="8" w:space="0" w:color="1F497D" w:themeColor="text2"/>
              <w:bottom w:val="single" w:sz="8" w:space="0" w:color="auto"/>
              <w:right w:val="nil"/>
            </w:tcBorders>
          </w:tcPr>
          <w:p w14:paraId="630123D5" w14:textId="2338BC75" w:rsidR="002B5446" w:rsidRPr="006B6D22" w:rsidRDefault="002B5446" w:rsidP="000B11A7">
            <w:pPr>
              <w:tabs>
                <w:tab w:val="decimal" w:pos="1418"/>
              </w:tabs>
              <w:cnfStyle w:val="000000100000" w:firstRow="0" w:lastRow="0" w:firstColumn="0" w:lastColumn="0" w:oddVBand="0" w:evenVBand="0" w:oddHBand="1" w:evenHBand="0" w:firstRowFirstColumn="0" w:firstRowLastColumn="0" w:lastRowFirstColumn="0" w:lastRowLastColumn="0"/>
            </w:pPr>
            <w:r w:rsidRPr="006B6D22">
              <w:t>22</w:t>
            </w:r>
          </w:p>
        </w:tc>
        <w:tc>
          <w:tcPr>
            <w:tcW w:w="1690" w:type="dxa"/>
            <w:tcBorders>
              <w:top w:val="nil"/>
              <w:left w:val="nil"/>
              <w:bottom w:val="single" w:sz="8" w:space="0" w:color="auto"/>
              <w:right w:val="nil"/>
            </w:tcBorders>
          </w:tcPr>
          <w:p w14:paraId="3DC87BFE" w14:textId="0BE4282E" w:rsidR="002B5446" w:rsidRPr="006B6D22" w:rsidRDefault="002B5446" w:rsidP="000B11A7">
            <w:pPr>
              <w:tabs>
                <w:tab w:val="decimal" w:pos="1418"/>
              </w:tabs>
              <w:cnfStyle w:val="000000100000" w:firstRow="0" w:lastRow="0" w:firstColumn="0" w:lastColumn="0" w:oddVBand="0" w:evenVBand="0" w:oddHBand="1" w:evenHBand="0" w:firstRowFirstColumn="0" w:firstRowLastColumn="0" w:lastRowFirstColumn="0" w:lastRowLastColumn="0"/>
            </w:pPr>
            <w:r w:rsidRPr="006B6D22">
              <w:t>-</w:t>
            </w:r>
          </w:p>
        </w:tc>
        <w:tc>
          <w:tcPr>
            <w:tcW w:w="1714" w:type="dxa"/>
            <w:tcBorders>
              <w:top w:val="nil"/>
              <w:left w:val="nil"/>
              <w:bottom w:val="single" w:sz="8" w:space="0" w:color="auto"/>
              <w:right w:val="single" w:sz="8" w:space="0" w:color="4F81BD" w:themeColor="accent1"/>
            </w:tcBorders>
          </w:tcPr>
          <w:p w14:paraId="4F49A267" w14:textId="0D1E1262" w:rsidR="002B5446" w:rsidRPr="006B6D22" w:rsidRDefault="002B5446" w:rsidP="000B11A7">
            <w:pPr>
              <w:tabs>
                <w:tab w:val="decimal" w:pos="1418"/>
              </w:tabs>
              <w:cnfStyle w:val="000000100000" w:firstRow="0" w:lastRow="0" w:firstColumn="0" w:lastColumn="0" w:oddVBand="0" w:evenVBand="0" w:oddHBand="1" w:evenHBand="0" w:firstRowFirstColumn="0" w:firstRowLastColumn="0" w:lastRowFirstColumn="0" w:lastRowLastColumn="0"/>
            </w:pPr>
            <w:r w:rsidRPr="006B6D22">
              <w:t>22</w:t>
            </w:r>
          </w:p>
        </w:tc>
      </w:tr>
      <w:tr w:rsidR="003A273E" w:rsidRPr="002B5446" w14:paraId="244AB8EA" w14:textId="77777777" w:rsidTr="00067275">
        <w:trPr>
          <w:trHeight w:hRule="exact" w:val="397"/>
        </w:trPr>
        <w:tc>
          <w:tcPr>
            <w:cnfStyle w:val="001000000000" w:firstRow="0" w:lastRow="0" w:firstColumn="1" w:lastColumn="0" w:oddVBand="0" w:evenVBand="0" w:oddHBand="0" w:evenHBand="0" w:firstRowFirstColumn="0" w:firstRowLastColumn="0" w:lastRowFirstColumn="0" w:lastRowLastColumn="0"/>
            <w:tcW w:w="3133" w:type="dxa"/>
            <w:tcBorders>
              <w:top w:val="single" w:sz="8" w:space="0" w:color="auto"/>
              <w:left w:val="nil"/>
              <w:bottom w:val="single" w:sz="8" w:space="0" w:color="auto"/>
              <w:right w:val="nil"/>
            </w:tcBorders>
            <w:shd w:val="clear" w:color="auto" w:fill="auto"/>
          </w:tcPr>
          <w:p w14:paraId="24667816" w14:textId="4944B932" w:rsidR="002B5446" w:rsidRPr="000B11A7" w:rsidRDefault="002B5446" w:rsidP="000B11A7">
            <w:pPr>
              <w:rPr>
                <w:b w:val="0"/>
                <w:bCs w:val="0"/>
              </w:rPr>
            </w:pPr>
            <w:r w:rsidRPr="000B11A7">
              <w:rPr>
                <w:b w:val="0"/>
                <w:bCs w:val="0"/>
              </w:rPr>
              <w:t>Total Income</w:t>
            </w:r>
          </w:p>
        </w:tc>
        <w:tc>
          <w:tcPr>
            <w:tcW w:w="832" w:type="dxa"/>
            <w:tcBorders>
              <w:top w:val="single" w:sz="8" w:space="0" w:color="auto"/>
              <w:left w:val="nil"/>
              <w:bottom w:val="single" w:sz="8" w:space="0" w:color="auto"/>
              <w:right w:val="nil"/>
            </w:tcBorders>
            <w:shd w:val="clear" w:color="auto" w:fill="auto"/>
          </w:tcPr>
          <w:p w14:paraId="0A19BA50" w14:textId="77777777" w:rsidR="002B5446" w:rsidRPr="000677B6" w:rsidRDefault="002B5446" w:rsidP="000B11A7">
            <w:pPr>
              <w:cnfStyle w:val="000000000000" w:firstRow="0" w:lastRow="0" w:firstColumn="0" w:lastColumn="0" w:oddVBand="0" w:evenVBand="0" w:oddHBand="0" w:evenHBand="0" w:firstRowFirstColumn="0" w:firstRowLastColumn="0" w:lastRowFirstColumn="0" w:lastRowLastColumn="0"/>
            </w:pPr>
          </w:p>
        </w:tc>
        <w:tc>
          <w:tcPr>
            <w:tcW w:w="1713" w:type="dxa"/>
            <w:tcBorders>
              <w:top w:val="single" w:sz="8" w:space="0" w:color="auto"/>
              <w:left w:val="nil"/>
              <w:bottom w:val="single" w:sz="8" w:space="0" w:color="auto"/>
              <w:right w:val="nil"/>
            </w:tcBorders>
            <w:shd w:val="clear" w:color="auto" w:fill="auto"/>
          </w:tcPr>
          <w:p w14:paraId="180D4C22" w14:textId="7FB1D6E1" w:rsidR="002B5446" w:rsidRPr="000677B6" w:rsidRDefault="002B5446" w:rsidP="000B11A7">
            <w:pPr>
              <w:tabs>
                <w:tab w:val="decimal" w:pos="1418"/>
              </w:tabs>
              <w:cnfStyle w:val="000000000000" w:firstRow="0" w:lastRow="0" w:firstColumn="0" w:lastColumn="0" w:oddVBand="0" w:evenVBand="0" w:oddHBand="0" w:evenHBand="0" w:firstRowFirstColumn="0" w:firstRowLastColumn="0" w:lastRowFirstColumn="0" w:lastRowLastColumn="0"/>
            </w:pPr>
            <w:r w:rsidRPr="000B11A7">
              <w:rPr>
                <w:b/>
                <w:bCs/>
              </w:rPr>
              <w:t>68,527</w:t>
            </w:r>
          </w:p>
        </w:tc>
        <w:tc>
          <w:tcPr>
            <w:tcW w:w="1690" w:type="dxa"/>
            <w:tcBorders>
              <w:top w:val="single" w:sz="8" w:space="0" w:color="auto"/>
              <w:left w:val="nil"/>
              <w:bottom w:val="single" w:sz="8" w:space="0" w:color="auto"/>
              <w:right w:val="nil"/>
            </w:tcBorders>
            <w:shd w:val="clear" w:color="auto" w:fill="auto"/>
          </w:tcPr>
          <w:p w14:paraId="512E6940" w14:textId="01B3DA2D" w:rsidR="002B5446" w:rsidRPr="000677B6" w:rsidRDefault="002B5446" w:rsidP="000B11A7">
            <w:pPr>
              <w:tabs>
                <w:tab w:val="decimal" w:pos="1418"/>
              </w:tabs>
              <w:cnfStyle w:val="000000000000" w:firstRow="0" w:lastRow="0" w:firstColumn="0" w:lastColumn="0" w:oddVBand="0" w:evenVBand="0" w:oddHBand="0" w:evenHBand="0" w:firstRowFirstColumn="0" w:firstRowLastColumn="0" w:lastRowFirstColumn="0" w:lastRowLastColumn="0"/>
            </w:pPr>
            <w:r w:rsidRPr="000B11A7">
              <w:rPr>
                <w:b/>
                <w:bCs/>
              </w:rPr>
              <w:t>94,909</w:t>
            </w:r>
          </w:p>
        </w:tc>
        <w:tc>
          <w:tcPr>
            <w:tcW w:w="1690" w:type="dxa"/>
            <w:tcBorders>
              <w:top w:val="single" w:sz="8" w:space="0" w:color="auto"/>
              <w:left w:val="nil"/>
              <w:bottom w:val="single" w:sz="8" w:space="0" w:color="auto"/>
              <w:right w:val="single" w:sz="8" w:space="0" w:color="1F497D" w:themeColor="text2"/>
            </w:tcBorders>
            <w:shd w:val="clear" w:color="auto" w:fill="auto"/>
          </w:tcPr>
          <w:p w14:paraId="7C889F3A" w14:textId="3AB74147" w:rsidR="002B5446" w:rsidRPr="000677B6" w:rsidRDefault="002B5446" w:rsidP="000B11A7">
            <w:pPr>
              <w:tabs>
                <w:tab w:val="decimal" w:pos="1418"/>
              </w:tabs>
              <w:cnfStyle w:val="000000000000" w:firstRow="0" w:lastRow="0" w:firstColumn="0" w:lastColumn="0" w:oddVBand="0" w:evenVBand="0" w:oddHBand="0" w:evenHBand="0" w:firstRowFirstColumn="0" w:firstRowLastColumn="0" w:lastRowFirstColumn="0" w:lastRowLastColumn="0"/>
            </w:pPr>
            <w:r w:rsidRPr="000B11A7">
              <w:rPr>
                <w:b/>
                <w:bCs/>
              </w:rPr>
              <w:t>162,936</w:t>
            </w:r>
          </w:p>
        </w:tc>
        <w:tc>
          <w:tcPr>
            <w:tcW w:w="1713" w:type="dxa"/>
            <w:tcBorders>
              <w:top w:val="single" w:sz="8" w:space="0" w:color="auto"/>
              <w:left w:val="single" w:sz="8" w:space="0" w:color="1F497D" w:themeColor="text2"/>
              <w:bottom w:val="single" w:sz="8" w:space="0" w:color="auto"/>
              <w:right w:val="nil"/>
            </w:tcBorders>
            <w:shd w:val="clear" w:color="auto" w:fill="DBE5F1" w:themeFill="accent1" w:themeFillTint="33"/>
          </w:tcPr>
          <w:p w14:paraId="20517240" w14:textId="32F60B0C" w:rsidR="002B5446" w:rsidRPr="000677B6" w:rsidRDefault="002B5446" w:rsidP="000B11A7">
            <w:pPr>
              <w:tabs>
                <w:tab w:val="decimal" w:pos="1418"/>
              </w:tabs>
              <w:cnfStyle w:val="000000000000" w:firstRow="0" w:lastRow="0" w:firstColumn="0" w:lastColumn="0" w:oddVBand="0" w:evenVBand="0" w:oddHBand="0" w:evenHBand="0" w:firstRowFirstColumn="0" w:firstRowLastColumn="0" w:lastRowFirstColumn="0" w:lastRowLastColumn="0"/>
            </w:pPr>
            <w:r w:rsidRPr="000B11A7">
              <w:rPr>
                <w:b/>
                <w:bCs/>
              </w:rPr>
              <w:t>73,787</w:t>
            </w:r>
          </w:p>
        </w:tc>
        <w:tc>
          <w:tcPr>
            <w:tcW w:w="1690" w:type="dxa"/>
            <w:tcBorders>
              <w:top w:val="single" w:sz="8" w:space="0" w:color="auto"/>
              <w:left w:val="nil"/>
              <w:bottom w:val="single" w:sz="8" w:space="0" w:color="auto"/>
              <w:right w:val="nil"/>
            </w:tcBorders>
            <w:shd w:val="clear" w:color="auto" w:fill="DBE5F1" w:themeFill="accent1" w:themeFillTint="33"/>
          </w:tcPr>
          <w:p w14:paraId="6F98D697" w14:textId="4CDD8B40" w:rsidR="002B5446" w:rsidRPr="000677B6" w:rsidRDefault="002B5446" w:rsidP="000B11A7">
            <w:pPr>
              <w:tabs>
                <w:tab w:val="decimal" w:pos="1418"/>
              </w:tabs>
              <w:cnfStyle w:val="000000000000" w:firstRow="0" w:lastRow="0" w:firstColumn="0" w:lastColumn="0" w:oddVBand="0" w:evenVBand="0" w:oddHBand="0" w:evenHBand="0" w:firstRowFirstColumn="0" w:firstRowLastColumn="0" w:lastRowFirstColumn="0" w:lastRowLastColumn="0"/>
            </w:pPr>
            <w:r w:rsidRPr="000B11A7">
              <w:rPr>
                <w:b/>
                <w:bCs/>
              </w:rPr>
              <w:t>-</w:t>
            </w:r>
          </w:p>
        </w:tc>
        <w:tc>
          <w:tcPr>
            <w:tcW w:w="1714" w:type="dxa"/>
            <w:tcBorders>
              <w:top w:val="single" w:sz="8" w:space="0" w:color="auto"/>
              <w:left w:val="nil"/>
              <w:bottom w:val="single" w:sz="8" w:space="0" w:color="auto"/>
              <w:right w:val="single" w:sz="8" w:space="0" w:color="4F81BD" w:themeColor="accent1"/>
            </w:tcBorders>
            <w:shd w:val="clear" w:color="auto" w:fill="DBE5F1" w:themeFill="accent1" w:themeFillTint="33"/>
          </w:tcPr>
          <w:p w14:paraId="556D5AC9" w14:textId="55B3EEE0" w:rsidR="002B5446" w:rsidRPr="000677B6" w:rsidRDefault="002B5446" w:rsidP="000B11A7">
            <w:pPr>
              <w:tabs>
                <w:tab w:val="decimal" w:pos="1418"/>
              </w:tabs>
              <w:cnfStyle w:val="000000000000" w:firstRow="0" w:lastRow="0" w:firstColumn="0" w:lastColumn="0" w:oddVBand="0" w:evenVBand="0" w:oddHBand="0" w:evenHBand="0" w:firstRowFirstColumn="0" w:firstRowLastColumn="0" w:lastRowFirstColumn="0" w:lastRowLastColumn="0"/>
            </w:pPr>
            <w:r w:rsidRPr="000B11A7">
              <w:rPr>
                <w:b/>
                <w:bCs/>
              </w:rPr>
              <w:t>73,787</w:t>
            </w:r>
          </w:p>
        </w:tc>
      </w:tr>
      <w:tr w:rsidR="00067275" w:rsidRPr="002B5446" w14:paraId="3D077538" w14:textId="77777777" w:rsidTr="00067275">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3133" w:type="dxa"/>
            <w:tcBorders>
              <w:top w:val="single" w:sz="8" w:space="0" w:color="auto"/>
              <w:left w:val="nil"/>
              <w:bottom w:val="nil"/>
              <w:right w:val="nil"/>
            </w:tcBorders>
            <w:shd w:val="clear" w:color="auto" w:fill="auto"/>
          </w:tcPr>
          <w:p w14:paraId="516B6EA0" w14:textId="20FAA7FA" w:rsidR="002B5446" w:rsidRPr="000B11A7" w:rsidRDefault="002B5446" w:rsidP="000B11A7">
            <w:pPr>
              <w:rPr>
                <w:b w:val="0"/>
                <w:bCs w:val="0"/>
              </w:rPr>
            </w:pPr>
            <w:r w:rsidRPr="000B11A7">
              <w:rPr>
                <w:b w:val="0"/>
                <w:bCs w:val="0"/>
              </w:rPr>
              <w:t>Expenditure:</w:t>
            </w:r>
          </w:p>
        </w:tc>
        <w:tc>
          <w:tcPr>
            <w:tcW w:w="832" w:type="dxa"/>
            <w:tcBorders>
              <w:top w:val="single" w:sz="8" w:space="0" w:color="auto"/>
              <w:left w:val="nil"/>
              <w:bottom w:val="nil"/>
              <w:right w:val="nil"/>
            </w:tcBorders>
            <w:shd w:val="clear" w:color="auto" w:fill="auto"/>
          </w:tcPr>
          <w:p w14:paraId="217FC71E" w14:textId="77777777" w:rsidR="002B5446" w:rsidRPr="000677B6" w:rsidRDefault="002B5446" w:rsidP="000B11A7">
            <w:pPr>
              <w:cnfStyle w:val="000000100000" w:firstRow="0" w:lastRow="0" w:firstColumn="0" w:lastColumn="0" w:oddVBand="0" w:evenVBand="0" w:oddHBand="1" w:evenHBand="0" w:firstRowFirstColumn="0" w:firstRowLastColumn="0" w:lastRowFirstColumn="0" w:lastRowLastColumn="0"/>
            </w:pPr>
          </w:p>
        </w:tc>
        <w:tc>
          <w:tcPr>
            <w:tcW w:w="1713" w:type="dxa"/>
            <w:tcBorders>
              <w:top w:val="single" w:sz="8" w:space="0" w:color="auto"/>
              <w:left w:val="nil"/>
              <w:bottom w:val="nil"/>
              <w:right w:val="nil"/>
            </w:tcBorders>
            <w:shd w:val="clear" w:color="auto" w:fill="auto"/>
          </w:tcPr>
          <w:p w14:paraId="3E069F51" w14:textId="77777777" w:rsidR="002B5446" w:rsidRPr="000677B6" w:rsidRDefault="002B5446" w:rsidP="000B11A7">
            <w:pPr>
              <w:tabs>
                <w:tab w:val="decimal" w:pos="1418"/>
              </w:tabs>
              <w:cnfStyle w:val="000000100000" w:firstRow="0" w:lastRow="0" w:firstColumn="0" w:lastColumn="0" w:oddVBand="0" w:evenVBand="0" w:oddHBand="1" w:evenHBand="0" w:firstRowFirstColumn="0" w:firstRowLastColumn="0" w:lastRowFirstColumn="0" w:lastRowLastColumn="0"/>
            </w:pPr>
          </w:p>
        </w:tc>
        <w:tc>
          <w:tcPr>
            <w:tcW w:w="1690" w:type="dxa"/>
            <w:tcBorders>
              <w:top w:val="single" w:sz="8" w:space="0" w:color="auto"/>
              <w:left w:val="nil"/>
              <w:bottom w:val="nil"/>
              <w:right w:val="nil"/>
            </w:tcBorders>
            <w:shd w:val="clear" w:color="auto" w:fill="auto"/>
          </w:tcPr>
          <w:p w14:paraId="1F1AC2F7" w14:textId="77777777" w:rsidR="002B5446" w:rsidRPr="006B6D22" w:rsidRDefault="002B5446" w:rsidP="000B11A7">
            <w:pPr>
              <w:tabs>
                <w:tab w:val="decimal" w:pos="1418"/>
              </w:tabs>
              <w:cnfStyle w:val="000000100000" w:firstRow="0" w:lastRow="0" w:firstColumn="0" w:lastColumn="0" w:oddVBand="0" w:evenVBand="0" w:oddHBand="1" w:evenHBand="0" w:firstRowFirstColumn="0" w:firstRowLastColumn="0" w:lastRowFirstColumn="0" w:lastRowLastColumn="0"/>
            </w:pPr>
          </w:p>
        </w:tc>
        <w:tc>
          <w:tcPr>
            <w:tcW w:w="1690" w:type="dxa"/>
            <w:tcBorders>
              <w:top w:val="single" w:sz="8" w:space="0" w:color="auto"/>
              <w:left w:val="nil"/>
              <w:bottom w:val="nil"/>
              <w:right w:val="single" w:sz="8" w:space="0" w:color="1F497D" w:themeColor="text2"/>
            </w:tcBorders>
            <w:shd w:val="clear" w:color="auto" w:fill="auto"/>
          </w:tcPr>
          <w:p w14:paraId="60B63DB8" w14:textId="77777777" w:rsidR="002B5446" w:rsidRPr="006B6D22" w:rsidRDefault="002B5446" w:rsidP="000B11A7">
            <w:pPr>
              <w:tabs>
                <w:tab w:val="decimal" w:pos="1418"/>
              </w:tabs>
              <w:cnfStyle w:val="000000100000" w:firstRow="0" w:lastRow="0" w:firstColumn="0" w:lastColumn="0" w:oddVBand="0" w:evenVBand="0" w:oddHBand="1" w:evenHBand="0" w:firstRowFirstColumn="0" w:firstRowLastColumn="0" w:lastRowFirstColumn="0" w:lastRowLastColumn="0"/>
            </w:pPr>
          </w:p>
        </w:tc>
        <w:tc>
          <w:tcPr>
            <w:tcW w:w="1713" w:type="dxa"/>
            <w:tcBorders>
              <w:top w:val="single" w:sz="8" w:space="0" w:color="auto"/>
              <w:left w:val="single" w:sz="8" w:space="0" w:color="1F497D" w:themeColor="text2"/>
              <w:bottom w:val="nil"/>
              <w:right w:val="nil"/>
            </w:tcBorders>
          </w:tcPr>
          <w:p w14:paraId="4A6A9A54" w14:textId="77777777" w:rsidR="002B5446" w:rsidRPr="006B6D22" w:rsidRDefault="002B5446" w:rsidP="000B11A7">
            <w:pPr>
              <w:tabs>
                <w:tab w:val="decimal" w:pos="1418"/>
              </w:tabs>
              <w:cnfStyle w:val="000000100000" w:firstRow="0" w:lastRow="0" w:firstColumn="0" w:lastColumn="0" w:oddVBand="0" w:evenVBand="0" w:oddHBand="1" w:evenHBand="0" w:firstRowFirstColumn="0" w:firstRowLastColumn="0" w:lastRowFirstColumn="0" w:lastRowLastColumn="0"/>
            </w:pPr>
          </w:p>
        </w:tc>
        <w:tc>
          <w:tcPr>
            <w:tcW w:w="1690" w:type="dxa"/>
            <w:tcBorders>
              <w:top w:val="single" w:sz="8" w:space="0" w:color="auto"/>
              <w:left w:val="nil"/>
              <w:bottom w:val="nil"/>
              <w:right w:val="nil"/>
            </w:tcBorders>
          </w:tcPr>
          <w:p w14:paraId="76AF643A" w14:textId="77777777" w:rsidR="002B5446" w:rsidRPr="006B6D22" w:rsidRDefault="002B5446" w:rsidP="000B11A7">
            <w:pPr>
              <w:tabs>
                <w:tab w:val="decimal" w:pos="1418"/>
              </w:tabs>
              <w:cnfStyle w:val="000000100000" w:firstRow="0" w:lastRow="0" w:firstColumn="0" w:lastColumn="0" w:oddVBand="0" w:evenVBand="0" w:oddHBand="1" w:evenHBand="0" w:firstRowFirstColumn="0" w:firstRowLastColumn="0" w:lastRowFirstColumn="0" w:lastRowLastColumn="0"/>
            </w:pPr>
          </w:p>
        </w:tc>
        <w:tc>
          <w:tcPr>
            <w:tcW w:w="1714" w:type="dxa"/>
            <w:tcBorders>
              <w:top w:val="single" w:sz="8" w:space="0" w:color="auto"/>
              <w:left w:val="nil"/>
              <w:bottom w:val="nil"/>
              <w:right w:val="single" w:sz="8" w:space="0" w:color="4F81BD" w:themeColor="accent1"/>
            </w:tcBorders>
          </w:tcPr>
          <w:p w14:paraId="41A4EB7F" w14:textId="77777777" w:rsidR="002B5446" w:rsidRPr="006B6D22" w:rsidRDefault="002B5446" w:rsidP="000B11A7">
            <w:pPr>
              <w:tabs>
                <w:tab w:val="decimal" w:pos="1418"/>
              </w:tabs>
              <w:cnfStyle w:val="000000100000" w:firstRow="0" w:lastRow="0" w:firstColumn="0" w:lastColumn="0" w:oddVBand="0" w:evenVBand="0" w:oddHBand="1" w:evenHBand="0" w:firstRowFirstColumn="0" w:firstRowLastColumn="0" w:lastRowFirstColumn="0" w:lastRowLastColumn="0"/>
            </w:pPr>
          </w:p>
        </w:tc>
      </w:tr>
      <w:tr w:rsidR="00067275" w:rsidRPr="002B5446" w14:paraId="716F99DB" w14:textId="77777777" w:rsidTr="00067275">
        <w:trPr>
          <w:trHeight w:hRule="exact" w:val="397"/>
        </w:trPr>
        <w:tc>
          <w:tcPr>
            <w:cnfStyle w:val="001000000000" w:firstRow="0" w:lastRow="0" w:firstColumn="1" w:lastColumn="0" w:oddVBand="0" w:evenVBand="0" w:oddHBand="0" w:evenHBand="0" w:firstRowFirstColumn="0" w:firstRowLastColumn="0" w:lastRowFirstColumn="0" w:lastRowLastColumn="0"/>
            <w:tcW w:w="3133" w:type="dxa"/>
            <w:tcBorders>
              <w:top w:val="nil"/>
              <w:left w:val="nil"/>
              <w:bottom w:val="nil"/>
              <w:right w:val="nil"/>
            </w:tcBorders>
            <w:shd w:val="clear" w:color="auto" w:fill="auto"/>
          </w:tcPr>
          <w:p w14:paraId="53E8F451" w14:textId="68CE0224" w:rsidR="002B5446" w:rsidRPr="000B11A7" w:rsidRDefault="002B5446" w:rsidP="000B11A7">
            <w:pPr>
              <w:rPr>
                <w:b w:val="0"/>
                <w:bCs w:val="0"/>
              </w:rPr>
            </w:pPr>
            <w:r w:rsidRPr="000B11A7">
              <w:rPr>
                <w:b w:val="0"/>
                <w:bCs w:val="0"/>
              </w:rPr>
              <w:t>Raising Funds</w:t>
            </w:r>
          </w:p>
        </w:tc>
        <w:tc>
          <w:tcPr>
            <w:tcW w:w="832" w:type="dxa"/>
            <w:tcBorders>
              <w:top w:val="nil"/>
              <w:left w:val="nil"/>
              <w:bottom w:val="nil"/>
              <w:right w:val="nil"/>
            </w:tcBorders>
            <w:shd w:val="clear" w:color="auto" w:fill="auto"/>
          </w:tcPr>
          <w:p w14:paraId="2AF1AA42" w14:textId="77777777" w:rsidR="002B5446" w:rsidRPr="000677B6" w:rsidRDefault="002B5446" w:rsidP="000B11A7">
            <w:pPr>
              <w:cnfStyle w:val="000000000000" w:firstRow="0" w:lastRow="0" w:firstColumn="0" w:lastColumn="0" w:oddVBand="0" w:evenVBand="0" w:oddHBand="0" w:evenHBand="0" w:firstRowFirstColumn="0" w:firstRowLastColumn="0" w:lastRowFirstColumn="0" w:lastRowLastColumn="0"/>
            </w:pPr>
          </w:p>
        </w:tc>
        <w:tc>
          <w:tcPr>
            <w:tcW w:w="1713" w:type="dxa"/>
            <w:tcBorders>
              <w:top w:val="nil"/>
              <w:left w:val="nil"/>
              <w:bottom w:val="nil"/>
              <w:right w:val="nil"/>
            </w:tcBorders>
            <w:shd w:val="clear" w:color="auto" w:fill="auto"/>
          </w:tcPr>
          <w:p w14:paraId="141D6FDC" w14:textId="117D3A67" w:rsidR="002B5446" w:rsidRPr="006B6D22" w:rsidRDefault="002B5446" w:rsidP="000B11A7">
            <w:pPr>
              <w:tabs>
                <w:tab w:val="decimal" w:pos="1418"/>
              </w:tabs>
              <w:cnfStyle w:val="000000000000" w:firstRow="0" w:lastRow="0" w:firstColumn="0" w:lastColumn="0" w:oddVBand="0" w:evenVBand="0" w:oddHBand="0" w:evenHBand="0" w:firstRowFirstColumn="0" w:firstRowLastColumn="0" w:lastRowFirstColumn="0" w:lastRowLastColumn="0"/>
            </w:pPr>
            <w:r w:rsidRPr="006B6D22">
              <w:t>169</w:t>
            </w:r>
          </w:p>
        </w:tc>
        <w:tc>
          <w:tcPr>
            <w:tcW w:w="1690" w:type="dxa"/>
            <w:tcBorders>
              <w:top w:val="nil"/>
              <w:left w:val="nil"/>
              <w:bottom w:val="nil"/>
              <w:right w:val="nil"/>
            </w:tcBorders>
            <w:shd w:val="clear" w:color="auto" w:fill="auto"/>
          </w:tcPr>
          <w:p w14:paraId="48590225" w14:textId="71E4EE95" w:rsidR="002B5446" w:rsidRPr="006B6D22" w:rsidRDefault="002B5446" w:rsidP="000B11A7">
            <w:pPr>
              <w:tabs>
                <w:tab w:val="decimal" w:pos="1418"/>
              </w:tabs>
              <w:cnfStyle w:val="000000000000" w:firstRow="0" w:lastRow="0" w:firstColumn="0" w:lastColumn="0" w:oddVBand="0" w:evenVBand="0" w:oddHBand="0" w:evenHBand="0" w:firstRowFirstColumn="0" w:firstRowLastColumn="0" w:lastRowFirstColumn="0" w:lastRowLastColumn="0"/>
            </w:pPr>
            <w:r w:rsidRPr="006B6D22">
              <w:t>-</w:t>
            </w:r>
          </w:p>
        </w:tc>
        <w:tc>
          <w:tcPr>
            <w:tcW w:w="1690" w:type="dxa"/>
            <w:tcBorders>
              <w:top w:val="nil"/>
              <w:left w:val="nil"/>
              <w:bottom w:val="nil"/>
              <w:right w:val="single" w:sz="8" w:space="0" w:color="1F497D" w:themeColor="text2"/>
            </w:tcBorders>
            <w:shd w:val="clear" w:color="auto" w:fill="auto"/>
          </w:tcPr>
          <w:p w14:paraId="19B41A43" w14:textId="17DAB424" w:rsidR="002B5446" w:rsidRPr="006B6D22" w:rsidRDefault="002B5446" w:rsidP="000B11A7">
            <w:pPr>
              <w:tabs>
                <w:tab w:val="decimal" w:pos="1418"/>
              </w:tabs>
              <w:cnfStyle w:val="000000000000" w:firstRow="0" w:lastRow="0" w:firstColumn="0" w:lastColumn="0" w:oddVBand="0" w:evenVBand="0" w:oddHBand="0" w:evenHBand="0" w:firstRowFirstColumn="0" w:firstRowLastColumn="0" w:lastRowFirstColumn="0" w:lastRowLastColumn="0"/>
            </w:pPr>
            <w:r w:rsidRPr="006B6D22">
              <w:t>169</w:t>
            </w:r>
          </w:p>
        </w:tc>
        <w:tc>
          <w:tcPr>
            <w:tcW w:w="1713" w:type="dxa"/>
            <w:tcBorders>
              <w:top w:val="nil"/>
              <w:left w:val="single" w:sz="8" w:space="0" w:color="1F497D" w:themeColor="text2"/>
              <w:bottom w:val="nil"/>
              <w:right w:val="nil"/>
            </w:tcBorders>
            <w:shd w:val="clear" w:color="auto" w:fill="DBE5F1" w:themeFill="accent1" w:themeFillTint="33"/>
          </w:tcPr>
          <w:p w14:paraId="2D60477F" w14:textId="41C723F5" w:rsidR="002B5446" w:rsidRPr="006B6D22" w:rsidRDefault="002B5446" w:rsidP="000B11A7">
            <w:pPr>
              <w:tabs>
                <w:tab w:val="decimal" w:pos="1418"/>
              </w:tabs>
              <w:cnfStyle w:val="000000000000" w:firstRow="0" w:lastRow="0" w:firstColumn="0" w:lastColumn="0" w:oddVBand="0" w:evenVBand="0" w:oddHBand="0" w:evenHBand="0" w:firstRowFirstColumn="0" w:firstRowLastColumn="0" w:lastRowFirstColumn="0" w:lastRowLastColumn="0"/>
            </w:pPr>
            <w:r w:rsidRPr="006B6D22">
              <w:t>284</w:t>
            </w:r>
          </w:p>
        </w:tc>
        <w:tc>
          <w:tcPr>
            <w:tcW w:w="1690" w:type="dxa"/>
            <w:tcBorders>
              <w:top w:val="nil"/>
              <w:left w:val="nil"/>
              <w:bottom w:val="nil"/>
              <w:right w:val="nil"/>
            </w:tcBorders>
            <w:shd w:val="clear" w:color="auto" w:fill="DBE5F1" w:themeFill="accent1" w:themeFillTint="33"/>
          </w:tcPr>
          <w:p w14:paraId="61A38DBB" w14:textId="285EEA05" w:rsidR="002B5446" w:rsidRPr="006B6D22" w:rsidRDefault="002B5446" w:rsidP="000B11A7">
            <w:pPr>
              <w:tabs>
                <w:tab w:val="decimal" w:pos="1418"/>
              </w:tabs>
              <w:cnfStyle w:val="000000000000" w:firstRow="0" w:lastRow="0" w:firstColumn="0" w:lastColumn="0" w:oddVBand="0" w:evenVBand="0" w:oddHBand="0" w:evenHBand="0" w:firstRowFirstColumn="0" w:firstRowLastColumn="0" w:lastRowFirstColumn="0" w:lastRowLastColumn="0"/>
            </w:pPr>
            <w:r w:rsidRPr="006B6D22">
              <w:t>-</w:t>
            </w:r>
          </w:p>
        </w:tc>
        <w:tc>
          <w:tcPr>
            <w:tcW w:w="1714" w:type="dxa"/>
            <w:tcBorders>
              <w:top w:val="nil"/>
              <w:left w:val="nil"/>
              <w:bottom w:val="nil"/>
              <w:right w:val="single" w:sz="8" w:space="0" w:color="4F81BD" w:themeColor="accent1"/>
            </w:tcBorders>
            <w:shd w:val="clear" w:color="auto" w:fill="DBE5F1" w:themeFill="accent1" w:themeFillTint="33"/>
          </w:tcPr>
          <w:p w14:paraId="5A811A6B" w14:textId="5D81BA30" w:rsidR="002B5446" w:rsidRPr="006B6D22" w:rsidRDefault="002B5446" w:rsidP="000B11A7">
            <w:pPr>
              <w:tabs>
                <w:tab w:val="decimal" w:pos="1418"/>
              </w:tabs>
              <w:cnfStyle w:val="000000000000" w:firstRow="0" w:lastRow="0" w:firstColumn="0" w:lastColumn="0" w:oddVBand="0" w:evenVBand="0" w:oddHBand="0" w:evenHBand="0" w:firstRowFirstColumn="0" w:firstRowLastColumn="0" w:lastRowFirstColumn="0" w:lastRowLastColumn="0"/>
            </w:pPr>
            <w:r w:rsidRPr="006B6D22">
              <w:t>284</w:t>
            </w:r>
          </w:p>
        </w:tc>
      </w:tr>
      <w:tr w:rsidR="00067275" w:rsidRPr="002B5446" w14:paraId="1933FAEF" w14:textId="77777777" w:rsidTr="00067275">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3133" w:type="dxa"/>
            <w:tcBorders>
              <w:top w:val="nil"/>
              <w:left w:val="nil"/>
              <w:bottom w:val="single" w:sz="8" w:space="0" w:color="auto"/>
              <w:right w:val="nil"/>
            </w:tcBorders>
            <w:shd w:val="clear" w:color="auto" w:fill="auto"/>
          </w:tcPr>
          <w:p w14:paraId="2D9269C7" w14:textId="28BA2F66" w:rsidR="002B5446" w:rsidRPr="000B11A7" w:rsidRDefault="002B5446" w:rsidP="000B11A7">
            <w:pPr>
              <w:rPr>
                <w:b w:val="0"/>
                <w:bCs w:val="0"/>
              </w:rPr>
            </w:pPr>
            <w:r w:rsidRPr="000B11A7">
              <w:rPr>
                <w:b w:val="0"/>
                <w:bCs w:val="0"/>
              </w:rPr>
              <w:t>Charitable Activities</w:t>
            </w:r>
          </w:p>
        </w:tc>
        <w:tc>
          <w:tcPr>
            <w:tcW w:w="832" w:type="dxa"/>
            <w:tcBorders>
              <w:top w:val="nil"/>
              <w:left w:val="nil"/>
              <w:bottom w:val="single" w:sz="8" w:space="0" w:color="auto"/>
              <w:right w:val="nil"/>
            </w:tcBorders>
            <w:shd w:val="clear" w:color="auto" w:fill="auto"/>
          </w:tcPr>
          <w:p w14:paraId="64F0BC9A" w14:textId="7941FAF7" w:rsidR="002B5446" w:rsidRPr="006B6D22" w:rsidRDefault="006B6D22" w:rsidP="000B11A7">
            <w:pPr>
              <w:cnfStyle w:val="000000100000" w:firstRow="0" w:lastRow="0" w:firstColumn="0" w:lastColumn="0" w:oddVBand="0" w:evenVBand="0" w:oddHBand="1" w:evenHBand="0" w:firstRowFirstColumn="0" w:firstRowLastColumn="0" w:lastRowFirstColumn="0" w:lastRowLastColumn="0"/>
            </w:pPr>
            <w:r>
              <w:fldChar w:fldCharType="begin" w:fldLock="1"/>
            </w:r>
            <w:r>
              <w:instrText xml:space="preserve"> REF _Ref86097074 \r \h </w:instrText>
            </w:r>
            <w:r>
              <w:fldChar w:fldCharType="separate"/>
            </w:r>
            <w:r w:rsidR="004A46E0">
              <w:t>4</w:t>
            </w:r>
            <w:r>
              <w:fldChar w:fldCharType="end"/>
            </w:r>
            <w:r>
              <w:t xml:space="preserve"> </w:t>
            </w:r>
          </w:p>
        </w:tc>
        <w:tc>
          <w:tcPr>
            <w:tcW w:w="1713" w:type="dxa"/>
            <w:tcBorders>
              <w:top w:val="nil"/>
              <w:left w:val="nil"/>
              <w:bottom w:val="single" w:sz="8" w:space="0" w:color="auto"/>
              <w:right w:val="nil"/>
            </w:tcBorders>
            <w:shd w:val="clear" w:color="auto" w:fill="auto"/>
          </w:tcPr>
          <w:p w14:paraId="02803A76" w14:textId="3F65ECA8" w:rsidR="002B5446" w:rsidRPr="006B6D22" w:rsidRDefault="002B5446" w:rsidP="000B11A7">
            <w:pPr>
              <w:tabs>
                <w:tab w:val="decimal" w:pos="1418"/>
              </w:tabs>
              <w:cnfStyle w:val="000000100000" w:firstRow="0" w:lastRow="0" w:firstColumn="0" w:lastColumn="0" w:oddVBand="0" w:evenVBand="0" w:oddHBand="1" w:evenHBand="0" w:firstRowFirstColumn="0" w:firstRowLastColumn="0" w:lastRowFirstColumn="0" w:lastRowLastColumn="0"/>
            </w:pPr>
            <w:r w:rsidRPr="006B6D22">
              <w:t>54,948</w:t>
            </w:r>
          </w:p>
        </w:tc>
        <w:tc>
          <w:tcPr>
            <w:tcW w:w="1690" w:type="dxa"/>
            <w:tcBorders>
              <w:top w:val="nil"/>
              <w:left w:val="nil"/>
              <w:bottom w:val="single" w:sz="8" w:space="0" w:color="auto"/>
              <w:right w:val="nil"/>
            </w:tcBorders>
            <w:shd w:val="clear" w:color="auto" w:fill="auto"/>
          </w:tcPr>
          <w:p w14:paraId="0C4F8488" w14:textId="0A709A9E" w:rsidR="002B5446" w:rsidRPr="006B6D22" w:rsidRDefault="002B5446" w:rsidP="000B11A7">
            <w:pPr>
              <w:tabs>
                <w:tab w:val="decimal" w:pos="1418"/>
              </w:tabs>
              <w:cnfStyle w:val="000000100000" w:firstRow="0" w:lastRow="0" w:firstColumn="0" w:lastColumn="0" w:oddVBand="0" w:evenVBand="0" w:oddHBand="1" w:evenHBand="0" w:firstRowFirstColumn="0" w:firstRowLastColumn="0" w:lastRowFirstColumn="0" w:lastRowLastColumn="0"/>
            </w:pPr>
            <w:r w:rsidRPr="006B6D22">
              <w:t>61,801</w:t>
            </w:r>
          </w:p>
        </w:tc>
        <w:tc>
          <w:tcPr>
            <w:tcW w:w="1690" w:type="dxa"/>
            <w:tcBorders>
              <w:top w:val="nil"/>
              <w:left w:val="nil"/>
              <w:bottom w:val="single" w:sz="8" w:space="0" w:color="auto"/>
              <w:right w:val="single" w:sz="8" w:space="0" w:color="1F497D" w:themeColor="text2"/>
            </w:tcBorders>
            <w:shd w:val="clear" w:color="auto" w:fill="auto"/>
          </w:tcPr>
          <w:p w14:paraId="619C09B5" w14:textId="4978CC78" w:rsidR="002B5446" w:rsidRPr="006B6D22" w:rsidRDefault="002B5446" w:rsidP="000B11A7">
            <w:pPr>
              <w:tabs>
                <w:tab w:val="decimal" w:pos="1418"/>
              </w:tabs>
              <w:cnfStyle w:val="000000100000" w:firstRow="0" w:lastRow="0" w:firstColumn="0" w:lastColumn="0" w:oddVBand="0" w:evenVBand="0" w:oddHBand="1" w:evenHBand="0" w:firstRowFirstColumn="0" w:firstRowLastColumn="0" w:lastRowFirstColumn="0" w:lastRowLastColumn="0"/>
            </w:pPr>
            <w:r w:rsidRPr="006B6D22">
              <w:t>116,749</w:t>
            </w:r>
          </w:p>
        </w:tc>
        <w:tc>
          <w:tcPr>
            <w:tcW w:w="1713" w:type="dxa"/>
            <w:tcBorders>
              <w:top w:val="nil"/>
              <w:left w:val="single" w:sz="8" w:space="0" w:color="1F497D" w:themeColor="text2"/>
              <w:bottom w:val="single" w:sz="8" w:space="0" w:color="auto"/>
              <w:right w:val="nil"/>
            </w:tcBorders>
          </w:tcPr>
          <w:p w14:paraId="3A2D4D58" w14:textId="27DB8021" w:rsidR="002B5446" w:rsidRPr="006B6D22" w:rsidRDefault="002B5446" w:rsidP="000B11A7">
            <w:pPr>
              <w:tabs>
                <w:tab w:val="decimal" w:pos="1418"/>
              </w:tabs>
              <w:cnfStyle w:val="000000100000" w:firstRow="0" w:lastRow="0" w:firstColumn="0" w:lastColumn="0" w:oddVBand="0" w:evenVBand="0" w:oddHBand="1" w:evenHBand="0" w:firstRowFirstColumn="0" w:firstRowLastColumn="0" w:lastRowFirstColumn="0" w:lastRowLastColumn="0"/>
            </w:pPr>
            <w:r w:rsidRPr="006B6D22">
              <w:t>81,784</w:t>
            </w:r>
          </w:p>
        </w:tc>
        <w:tc>
          <w:tcPr>
            <w:tcW w:w="1690" w:type="dxa"/>
            <w:tcBorders>
              <w:top w:val="nil"/>
              <w:left w:val="nil"/>
              <w:bottom w:val="single" w:sz="8" w:space="0" w:color="auto"/>
              <w:right w:val="nil"/>
            </w:tcBorders>
          </w:tcPr>
          <w:p w14:paraId="76FD0966" w14:textId="4FE03FB0" w:rsidR="002B5446" w:rsidRPr="006B6D22" w:rsidRDefault="002B5446" w:rsidP="000B11A7">
            <w:pPr>
              <w:tabs>
                <w:tab w:val="decimal" w:pos="1418"/>
              </w:tabs>
              <w:cnfStyle w:val="000000100000" w:firstRow="0" w:lastRow="0" w:firstColumn="0" w:lastColumn="0" w:oddVBand="0" w:evenVBand="0" w:oddHBand="1" w:evenHBand="0" w:firstRowFirstColumn="0" w:firstRowLastColumn="0" w:lastRowFirstColumn="0" w:lastRowLastColumn="0"/>
            </w:pPr>
            <w:r w:rsidRPr="006B6D22">
              <w:t>-</w:t>
            </w:r>
          </w:p>
        </w:tc>
        <w:tc>
          <w:tcPr>
            <w:tcW w:w="1714" w:type="dxa"/>
            <w:tcBorders>
              <w:top w:val="nil"/>
              <w:left w:val="nil"/>
              <w:bottom w:val="single" w:sz="8" w:space="0" w:color="auto"/>
              <w:right w:val="single" w:sz="8" w:space="0" w:color="4F81BD" w:themeColor="accent1"/>
            </w:tcBorders>
          </w:tcPr>
          <w:p w14:paraId="645E857D" w14:textId="1F25A425" w:rsidR="002B5446" w:rsidRPr="006B6D22" w:rsidRDefault="002B5446" w:rsidP="000B11A7">
            <w:pPr>
              <w:tabs>
                <w:tab w:val="decimal" w:pos="1418"/>
              </w:tabs>
              <w:cnfStyle w:val="000000100000" w:firstRow="0" w:lastRow="0" w:firstColumn="0" w:lastColumn="0" w:oddVBand="0" w:evenVBand="0" w:oddHBand="1" w:evenHBand="0" w:firstRowFirstColumn="0" w:firstRowLastColumn="0" w:lastRowFirstColumn="0" w:lastRowLastColumn="0"/>
            </w:pPr>
            <w:r w:rsidRPr="006B6D22">
              <w:t>81,784</w:t>
            </w:r>
          </w:p>
        </w:tc>
      </w:tr>
      <w:tr w:rsidR="00067275" w:rsidRPr="00067275" w14:paraId="4F76F3E8" w14:textId="77777777" w:rsidTr="00067275">
        <w:trPr>
          <w:trHeight w:hRule="exact" w:val="454"/>
        </w:trPr>
        <w:tc>
          <w:tcPr>
            <w:cnfStyle w:val="001000000000" w:firstRow="0" w:lastRow="0" w:firstColumn="1" w:lastColumn="0" w:oddVBand="0" w:evenVBand="0" w:oddHBand="0" w:evenHBand="0" w:firstRowFirstColumn="0" w:firstRowLastColumn="0" w:lastRowFirstColumn="0" w:lastRowLastColumn="0"/>
            <w:tcW w:w="3133" w:type="dxa"/>
            <w:tcBorders>
              <w:top w:val="single" w:sz="8" w:space="0" w:color="auto"/>
              <w:left w:val="nil"/>
              <w:bottom w:val="single" w:sz="8" w:space="0" w:color="auto"/>
              <w:right w:val="nil"/>
            </w:tcBorders>
            <w:shd w:val="clear" w:color="auto" w:fill="auto"/>
          </w:tcPr>
          <w:p w14:paraId="1692EF07" w14:textId="3730C6EB" w:rsidR="002B5446" w:rsidRPr="000B11A7" w:rsidRDefault="002B5446" w:rsidP="000B11A7">
            <w:pPr>
              <w:rPr>
                <w:b w:val="0"/>
                <w:bCs w:val="0"/>
              </w:rPr>
            </w:pPr>
            <w:r w:rsidRPr="000B11A7">
              <w:rPr>
                <w:b w:val="0"/>
                <w:bCs w:val="0"/>
              </w:rPr>
              <w:t>Total Expenditure</w:t>
            </w:r>
          </w:p>
        </w:tc>
        <w:tc>
          <w:tcPr>
            <w:tcW w:w="832" w:type="dxa"/>
            <w:tcBorders>
              <w:top w:val="single" w:sz="8" w:space="0" w:color="auto"/>
              <w:left w:val="nil"/>
              <w:bottom w:val="single" w:sz="8" w:space="0" w:color="auto"/>
              <w:right w:val="nil"/>
            </w:tcBorders>
            <w:shd w:val="clear" w:color="auto" w:fill="auto"/>
          </w:tcPr>
          <w:p w14:paraId="1DE8A1B5" w14:textId="77777777" w:rsidR="002B5446" w:rsidRPr="000B11A7" w:rsidRDefault="002B5446" w:rsidP="000B11A7">
            <w:pPr>
              <w:cnfStyle w:val="000000000000" w:firstRow="0" w:lastRow="0" w:firstColumn="0" w:lastColumn="0" w:oddVBand="0" w:evenVBand="0" w:oddHBand="0" w:evenHBand="0" w:firstRowFirstColumn="0" w:firstRowLastColumn="0" w:lastRowFirstColumn="0" w:lastRowLastColumn="0"/>
            </w:pPr>
          </w:p>
        </w:tc>
        <w:tc>
          <w:tcPr>
            <w:tcW w:w="1713" w:type="dxa"/>
            <w:tcBorders>
              <w:top w:val="single" w:sz="8" w:space="0" w:color="auto"/>
              <w:left w:val="nil"/>
              <w:bottom w:val="single" w:sz="8" w:space="0" w:color="auto"/>
              <w:right w:val="nil"/>
            </w:tcBorders>
            <w:shd w:val="clear" w:color="auto" w:fill="auto"/>
          </w:tcPr>
          <w:p w14:paraId="00905F25" w14:textId="69EE3B32" w:rsidR="002B5446" w:rsidRPr="000B11A7" w:rsidRDefault="002B5446" w:rsidP="000B11A7">
            <w:pPr>
              <w:tabs>
                <w:tab w:val="decimal" w:pos="1418"/>
              </w:tabs>
              <w:cnfStyle w:val="000000000000" w:firstRow="0" w:lastRow="0" w:firstColumn="0" w:lastColumn="0" w:oddVBand="0" w:evenVBand="0" w:oddHBand="0" w:evenHBand="0" w:firstRowFirstColumn="0" w:firstRowLastColumn="0" w:lastRowFirstColumn="0" w:lastRowLastColumn="0"/>
              <w:rPr>
                <w:b/>
                <w:bCs/>
              </w:rPr>
            </w:pPr>
            <w:r w:rsidRPr="000B11A7">
              <w:rPr>
                <w:b/>
                <w:bCs/>
              </w:rPr>
              <w:t>55,117</w:t>
            </w:r>
          </w:p>
        </w:tc>
        <w:tc>
          <w:tcPr>
            <w:tcW w:w="1690" w:type="dxa"/>
            <w:tcBorders>
              <w:top w:val="single" w:sz="8" w:space="0" w:color="auto"/>
              <w:left w:val="nil"/>
              <w:bottom w:val="single" w:sz="8" w:space="0" w:color="auto"/>
              <w:right w:val="nil"/>
            </w:tcBorders>
            <w:shd w:val="clear" w:color="auto" w:fill="auto"/>
          </w:tcPr>
          <w:p w14:paraId="3D9EBF5F" w14:textId="39BE53A8" w:rsidR="002B5446" w:rsidRPr="000B11A7" w:rsidRDefault="003A273E" w:rsidP="000B11A7">
            <w:pPr>
              <w:tabs>
                <w:tab w:val="decimal" w:pos="1418"/>
              </w:tabs>
              <w:cnfStyle w:val="000000000000" w:firstRow="0" w:lastRow="0" w:firstColumn="0" w:lastColumn="0" w:oddVBand="0" w:evenVBand="0" w:oddHBand="0" w:evenHBand="0" w:firstRowFirstColumn="0" w:firstRowLastColumn="0" w:lastRowFirstColumn="0" w:lastRowLastColumn="0"/>
              <w:rPr>
                <w:b/>
                <w:bCs/>
              </w:rPr>
            </w:pPr>
            <w:r w:rsidRPr="000B11A7">
              <w:rPr>
                <w:b/>
                <w:bCs/>
              </w:rPr>
              <w:t>61,801</w:t>
            </w:r>
          </w:p>
        </w:tc>
        <w:tc>
          <w:tcPr>
            <w:tcW w:w="1690" w:type="dxa"/>
            <w:tcBorders>
              <w:top w:val="single" w:sz="8" w:space="0" w:color="auto"/>
              <w:left w:val="nil"/>
              <w:bottom w:val="single" w:sz="8" w:space="0" w:color="auto"/>
              <w:right w:val="single" w:sz="8" w:space="0" w:color="1F497D" w:themeColor="text2"/>
            </w:tcBorders>
            <w:shd w:val="clear" w:color="auto" w:fill="auto"/>
          </w:tcPr>
          <w:p w14:paraId="0E206A72" w14:textId="1D40D407" w:rsidR="002B5446" w:rsidRPr="000B11A7" w:rsidRDefault="003A273E" w:rsidP="000B11A7">
            <w:pPr>
              <w:tabs>
                <w:tab w:val="decimal" w:pos="1418"/>
              </w:tabs>
              <w:cnfStyle w:val="000000000000" w:firstRow="0" w:lastRow="0" w:firstColumn="0" w:lastColumn="0" w:oddVBand="0" w:evenVBand="0" w:oddHBand="0" w:evenHBand="0" w:firstRowFirstColumn="0" w:firstRowLastColumn="0" w:lastRowFirstColumn="0" w:lastRowLastColumn="0"/>
              <w:rPr>
                <w:b/>
                <w:bCs/>
              </w:rPr>
            </w:pPr>
            <w:r w:rsidRPr="000B11A7">
              <w:rPr>
                <w:b/>
                <w:bCs/>
              </w:rPr>
              <w:t>116,918</w:t>
            </w:r>
          </w:p>
        </w:tc>
        <w:tc>
          <w:tcPr>
            <w:tcW w:w="1713" w:type="dxa"/>
            <w:tcBorders>
              <w:top w:val="single" w:sz="8" w:space="0" w:color="auto"/>
              <w:left w:val="single" w:sz="8" w:space="0" w:color="1F497D" w:themeColor="text2"/>
              <w:bottom w:val="single" w:sz="8" w:space="0" w:color="auto"/>
              <w:right w:val="nil"/>
            </w:tcBorders>
            <w:shd w:val="clear" w:color="auto" w:fill="DBE5F1" w:themeFill="accent1" w:themeFillTint="33"/>
          </w:tcPr>
          <w:p w14:paraId="0CA04892" w14:textId="77A67E79" w:rsidR="002B5446" w:rsidRPr="000B11A7" w:rsidRDefault="003A273E" w:rsidP="000B11A7">
            <w:pPr>
              <w:tabs>
                <w:tab w:val="decimal" w:pos="1418"/>
              </w:tabs>
              <w:cnfStyle w:val="000000000000" w:firstRow="0" w:lastRow="0" w:firstColumn="0" w:lastColumn="0" w:oddVBand="0" w:evenVBand="0" w:oddHBand="0" w:evenHBand="0" w:firstRowFirstColumn="0" w:firstRowLastColumn="0" w:lastRowFirstColumn="0" w:lastRowLastColumn="0"/>
              <w:rPr>
                <w:b/>
                <w:bCs/>
              </w:rPr>
            </w:pPr>
            <w:r w:rsidRPr="000B11A7">
              <w:rPr>
                <w:b/>
                <w:bCs/>
              </w:rPr>
              <w:t>82,068</w:t>
            </w:r>
          </w:p>
        </w:tc>
        <w:tc>
          <w:tcPr>
            <w:tcW w:w="1690" w:type="dxa"/>
            <w:tcBorders>
              <w:top w:val="single" w:sz="8" w:space="0" w:color="auto"/>
              <w:left w:val="nil"/>
              <w:bottom w:val="single" w:sz="8" w:space="0" w:color="auto"/>
              <w:right w:val="nil"/>
            </w:tcBorders>
            <w:shd w:val="clear" w:color="auto" w:fill="DBE5F1" w:themeFill="accent1" w:themeFillTint="33"/>
          </w:tcPr>
          <w:p w14:paraId="7C0CC281" w14:textId="36CB2D7E" w:rsidR="002B5446" w:rsidRPr="000B11A7" w:rsidRDefault="003A273E" w:rsidP="000B11A7">
            <w:pPr>
              <w:tabs>
                <w:tab w:val="decimal" w:pos="1418"/>
              </w:tabs>
              <w:cnfStyle w:val="000000000000" w:firstRow="0" w:lastRow="0" w:firstColumn="0" w:lastColumn="0" w:oddVBand="0" w:evenVBand="0" w:oddHBand="0" w:evenHBand="0" w:firstRowFirstColumn="0" w:firstRowLastColumn="0" w:lastRowFirstColumn="0" w:lastRowLastColumn="0"/>
              <w:rPr>
                <w:b/>
                <w:bCs/>
              </w:rPr>
            </w:pPr>
            <w:r w:rsidRPr="000B11A7">
              <w:rPr>
                <w:b/>
                <w:bCs/>
              </w:rPr>
              <w:t>-</w:t>
            </w:r>
          </w:p>
        </w:tc>
        <w:tc>
          <w:tcPr>
            <w:tcW w:w="1714" w:type="dxa"/>
            <w:tcBorders>
              <w:top w:val="single" w:sz="8" w:space="0" w:color="auto"/>
              <w:left w:val="nil"/>
              <w:bottom w:val="single" w:sz="8" w:space="0" w:color="auto"/>
              <w:right w:val="single" w:sz="8" w:space="0" w:color="4F81BD" w:themeColor="accent1"/>
            </w:tcBorders>
            <w:shd w:val="clear" w:color="auto" w:fill="DBE5F1" w:themeFill="accent1" w:themeFillTint="33"/>
          </w:tcPr>
          <w:p w14:paraId="108EDB48" w14:textId="2792BEDD" w:rsidR="002B5446" w:rsidRPr="000B11A7" w:rsidRDefault="003A273E" w:rsidP="000B11A7">
            <w:pPr>
              <w:tabs>
                <w:tab w:val="decimal" w:pos="1418"/>
              </w:tabs>
              <w:cnfStyle w:val="000000000000" w:firstRow="0" w:lastRow="0" w:firstColumn="0" w:lastColumn="0" w:oddVBand="0" w:evenVBand="0" w:oddHBand="0" w:evenHBand="0" w:firstRowFirstColumn="0" w:firstRowLastColumn="0" w:lastRowFirstColumn="0" w:lastRowLastColumn="0"/>
              <w:rPr>
                <w:b/>
                <w:bCs/>
              </w:rPr>
            </w:pPr>
            <w:r w:rsidRPr="000B11A7">
              <w:rPr>
                <w:b/>
                <w:bCs/>
              </w:rPr>
              <w:t>82,068</w:t>
            </w:r>
          </w:p>
        </w:tc>
      </w:tr>
      <w:tr w:rsidR="00067275" w:rsidRPr="00067275" w14:paraId="21BD85DA" w14:textId="77777777" w:rsidTr="00067275">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33" w:type="dxa"/>
            <w:tcBorders>
              <w:top w:val="single" w:sz="8" w:space="0" w:color="auto"/>
              <w:left w:val="nil"/>
              <w:bottom w:val="single" w:sz="8" w:space="0" w:color="auto"/>
              <w:right w:val="nil"/>
            </w:tcBorders>
            <w:shd w:val="clear" w:color="auto" w:fill="auto"/>
          </w:tcPr>
          <w:p w14:paraId="2070C529" w14:textId="1A5D211D" w:rsidR="00067275" w:rsidRPr="000B11A7" w:rsidRDefault="00067275" w:rsidP="000B11A7">
            <w:pPr>
              <w:rPr>
                <w:b w:val="0"/>
                <w:bCs w:val="0"/>
              </w:rPr>
            </w:pPr>
            <w:r w:rsidRPr="000B11A7">
              <w:rPr>
                <w:b w:val="0"/>
                <w:bCs w:val="0"/>
              </w:rPr>
              <w:t>Net income/(expenditure)</w:t>
            </w:r>
          </w:p>
        </w:tc>
        <w:tc>
          <w:tcPr>
            <w:tcW w:w="832" w:type="dxa"/>
            <w:tcBorders>
              <w:top w:val="single" w:sz="8" w:space="0" w:color="auto"/>
              <w:left w:val="nil"/>
              <w:bottom w:val="single" w:sz="8" w:space="0" w:color="auto"/>
              <w:right w:val="nil"/>
            </w:tcBorders>
            <w:shd w:val="clear" w:color="auto" w:fill="auto"/>
          </w:tcPr>
          <w:p w14:paraId="21486E2B" w14:textId="77777777" w:rsidR="00067275" w:rsidRPr="000B11A7" w:rsidRDefault="00067275" w:rsidP="000B11A7">
            <w:pPr>
              <w:cnfStyle w:val="000000100000" w:firstRow="0" w:lastRow="0" w:firstColumn="0" w:lastColumn="0" w:oddVBand="0" w:evenVBand="0" w:oddHBand="1" w:evenHBand="0" w:firstRowFirstColumn="0" w:firstRowLastColumn="0" w:lastRowFirstColumn="0" w:lastRowLastColumn="0"/>
            </w:pPr>
          </w:p>
        </w:tc>
        <w:tc>
          <w:tcPr>
            <w:tcW w:w="1713" w:type="dxa"/>
            <w:tcBorders>
              <w:top w:val="single" w:sz="8" w:space="0" w:color="auto"/>
              <w:left w:val="nil"/>
              <w:bottom w:val="single" w:sz="8" w:space="0" w:color="auto"/>
              <w:right w:val="nil"/>
            </w:tcBorders>
            <w:shd w:val="clear" w:color="auto" w:fill="auto"/>
          </w:tcPr>
          <w:p w14:paraId="72B72AE7" w14:textId="45EA85A3" w:rsidR="00067275" w:rsidRPr="000B11A7" w:rsidRDefault="00067275" w:rsidP="000B11A7">
            <w:pPr>
              <w:tabs>
                <w:tab w:val="decimal" w:pos="1418"/>
              </w:tabs>
              <w:cnfStyle w:val="000000100000" w:firstRow="0" w:lastRow="0" w:firstColumn="0" w:lastColumn="0" w:oddVBand="0" w:evenVBand="0" w:oddHBand="1" w:evenHBand="0" w:firstRowFirstColumn="0" w:firstRowLastColumn="0" w:lastRowFirstColumn="0" w:lastRowLastColumn="0"/>
              <w:rPr>
                <w:b/>
                <w:bCs/>
              </w:rPr>
            </w:pPr>
            <w:r w:rsidRPr="000B11A7">
              <w:rPr>
                <w:b/>
                <w:bCs/>
              </w:rPr>
              <w:t>13,410</w:t>
            </w:r>
          </w:p>
        </w:tc>
        <w:tc>
          <w:tcPr>
            <w:tcW w:w="1690" w:type="dxa"/>
            <w:tcBorders>
              <w:top w:val="single" w:sz="8" w:space="0" w:color="auto"/>
              <w:left w:val="nil"/>
              <w:bottom w:val="single" w:sz="8" w:space="0" w:color="auto"/>
              <w:right w:val="nil"/>
            </w:tcBorders>
            <w:shd w:val="clear" w:color="auto" w:fill="auto"/>
          </w:tcPr>
          <w:p w14:paraId="77F5E477" w14:textId="45A026E5" w:rsidR="00067275" w:rsidRPr="000B11A7" w:rsidRDefault="00067275" w:rsidP="000B11A7">
            <w:pPr>
              <w:tabs>
                <w:tab w:val="decimal" w:pos="1418"/>
              </w:tabs>
              <w:cnfStyle w:val="000000100000" w:firstRow="0" w:lastRow="0" w:firstColumn="0" w:lastColumn="0" w:oddVBand="0" w:evenVBand="0" w:oddHBand="1" w:evenHBand="0" w:firstRowFirstColumn="0" w:firstRowLastColumn="0" w:lastRowFirstColumn="0" w:lastRowLastColumn="0"/>
              <w:rPr>
                <w:b/>
                <w:bCs/>
              </w:rPr>
            </w:pPr>
            <w:r w:rsidRPr="000B11A7">
              <w:rPr>
                <w:b/>
                <w:bCs/>
              </w:rPr>
              <w:t>32,608</w:t>
            </w:r>
          </w:p>
        </w:tc>
        <w:tc>
          <w:tcPr>
            <w:tcW w:w="1690" w:type="dxa"/>
            <w:tcBorders>
              <w:top w:val="single" w:sz="8" w:space="0" w:color="auto"/>
              <w:left w:val="nil"/>
              <w:bottom w:val="single" w:sz="8" w:space="0" w:color="auto"/>
              <w:right w:val="single" w:sz="8" w:space="0" w:color="1F497D" w:themeColor="text2"/>
            </w:tcBorders>
            <w:shd w:val="clear" w:color="auto" w:fill="auto"/>
          </w:tcPr>
          <w:p w14:paraId="2F4A8F82" w14:textId="1D3470AD" w:rsidR="00067275" w:rsidRPr="000B11A7" w:rsidRDefault="00067275" w:rsidP="000B11A7">
            <w:pPr>
              <w:tabs>
                <w:tab w:val="decimal" w:pos="1418"/>
              </w:tabs>
              <w:cnfStyle w:val="000000100000" w:firstRow="0" w:lastRow="0" w:firstColumn="0" w:lastColumn="0" w:oddVBand="0" w:evenVBand="0" w:oddHBand="1" w:evenHBand="0" w:firstRowFirstColumn="0" w:firstRowLastColumn="0" w:lastRowFirstColumn="0" w:lastRowLastColumn="0"/>
              <w:rPr>
                <w:b/>
                <w:bCs/>
              </w:rPr>
            </w:pPr>
            <w:r w:rsidRPr="000B11A7">
              <w:rPr>
                <w:b/>
                <w:bCs/>
              </w:rPr>
              <w:t>46,018</w:t>
            </w:r>
          </w:p>
        </w:tc>
        <w:tc>
          <w:tcPr>
            <w:tcW w:w="1713" w:type="dxa"/>
            <w:tcBorders>
              <w:top w:val="single" w:sz="8" w:space="0" w:color="auto"/>
              <w:left w:val="single" w:sz="8" w:space="0" w:color="1F497D" w:themeColor="text2"/>
              <w:bottom w:val="single" w:sz="8" w:space="0" w:color="auto"/>
              <w:right w:val="nil"/>
            </w:tcBorders>
          </w:tcPr>
          <w:p w14:paraId="5A7045D1" w14:textId="46E7B46B" w:rsidR="00067275" w:rsidRPr="000B11A7" w:rsidRDefault="00067275" w:rsidP="000B11A7">
            <w:pPr>
              <w:tabs>
                <w:tab w:val="decimal" w:pos="1418"/>
              </w:tabs>
              <w:cnfStyle w:val="000000100000" w:firstRow="0" w:lastRow="0" w:firstColumn="0" w:lastColumn="0" w:oddVBand="0" w:evenVBand="0" w:oddHBand="1" w:evenHBand="0" w:firstRowFirstColumn="0" w:firstRowLastColumn="0" w:lastRowFirstColumn="0" w:lastRowLastColumn="0"/>
              <w:rPr>
                <w:b/>
                <w:bCs/>
              </w:rPr>
            </w:pPr>
            <w:r w:rsidRPr="000B11A7">
              <w:rPr>
                <w:b/>
                <w:bCs/>
              </w:rPr>
              <w:t>(8,281)</w:t>
            </w:r>
          </w:p>
        </w:tc>
        <w:tc>
          <w:tcPr>
            <w:tcW w:w="1690" w:type="dxa"/>
            <w:tcBorders>
              <w:top w:val="single" w:sz="8" w:space="0" w:color="auto"/>
              <w:left w:val="nil"/>
              <w:bottom w:val="single" w:sz="8" w:space="0" w:color="auto"/>
              <w:right w:val="nil"/>
            </w:tcBorders>
          </w:tcPr>
          <w:p w14:paraId="203349BB" w14:textId="792DF624" w:rsidR="00067275" w:rsidRPr="000B11A7" w:rsidRDefault="00067275" w:rsidP="000B11A7">
            <w:pPr>
              <w:tabs>
                <w:tab w:val="decimal" w:pos="1418"/>
              </w:tabs>
              <w:cnfStyle w:val="000000100000" w:firstRow="0" w:lastRow="0" w:firstColumn="0" w:lastColumn="0" w:oddVBand="0" w:evenVBand="0" w:oddHBand="1" w:evenHBand="0" w:firstRowFirstColumn="0" w:firstRowLastColumn="0" w:lastRowFirstColumn="0" w:lastRowLastColumn="0"/>
              <w:rPr>
                <w:b/>
                <w:bCs/>
              </w:rPr>
            </w:pPr>
            <w:r w:rsidRPr="000B11A7">
              <w:rPr>
                <w:b/>
                <w:bCs/>
              </w:rPr>
              <w:t>-</w:t>
            </w:r>
          </w:p>
        </w:tc>
        <w:tc>
          <w:tcPr>
            <w:tcW w:w="1714" w:type="dxa"/>
            <w:tcBorders>
              <w:top w:val="single" w:sz="8" w:space="0" w:color="auto"/>
              <w:left w:val="nil"/>
              <w:bottom w:val="single" w:sz="8" w:space="0" w:color="auto"/>
              <w:right w:val="single" w:sz="8" w:space="0" w:color="4F81BD" w:themeColor="accent1"/>
            </w:tcBorders>
          </w:tcPr>
          <w:p w14:paraId="6AA04680" w14:textId="0FD05AAA" w:rsidR="00067275" w:rsidRPr="000B11A7" w:rsidRDefault="00067275" w:rsidP="000B11A7">
            <w:pPr>
              <w:tabs>
                <w:tab w:val="decimal" w:pos="1418"/>
              </w:tabs>
              <w:cnfStyle w:val="000000100000" w:firstRow="0" w:lastRow="0" w:firstColumn="0" w:lastColumn="0" w:oddVBand="0" w:evenVBand="0" w:oddHBand="1" w:evenHBand="0" w:firstRowFirstColumn="0" w:firstRowLastColumn="0" w:lastRowFirstColumn="0" w:lastRowLastColumn="0"/>
              <w:rPr>
                <w:b/>
                <w:bCs/>
              </w:rPr>
            </w:pPr>
            <w:r w:rsidRPr="000B11A7">
              <w:rPr>
                <w:b/>
                <w:bCs/>
              </w:rPr>
              <w:t>8,281</w:t>
            </w:r>
          </w:p>
        </w:tc>
      </w:tr>
      <w:tr w:rsidR="00067275" w:rsidRPr="002B5446" w14:paraId="58BB801D" w14:textId="77777777" w:rsidTr="00067275">
        <w:trPr>
          <w:trHeight w:hRule="exact" w:val="454"/>
        </w:trPr>
        <w:tc>
          <w:tcPr>
            <w:cnfStyle w:val="001000000000" w:firstRow="0" w:lastRow="0" w:firstColumn="1" w:lastColumn="0" w:oddVBand="0" w:evenVBand="0" w:oddHBand="0" w:evenHBand="0" w:firstRowFirstColumn="0" w:firstRowLastColumn="0" w:lastRowFirstColumn="0" w:lastRowLastColumn="0"/>
            <w:tcW w:w="3133" w:type="dxa"/>
            <w:tcBorders>
              <w:top w:val="single" w:sz="8" w:space="0" w:color="auto"/>
              <w:left w:val="nil"/>
              <w:bottom w:val="single" w:sz="8" w:space="0" w:color="auto"/>
              <w:right w:val="nil"/>
            </w:tcBorders>
            <w:shd w:val="clear" w:color="auto" w:fill="auto"/>
          </w:tcPr>
          <w:p w14:paraId="65E12A5F" w14:textId="7E752985" w:rsidR="00067275" w:rsidRPr="000B11A7" w:rsidRDefault="00067275" w:rsidP="000B11A7">
            <w:pPr>
              <w:rPr>
                <w:b w:val="0"/>
                <w:bCs w:val="0"/>
              </w:rPr>
            </w:pPr>
            <w:r w:rsidRPr="000B11A7">
              <w:rPr>
                <w:b w:val="0"/>
                <w:bCs w:val="0"/>
              </w:rPr>
              <w:t>Transfer between funds</w:t>
            </w:r>
          </w:p>
        </w:tc>
        <w:tc>
          <w:tcPr>
            <w:tcW w:w="832" w:type="dxa"/>
            <w:tcBorders>
              <w:top w:val="single" w:sz="8" w:space="0" w:color="auto"/>
              <w:left w:val="nil"/>
              <w:bottom w:val="single" w:sz="8" w:space="0" w:color="auto"/>
              <w:right w:val="nil"/>
            </w:tcBorders>
            <w:shd w:val="clear" w:color="auto" w:fill="auto"/>
          </w:tcPr>
          <w:p w14:paraId="0A237461" w14:textId="58B1690E" w:rsidR="00067275" w:rsidRPr="000677B6" w:rsidRDefault="006B6D22" w:rsidP="000B11A7">
            <w:pPr>
              <w:cnfStyle w:val="000000000000" w:firstRow="0" w:lastRow="0" w:firstColumn="0" w:lastColumn="0" w:oddVBand="0" w:evenVBand="0" w:oddHBand="0" w:evenHBand="0" w:firstRowFirstColumn="0" w:firstRowLastColumn="0" w:lastRowFirstColumn="0" w:lastRowLastColumn="0"/>
            </w:pPr>
            <w:r>
              <w:fldChar w:fldCharType="begin" w:fldLock="1"/>
            </w:r>
            <w:r>
              <w:instrText xml:space="preserve"> REF _Ref86097153 \r \h </w:instrText>
            </w:r>
            <w:r>
              <w:fldChar w:fldCharType="separate"/>
            </w:r>
            <w:r w:rsidR="004A46E0">
              <w:t>11</w:t>
            </w:r>
            <w:r>
              <w:fldChar w:fldCharType="end"/>
            </w:r>
          </w:p>
        </w:tc>
        <w:tc>
          <w:tcPr>
            <w:tcW w:w="1713" w:type="dxa"/>
            <w:tcBorders>
              <w:top w:val="single" w:sz="8" w:space="0" w:color="auto"/>
              <w:left w:val="nil"/>
              <w:bottom w:val="single" w:sz="8" w:space="0" w:color="auto"/>
              <w:right w:val="nil"/>
            </w:tcBorders>
            <w:shd w:val="clear" w:color="auto" w:fill="auto"/>
          </w:tcPr>
          <w:p w14:paraId="0D345601" w14:textId="7CAB89CB" w:rsidR="00067275" w:rsidRPr="006B6D22" w:rsidRDefault="00067275" w:rsidP="000B11A7">
            <w:pPr>
              <w:tabs>
                <w:tab w:val="decimal" w:pos="1418"/>
              </w:tabs>
              <w:cnfStyle w:val="000000000000" w:firstRow="0" w:lastRow="0" w:firstColumn="0" w:lastColumn="0" w:oddVBand="0" w:evenVBand="0" w:oddHBand="0" w:evenHBand="0" w:firstRowFirstColumn="0" w:firstRowLastColumn="0" w:lastRowFirstColumn="0" w:lastRowLastColumn="0"/>
            </w:pPr>
            <w:r w:rsidRPr="006B6D22">
              <w:t>(4,182)</w:t>
            </w:r>
          </w:p>
        </w:tc>
        <w:tc>
          <w:tcPr>
            <w:tcW w:w="1690" w:type="dxa"/>
            <w:tcBorders>
              <w:top w:val="single" w:sz="8" w:space="0" w:color="auto"/>
              <w:left w:val="nil"/>
              <w:bottom w:val="single" w:sz="8" w:space="0" w:color="auto"/>
              <w:right w:val="nil"/>
            </w:tcBorders>
            <w:shd w:val="clear" w:color="auto" w:fill="auto"/>
          </w:tcPr>
          <w:p w14:paraId="2BD410A6" w14:textId="5A96D65C" w:rsidR="00067275" w:rsidRPr="006B6D22" w:rsidRDefault="00067275" w:rsidP="000B11A7">
            <w:pPr>
              <w:tabs>
                <w:tab w:val="decimal" w:pos="1418"/>
              </w:tabs>
              <w:cnfStyle w:val="000000000000" w:firstRow="0" w:lastRow="0" w:firstColumn="0" w:lastColumn="0" w:oddVBand="0" w:evenVBand="0" w:oddHBand="0" w:evenHBand="0" w:firstRowFirstColumn="0" w:firstRowLastColumn="0" w:lastRowFirstColumn="0" w:lastRowLastColumn="0"/>
            </w:pPr>
            <w:r w:rsidRPr="006B6D22">
              <w:t>4,182</w:t>
            </w:r>
          </w:p>
        </w:tc>
        <w:tc>
          <w:tcPr>
            <w:tcW w:w="1690" w:type="dxa"/>
            <w:tcBorders>
              <w:top w:val="single" w:sz="8" w:space="0" w:color="auto"/>
              <w:left w:val="nil"/>
              <w:bottom w:val="single" w:sz="8" w:space="0" w:color="auto"/>
              <w:right w:val="single" w:sz="8" w:space="0" w:color="1F497D" w:themeColor="text2"/>
            </w:tcBorders>
            <w:shd w:val="clear" w:color="auto" w:fill="auto"/>
          </w:tcPr>
          <w:p w14:paraId="018F7132" w14:textId="38C21415" w:rsidR="00067275" w:rsidRPr="006B6D22" w:rsidRDefault="00067275" w:rsidP="000B11A7">
            <w:pPr>
              <w:tabs>
                <w:tab w:val="decimal" w:pos="1418"/>
              </w:tabs>
              <w:cnfStyle w:val="000000000000" w:firstRow="0" w:lastRow="0" w:firstColumn="0" w:lastColumn="0" w:oddVBand="0" w:evenVBand="0" w:oddHBand="0" w:evenHBand="0" w:firstRowFirstColumn="0" w:firstRowLastColumn="0" w:lastRowFirstColumn="0" w:lastRowLastColumn="0"/>
            </w:pPr>
            <w:r w:rsidRPr="006B6D22">
              <w:t>-</w:t>
            </w:r>
          </w:p>
        </w:tc>
        <w:tc>
          <w:tcPr>
            <w:tcW w:w="1713" w:type="dxa"/>
            <w:tcBorders>
              <w:top w:val="single" w:sz="8" w:space="0" w:color="auto"/>
              <w:left w:val="single" w:sz="8" w:space="0" w:color="1F497D" w:themeColor="text2"/>
              <w:bottom w:val="single" w:sz="8" w:space="0" w:color="auto"/>
              <w:right w:val="nil"/>
            </w:tcBorders>
            <w:shd w:val="clear" w:color="auto" w:fill="DBE5F1" w:themeFill="accent1" w:themeFillTint="33"/>
          </w:tcPr>
          <w:p w14:paraId="76F64A2D" w14:textId="09464316" w:rsidR="00067275" w:rsidRPr="006B6D22" w:rsidRDefault="00067275" w:rsidP="000B11A7">
            <w:pPr>
              <w:tabs>
                <w:tab w:val="decimal" w:pos="1418"/>
              </w:tabs>
              <w:cnfStyle w:val="000000000000" w:firstRow="0" w:lastRow="0" w:firstColumn="0" w:lastColumn="0" w:oddVBand="0" w:evenVBand="0" w:oddHBand="0" w:evenHBand="0" w:firstRowFirstColumn="0" w:firstRowLastColumn="0" w:lastRowFirstColumn="0" w:lastRowLastColumn="0"/>
            </w:pPr>
            <w:r w:rsidRPr="006B6D22">
              <w:t>-</w:t>
            </w:r>
          </w:p>
        </w:tc>
        <w:tc>
          <w:tcPr>
            <w:tcW w:w="1690" w:type="dxa"/>
            <w:tcBorders>
              <w:top w:val="single" w:sz="8" w:space="0" w:color="auto"/>
              <w:left w:val="nil"/>
              <w:bottom w:val="single" w:sz="8" w:space="0" w:color="auto"/>
              <w:right w:val="nil"/>
            </w:tcBorders>
            <w:shd w:val="clear" w:color="auto" w:fill="DBE5F1" w:themeFill="accent1" w:themeFillTint="33"/>
          </w:tcPr>
          <w:p w14:paraId="61889755" w14:textId="3DD59384" w:rsidR="00067275" w:rsidRPr="006B6D22" w:rsidRDefault="00067275" w:rsidP="000B11A7">
            <w:pPr>
              <w:tabs>
                <w:tab w:val="decimal" w:pos="1418"/>
              </w:tabs>
              <w:cnfStyle w:val="000000000000" w:firstRow="0" w:lastRow="0" w:firstColumn="0" w:lastColumn="0" w:oddVBand="0" w:evenVBand="0" w:oddHBand="0" w:evenHBand="0" w:firstRowFirstColumn="0" w:firstRowLastColumn="0" w:lastRowFirstColumn="0" w:lastRowLastColumn="0"/>
            </w:pPr>
            <w:r w:rsidRPr="006B6D22">
              <w:t>-</w:t>
            </w:r>
          </w:p>
        </w:tc>
        <w:tc>
          <w:tcPr>
            <w:tcW w:w="1714" w:type="dxa"/>
            <w:tcBorders>
              <w:top w:val="single" w:sz="8" w:space="0" w:color="auto"/>
              <w:left w:val="nil"/>
              <w:bottom w:val="single" w:sz="8" w:space="0" w:color="auto"/>
              <w:right w:val="single" w:sz="8" w:space="0" w:color="4F81BD" w:themeColor="accent1"/>
            </w:tcBorders>
            <w:shd w:val="clear" w:color="auto" w:fill="DBE5F1" w:themeFill="accent1" w:themeFillTint="33"/>
          </w:tcPr>
          <w:p w14:paraId="50228E57" w14:textId="0EF92A2C" w:rsidR="00067275" w:rsidRPr="006B6D22" w:rsidRDefault="00067275" w:rsidP="000B11A7">
            <w:pPr>
              <w:tabs>
                <w:tab w:val="decimal" w:pos="1418"/>
              </w:tabs>
              <w:cnfStyle w:val="000000000000" w:firstRow="0" w:lastRow="0" w:firstColumn="0" w:lastColumn="0" w:oddVBand="0" w:evenVBand="0" w:oddHBand="0" w:evenHBand="0" w:firstRowFirstColumn="0" w:firstRowLastColumn="0" w:lastRowFirstColumn="0" w:lastRowLastColumn="0"/>
            </w:pPr>
            <w:r w:rsidRPr="006B6D22">
              <w:t>-</w:t>
            </w:r>
          </w:p>
        </w:tc>
      </w:tr>
      <w:tr w:rsidR="00067275" w:rsidRPr="00067275" w14:paraId="49F2B268" w14:textId="77777777" w:rsidTr="00067275">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33" w:type="dxa"/>
            <w:tcBorders>
              <w:top w:val="single" w:sz="8" w:space="0" w:color="auto"/>
              <w:left w:val="nil"/>
              <w:bottom w:val="single" w:sz="8" w:space="0" w:color="auto"/>
              <w:right w:val="nil"/>
            </w:tcBorders>
            <w:shd w:val="clear" w:color="auto" w:fill="auto"/>
          </w:tcPr>
          <w:p w14:paraId="58788F6A" w14:textId="4B5A35DA" w:rsidR="00067275" w:rsidRPr="000B11A7" w:rsidRDefault="00067275" w:rsidP="000B11A7">
            <w:pPr>
              <w:rPr>
                <w:b w:val="0"/>
                <w:bCs w:val="0"/>
              </w:rPr>
            </w:pPr>
            <w:r w:rsidRPr="000B11A7">
              <w:rPr>
                <w:b w:val="0"/>
                <w:bCs w:val="0"/>
              </w:rPr>
              <w:t>Net Movement in funds</w:t>
            </w:r>
          </w:p>
        </w:tc>
        <w:tc>
          <w:tcPr>
            <w:tcW w:w="832" w:type="dxa"/>
            <w:tcBorders>
              <w:top w:val="single" w:sz="8" w:space="0" w:color="auto"/>
              <w:left w:val="nil"/>
              <w:bottom w:val="single" w:sz="8" w:space="0" w:color="auto"/>
              <w:right w:val="nil"/>
            </w:tcBorders>
            <w:shd w:val="clear" w:color="auto" w:fill="auto"/>
          </w:tcPr>
          <w:p w14:paraId="2422C60D" w14:textId="77777777" w:rsidR="00067275" w:rsidRPr="000B11A7" w:rsidRDefault="00067275" w:rsidP="000B11A7">
            <w:pPr>
              <w:cnfStyle w:val="000000100000" w:firstRow="0" w:lastRow="0" w:firstColumn="0" w:lastColumn="0" w:oddVBand="0" w:evenVBand="0" w:oddHBand="1" w:evenHBand="0" w:firstRowFirstColumn="0" w:firstRowLastColumn="0" w:lastRowFirstColumn="0" w:lastRowLastColumn="0"/>
            </w:pPr>
          </w:p>
        </w:tc>
        <w:tc>
          <w:tcPr>
            <w:tcW w:w="1713" w:type="dxa"/>
            <w:tcBorders>
              <w:top w:val="single" w:sz="8" w:space="0" w:color="auto"/>
              <w:left w:val="nil"/>
              <w:bottom w:val="single" w:sz="8" w:space="0" w:color="auto"/>
              <w:right w:val="nil"/>
            </w:tcBorders>
            <w:shd w:val="clear" w:color="auto" w:fill="auto"/>
          </w:tcPr>
          <w:p w14:paraId="6514B3D1" w14:textId="5BA0032A" w:rsidR="00067275" w:rsidRPr="000B11A7" w:rsidRDefault="00067275" w:rsidP="000B11A7">
            <w:pPr>
              <w:tabs>
                <w:tab w:val="decimal" w:pos="1418"/>
              </w:tabs>
              <w:cnfStyle w:val="000000100000" w:firstRow="0" w:lastRow="0" w:firstColumn="0" w:lastColumn="0" w:oddVBand="0" w:evenVBand="0" w:oddHBand="1" w:evenHBand="0" w:firstRowFirstColumn="0" w:firstRowLastColumn="0" w:lastRowFirstColumn="0" w:lastRowLastColumn="0"/>
              <w:rPr>
                <w:b/>
                <w:bCs/>
              </w:rPr>
            </w:pPr>
            <w:r w:rsidRPr="000B11A7">
              <w:rPr>
                <w:b/>
                <w:bCs/>
              </w:rPr>
              <w:t>9,228</w:t>
            </w:r>
          </w:p>
        </w:tc>
        <w:tc>
          <w:tcPr>
            <w:tcW w:w="1690" w:type="dxa"/>
            <w:tcBorders>
              <w:top w:val="single" w:sz="8" w:space="0" w:color="auto"/>
              <w:left w:val="nil"/>
              <w:bottom w:val="single" w:sz="8" w:space="0" w:color="auto"/>
              <w:right w:val="nil"/>
            </w:tcBorders>
            <w:shd w:val="clear" w:color="auto" w:fill="auto"/>
          </w:tcPr>
          <w:p w14:paraId="6643439F" w14:textId="720FFA20" w:rsidR="00067275" w:rsidRPr="000B11A7" w:rsidRDefault="00067275" w:rsidP="000B11A7">
            <w:pPr>
              <w:tabs>
                <w:tab w:val="decimal" w:pos="1418"/>
              </w:tabs>
              <w:cnfStyle w:val="000000100000" w:firstRow="0" w:lastRow="0" w:firstColumn="0" w:lastColumn="0" w:oddVBand="0" w:evenVBand="0" w:oddHBand="1" w:evenHBand="0" w:firstRowFirstColumn="0" w:firstRowLastColumn="0" w:lastRowFirstColumn="0" w:lastRowLastColumn="0"/>
              <w:rPr>
                <w:b/>
                <w:bCs/>
              </w:rPr>
            </w:pPr>
            <w:r w:rsidRPr="000B11A7">
              <w:rPr>
                <w:b/>
                <w:bCs/>
              </w:rPr>
              <w:t>36,790</w:t>
            </w:r>
          </w:p>
        </w:tc>
        <w:tc>
          <w:tcPr>
            <w:tcW w:w="1690" w:type="dxa"/>
            <w:tcBorders>
              <w:top w:val="single" w:sz="8" w:space="0" w:color="auto"/>
              <w:left w:val="nil"/>
              <w:bottom w:val="single" w:sz="8" w:space="0" w:color="auto"/>
              <w:right w:val="single" w:sz="8" w:space="0" w:color="1F497D" w:themeColor="text2"/>
            </w:tcBorders>
            <w:shd w:val="clear" w:color="auto" w:fill="auto"/>
          </w:tcPr>
          <w:p w14:paraId="3D861DC7" w14:textId="35CE22C0" w:rsidR="00067275" w:rsidRPr="000B11A7" w:rsidRDefault="00067275" w:rsidP="000B11A7">
            <w:pPr>
              <w:tabs>
                <w:tab w:val="decimal" w:pos="1418"/>
              </w:tabs>
              <w:cnfStyle w:val="000000100000" w:firstRow="0" w:lastRow="0" w:firstColumn="0" w:lastColumn="0" w:oddVBand="0" w:evenVBand="0" w:oddHBand="1" w:evenHBand="0" w:firstRowFirstColumn="0" w:firstRowLastColumn="0" w:lastRowFirstColumn="0" w:lastRowLastColumn="0"/>
              <w:rPr>
                <w:b/>
                <w:bCs/>
              </w:rPr>
            </w:pPr>
            <w:r w:rsidRPr="000B11A7">
              <w:rPr>
                <w:b/>
                <w:bCs/>
              </w:rPr>
              <w:t>46,019</w:t>
            </w:r>
          </w:p>
        </w:tc>
        <w:tc>
          <w:tcPr>
            <w:tcW w:w="1713" w:type="dxa"/>
            <w:tcBorders>
              <w:top w:val="single" w:sz="8" w:space="0" w:color="auto"/>
              <w:left w:val="single" w:sz="8" w:space="0" w:color="1F497D" w:themeColor="text2"/>
              <w:bottom w:val="single" w:sz="8" w:space="0" w:color="auto"/>
              <w:right w:val="nil"/>
            </w:tcBorders>
          </w:tcPr>
          <w:p w14:paraId="5D312E2A" w14:textId="15739F3A" w:rsidR="00067275" w:rsidRPr="000B11A7" w:rsidRDefault="00067275" w:rsidP="000B11A7">
            <w:pPr>
              <w:tabs>
                <w:tab w:val="decimal" w:pos="1418"/>
              </w:tabs>
              <w:cnfStyle w:val="000000100000" w:firstRow="0" w:lastRow="0" w:firstColumn="0" w:lastColumn="0" w:oddVBand="0" w:evenVBand="0" w:oddHBand="1" w:evenHBand="0" w:firstRowFirstColumn="0" w:firstRowLastColumn="0" w:lastRowFirstColumn="0" w:lastRowLastColumn="0"/>
              <w:rPr>
                <w:b/>
                <w:bCs/>
              </w:rPr>
            </w:pPr>
            <w:r w:rsidRPr="000B11A7">
              <w:rPr>
                <w:b/>
                <w:bCs/>
              </w:rPr>
              <w:t>(8,281)</w:t>
            </w:r>
          </w:p>
        </w:tc>
        <w:tc>
          <w:tcPr>
            <w:tcW w:w="1690" w:type="dxa"/>
            <w:tcBorders>
              <w:top w:val="single" w:sz="8" w:space="0" w:color="auto"/>
              <w:left w:val="nil"/>
              <w:bottom w:val="single" w:sz="8" w:space="0" w:color="auto"/>
              <w:right w:val="nil"/>
            </w:tcBorders>
          </w:tcPr>
          <w:p w14:paraId="42C4D70D" w14:textId="7F142C7C" w:rsidR="00067275" w:rsidRPr="000B11A7" w:rsidRDefault="00067275" w:rsidP="000B11A7">
            <w:pPr>
              <w:tabs>
                <w:tab w:val="decimal" w:pos="1418"/>
              </w:tabs>
              <w:cnfStyle w:val="000000100000" w:firstRow="0" w:lastRow="0" w:firstColumn="0" w:lastColumn="0" w:oddVBand="0" w:evenVBand="0" w:oddHBand="1" w:evenHBand="0" w:firstRowFirstColumn="0" w:firstRowLastColumn="0" w:lastRowFirstColumn="0" w:lastRowLastColumn="0"/>
              <w:rPr>
                <w:b/>
                <w:bCs/>
              </w:rPr>
            </w:pPr>
            <w:r w:rsidRPr="000B11A7">
              <w:rPr>
                <w:b/>
                <w:bCs/>
              </w:rPr>
              <w:t>-</w:t>
            </w:r>
          </w:p>
        </w:tc>
        <w:tc>
          <w:tcPr>
            <w:tcW w:w="1714" w:type="dxa"/>
            <w:tcBorders>
              <w:top w:val="single" w:sz="8" w:space="0" w:color="auto"/>
              <w:left w:val="nil"/>
              <w:bottom w:val="single" w:sz="8" w:space="0" w:color="auto"/>
              <w:right w:val="single" w:sz="8" w:space="0" w:color="4F81BD" w:themeColor="accent1"/>
            </w:tcBorders>
          </w:tcPr>
          <w:p w14:paraId="147AE6BE" w14:textId="6FAA9A48" w:rsidR="00067275" w:rsidRPr="000B11A7" w:rsidRDefault="00067275" w:rsidP="000B11A7">
            <w:pPr>
              <w:tabs>
                <w:tab w:val="decimal" w:pos="1418"/>
              </w:tabs>
              <w:cnfStyle w:val="000000100000" w:firstRow="0" w:lastRow="0" w:firstColumn="0" w:lastColumn="0" w:oddVBand="0" w:evenVBand="0" w:oddHBand="1" w:evenHBand="0" w:firstRowFirstColumn="0" w:firstRowLastColumn="0" w:lastRowFirstColumn="0" w:lastRowLastColumn="0"/>
              <w:rPr>
                <w:b/>
                <w:bCs/>
              </w:rPr>
            </w:pPr>
            <w:r w:rsidRPr="000B11A7">
              <w:rPr>
                <w:b/>
                <w:bCs/>
              </w:rPr>
              <w:t>(8,281)</w:t>
            </w:r>
          </w:p>
        </w:tc>
      </w:tr>
      <w:tr w:rsidR="00085F46" w:rsidRPr="00067275" w14:paraId="199B79EA" w14:textId="77777777" w:rsidTr="00067275">
        <w:trPr>
          <w:trHeight w:hRule="exact" w:val="454"/>
        </w:trPr>
        <w:tc>
          <w:tcPr>
            <w:cnfStyle w:val="001000000000" w:firstRow="0" w:lastRow="0" w:firstColumn="1" w:lastColumn="0" w:oddVBand="0" w:evenVBand="0" w:oddHBand="0" w:evenHBand="0" w:firstRowFirstColumn="0" w:firstRowLastColumn="0" w:lastRowFirstColumn="0" w:lastRowLastColumn="0"/>
            <w:tcW w:w="3133" w:type="dxa"/>
            <w:tcBorders>
              <w:top w:val="single" w:sz="8" w:space="0" w:color="auto"/>
              <w:left w:val="nil"/>
              <w:bottom w:val="nil"/>
              <w:right w:val="nil"/>
            </w:tcBorders>
            <w:shd w:val="clear" w:color="auto" w:fill="auto"/>
          </w:tcPr>
          <w:p w14:paraId="184322AB" w14:textId="2B958CC4" w:rsidR="00067275" w:rsidRPr="000B11A7" w:rsidRDefault="00067275" w:rsidP="000B11A7">
            <w:pPr>
              <w:rPr>
                <w:b w:val="0"/>
                <w:bCs w:val="0"/>
              </w:rPr>
            </w:pPr>
            <w:r w:rsidRPr="000B11A7">
              <w:rPr>
                <w:b w:val="0"/>
                <w:bCs w:val="0"/>
              </w:rPr>
              <w:t>Reconciliation of Funds</w:t>
            </w:r>
          </w:p>
        </w:tc>
        <w:tc>
          <w:tcPr>
            <w:tcW w:w="832" w:type="dxa"/>
            <w:tcBorders>
              <w:top w:val="single" w:sz="8" w:space="0" w:color="auto"/>
              <w:left w:val="nil"/>
              <w:bottom w:val="nil"/>
              <w:right w:val="nil"/>
            </w:tcBorders>
            <w:shd w:val="clear" w:color="auto" w:fill="auto"/>
          </w:tcPr>
          <w:p w14:paraId="6295C400" w14:textId="77777777" w:rsidR="00067275" w:rsidRPr="000B11A7" w:rsidRDefault="00067275" w:rsidP="000B11A7">
            <w:pPr>
              <w:cnfStyle w:val="000000000000" w:firstRow="0" w:lastRow="0" w:firstColumn="0" w:lastColumn="0" w:oddVBand="0" w:evenVBand="0" w:oddHBand="0" w:evenHBand="0" w:firstRowFirstColumn="0" w:firstRowLastColumn="0" w:lastRowFirstColumn="0" w:lastRowLastColumn="0"/>
            </w:pPr>
          </w:p>
        </w:tc>
        <w:tc>
          <w:tcPr>
            <w:tcW w:w="1713" w:type="dxa"/>
            <w:tcBorders>
              <w:top w:val="single" w:sz="8" w:space="0" w:color="auto"/>
              <w:left w:val="nil"/>
              <w:bottom w:val="nil"/>
              <w:right w:val="nil"/>
            </w:tcBorders>
            <w:shd w:val="clear" w:color="auto" w:fill="auto"/>
          </w:tcPr>
          <w:p w14:paraId="268D1196" w14:textId="77777777" w:rsidR="00067275" w:rsidRPr="000B11A7" w:rsidRDefault="00067275" w:rsidP="000B11A7">
            <w:pPr>
              <w:tabs>
                <w:tab w:val="decimal" w:pos="1418"/>
              </w:tabs>
              <w:cnfStyle w:val="000000000000" w:firstRow="0" w:lastRow="0" w:firstColumn="0" w:lastColumn="0" w:oddVBand="0" w:evenVBand="0" w:oddHBand="0" w:evenHBand="0" w:firstRowFirstColumn="0" w:firstRowLastColumn="0" w:lastRowFirstColumn="0" w:lastRowLastColumn="0"/>
              <w:rPr>
                <w:b/>
                <w:bCs/>
              </w:rPr>
            </w:pPr>
          </w:p>
        </w:tc>
        <w:tc>
          <w:tcPr>
            <w:tcW w:w="1690" w:type="dxa"/>
            <w:tcBorders>
              <w:top w:val="single" w:sz="8" w:space="0" w:color="auto"/>
              <w:left w:val="nil"/>
              <w:bottom w:val="nil"/>
              <w:right w:val="nil"/>
            </w:tcBorders>
            <w:shd w:val="clear" w:color="auto" w:fill="auto"/>
          </w:tcPr>
          <w:p w14:paraId="0CE87C51" w14:textId="77777777" w:rsidR="00067275" w:rsidRPr="000B11A7" w:rsidRDefault="00067275" w:rsidP="000B11A7">
            <w:pPr>
              <w:tabs>
                <w:tab w:val="decimal" w:pos="1418"/>
              </w:tabs>
              <w:cnfStyle w:val="000000000000" w:firstRow="0" w:lastRow="0" w:firstColumn="0" w:lastColumn="0" w:oddVBand="0" w:evenVBand="0" w:oddHBand="0" w:evenHBand="0" w:firstRowFirstColumn="0" w:firstRowLastColumn="0" w:lastRowFirstColumn="0" w:lastRowLastColumn="0"/>
              <w:rPr>
                <w:b/>
                <w:bCs/>
              </w:rPr>
            </w:pPr>
          </w:p>
        </w:tc>
        <w:tc>
          <w:tcPr>
            <w:tcW w:w="1690" w:type="dxa"/>
            <w:tcBorders>
              <w:top w:val="single" w:sz="8" w:space="0" w:color="auto"/>
              <w:left w:val="nil"/>
              <w:bottom w:val="nil"/>
              <w:right w:val="single" w:sz="8" w:space="0" w:color="1F497D" w:themeColor="text2"/>
            </w:tcBorders>
            <w:shd w:val="clear" w:color="auto" w:fill="auto"/>
          </w:tcPr>
          <w:p w14:paraId="4DF5D437" w14:textId="77777777" w:rsidR="00067275" w:rsidRPr="000B11A7" w:rsidRDefault="00067275" w:rsidP="000B11A7">
            <w:pPr>
              <w:tabs>
                <w:tab w:val="decimal" w:pos="1418"/>
              </w:tabs>
              <w:cnfStyle w:val="000000000000" w:firstRow="0" w:lastRow="0" w:firstColumn="0" w:lastColumn="0" w:oddVBand="0" w:evenVBand="0" w:oddHBand="0" w:evenHBand="0" w:firstRowFirstColumn="0" w:firstRowLastColumn="0" w:lastRowFirstColumn="0" w:lastRowLastColumn="0"/>
              <w:rPr>
                <w:b/>
                <w:bCs/>
              </w:rPr>
            </w:pPr>
          </w:p>
        </w:tc>
        <w:tc>
          <w:tcPr>
            <w:tcW w:w="1713" w:type="dxa"/>
            <w:tcBorders>
              <w:top w:val="single" w:sz="8" w:space="0" w:color="auto"/>
              <w:left w:val="single" w:sz="8" w:space="0" w:color="1F497D" w:themeColor="text2"/>
              <w:bottom w:val="nil"/>
              <w:right w:val="nil"/>
            </w:tcBorders>
            <w:shd w:val="clear" w:color="auto" w:fill="DBE5F1" w:themeFill="accent1" w:themeFillTint="33"/>
          </w:tcPr>
          <w:p w14:paraId="6ADB22EF" w14:textId="77777777" w:rsidR="00067275" w:rsidRPr="000B11A7" w:rsidRDefault="00067275" w:rsidP="000B11A7">
            <w:pPr>
              <w:tabs>
                <w:tab w:val="decimal" w:pos="1418"/>
              </w:tabs>
              <w:cnfStyle w:val="000000000000" w:firstRow="0" w:lastRow="0" w:firstColumn="0" w:lastColumn="0" w:oddVBand="0" w:evenVBand="0" w:oddHBand="0" w:evenHBand="0" w:firstRowFirstColumn="0" w:firstRowLastColumn="0" w:lastRowFirstColumn="0" w:lastRowLastColumn="0"/>
              <w:rPr>
                <w:b/>
                <w:bCs/>
              </w:rPr>
            </w:pPr>
          </w:p>
        </w:tc>
        <w:tc>
          <w:tcPr>
            <w:tcW w:w="1690" w:type="dxa"/>
            <w:tcBorders>
              <w:top w:val="single" w:sz="8" w:space="0" w:color="auto"/>
              <w:left w:val="nil"/>
              <w:bottom w:val="nil"/>
              <w:right w:val="nil"/>
            </w:tcBorders>
            <w:shd w:val="clear" w:color="auto" w:fill="DBE5F1" w:themeFill="accent1" w:themeFillTint="33"/>
          </w:tcPr>
          <w:p w14:paraId="73D82CAC" w14:textId="77777777" w:rsidR="00067275" w:rsidRPr="000B11A7" w:rsidRDefault="00067275" w:rsidP="000B11A7">
            <w:pPr>
              <w:tabs>
                <w:tab w:val="decimal" w:pos="1418"/>
              </w:tabs>
              <w:cnfStyle w:val="000000000000" w:firstRow="0" w:lastRow="0" w:firstColumn="0" w:lastColumn="0" w:oddVBand="0" w:evenVBand="0" w:oddHBand="0" w:evenHBand="0" w:firstRowFirstColumn="0" w:firstRowLastColumn="0" w:lastRowFirstColumn="0" w:lastRowLastColumn="0"/>
              <w:rPr>
                <w:b/>
                <w:bCs/>
              </w:rPr>
            </w:pPr>
          </w:p>
        </w:tc>
        <w:tc>
          <w:tcPr>
            <w:tcW w:w="0" w:type="dxa"/>
            <w:tcBorders>
              <w:top w:val="single" w:sz="8" w:space="0" w:color="auto"/>
              <w:left w:val="nil"/>
              <w:bottom w:val="nil"/>
              <w:right w:val="single" w:sz="8" w:space="0" w:color="4F81BD" w:themeColor="accent1"/>
            </w:tcBorders>
            <w:shd w:val="clear" w:color="auto" w:fill="DBE5F1" w:themeFill="accent1" w:themeFillTint="33"/>
          </w:tcPr>
          <w:p w14:paraId="4736BA72" w14:textId="77777777" w:rsidR="00067275" w:rsidRPr="000B11A7" w:rsidRDefault="00067275" w:rsidP="000B11A7">
            <w:pPr>
              <w:tabs>
                <w:tab w:val="decimal" w:pos="1418"/>
              </w:tabs>
              <w:cnfStyle w:val="000000000000" w:firstRow="0" w:lastRow="0" w:firstColumn="0" w:lastColumn="0" w:oddVBand="0" w:evenVBand="0" w:oddHBand="0" w:evenHBand="0" w:firstRowFirstColumn="0" w:firstRowLastColumn="0" w:lastRowFirstColumn="0" w:lastRowLastColumn="0"/>
              <w:rPr>
                <w:b/>
                <w:bCs/>
              </w:rPr>
            </w:pPr>
          </w:p>
        </w:tc>
      </w:tr>
      <w:tr w:rsidR="00085F46" w:rsidRPr="002B5446" w14:paraId="31B6A30F" w14:textId="77777777" w:rsidTr="00067275">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33" w:type="dxa"/>
            <w:tcBorders>
              <w:top w:val="nil"/>
              <w:left w:val="nil"/>
              <w:bottom w:val="single" w:sz="8" w:space="0" w:color="auto"/>
              <w:right w:val="nil"/>
            </w:tcBorders>
            <w:shd w:val="clear" w:color="auto" w:fill="auto"/>
          </w:tcPr>
          <w:p w14:paraId="64724BDF" w14:textId="2CA866D8" w:rsidR="00067275" w:rsidRPr="000B11A7" w:rsidRDefault="00067275" w:rsidP="000B11A7">
            <w:pPr>
              <w:rPr>
                <w:b w:val="0"/>
                <w:bCs w:val="0"/>
              </w:rPr>
            </w:pPr>
            <w:r w:rsidRPr="000B11A7">
              <w:rPr>
                <w:b w:val="0"/>
                <w:bCs w:val="0"/>
              </w:rPr>
              <w:t>Total funds brought forward</w:t>
            </w:r>
          </w:p>
        </w:tc>
        <w:tc>
          <w:tcPr>
            <w:tcW w:w="832" w:type="dxa"/>
            <w:tcBorders>
              <w:top w:val="nil"/>
              <w:left w:val="nil"/>
              <w:bottom w:val="single" w:sz="8" w:space="0" w:color="auto"/>
              <w:right w:val="nil"/>
            </w:tcBorders>
            <w:shd w:val="clear" w:color="auto" w:fill="auto"/>
          </w:tcPr>
          <w:p w14:paraId="0FD58700" w14:textId="1FDB886C" w:rsidR="00067275" w:rsidRPr="000677B6" w:rsidRDefault="006B6D22" w:rsidP="000B11A7">
            <w:pPr>
              <w:cnfStyle w:val="000000100000" w:firstRow="0" w:lastRow="0" w:firstColumn="0" w:lastColumn="0" w:oddVBand="0" w:evenVBand="0" w:oddHBand="1" w:evenHBand="0" w:firstRowFirstColumn="0" w:firstRowLastColumn="0" w:lastRowFirstColumn="0" w:lastRowLastColumn="0"/>
            </w:pPr>
            <w:r>
              <w:fldChar w:fldCharType="begin" w:fldLock="1"/>
            </w:r>
            <w:r>
              <w:instrText xml:space="preserve"> REF _Ref86097170 \r \h </w:instrText>
            </w:r>
            <w:r>
              <w:fldChar w:fldCharType="separate"/>
            </w:r>
            <w:r w:rsidR="004A46E0">
              <w:t>11</w:t>
            </w:r>
            <w:r>
              <w:fldChar w:fldCharType="end"/>
            </w:r>
          </w:p>
        </w:tc>
        <w:tc>
          <w:tcPr>
            <w:tcW w:w="1713" w:type="dxa"/>
            <w:tcBorders>
              <w:top w:val="nil"/>
              <w:left w:val="nil"/>
              <w:bottom w:val="single" w:sz="8" w:space="0" w:color="auto"/>
              <w:right w:val="nil"/>
            </w:tcBorders>
            <w:shd w:val="clear" w:color="auto" w:fill="auto"/>
          </w:tcPr>
          <w:p w14:paraId="0DA8CE70" w14:textId="3F6CBCA2" w:rsidR="00067275" w:rsidRPr="006B6D22" w:rsidRDefault="00067275" w:rsidP="000B11A7">
            <w:pPr>
              <w:tabs>
                <w:tab w:val="decimal" w:pos="1418"/>
              </w:tabs>
              <w:cnfStyle w:val="000000100000" w:firstRow="0" w:lastRow="0" w:firstColumn="0" w:lastColumn="0" w:oddVBand="0" w:evenVBand="0" w:oddHBand="1" w:evenHBand="0" w:firstRowFirstColumn="0" w:firstRowLastColumn="0" w:lastRowFirstColumn="0" w:lastRowLastColumn="0"/>
            </w:pPr>
            <w:r w:rsidRPr="006B6D22">
              <w:t>9,559</w:t>
            </w:r>
          </w:p>
        </w:tc>
        <w:tc>
          <w:tcPr>
            <w:tcW w:w="1690" w:type="dxa"/>
            <w:tcBorders>
              <w:top w:val="nil"/>
              <w:left w:val="nil"/>
              <w:bottom w:val="single" w:sz="8" w:space="0" w:color="auto"/>
              <w:right w:val="nil"/>
            </w:tcBorders>
            <w:shd w:val="clear" w:color="auto" w:fill="auto"/>
          </w:tcPr>
          <w:p w14:paraId="20046473" w14:textId="5A3B9737" w:rsidR="00067275" w:rsidRPr="006B6D22" w:rsidRDefault="00067275" w:rsidP="000B11A7">
            <w:pPr>
              <w:tabs>
                <w:tab w:val="decimal" w:pos="1418"/>
              </w:tabs>
              <w:cnfStyle w:val="000000100000" w:firstRow="0" w:lastRow="0" w:firstColumn="0" w:lastColumn="0" w:oddVBand="0" w:evenVBand="0" w:oddHBand="1" w:evenHBand="0" w:firstRowFirstColumn="0" w:firstRowLastColumn="0" w:lastRowFirstColumn="0" w:lastRowLastColumn="0"/>
            </w:pPr>
            <w:r w:rsidRPr="006B6D22">
              <w:t>-</w:t>
            </w:r>
          </w:p>
        </w:tc>
        <w:tc>
          <w:tcPr>
            <w:tcW w:w="1690" w:type="dxa"/>
            <w:tcBorders>
              <w:top w:val="nil"/>
              <w:left w:val="nil"/>
              <w:bottom w:val="single" w:sz="8" w:space="0" w:color="auto"/>
              <w:right w:val="single" w:sz="8" w:space="0" w:color="1F497D" w:themeColor="text2"/>
            </w:tcBorders>
            <w:shd w:val="clear" w:color="auto" w:fill="auto"/>
          </w:tcPr>
          <w:p w14:paraId="638E475F" w14:textId="7BF3EE6A" w:rsidR="00067275" w:rsidRPr="006B6D22" w:rsidRDefault="00067275" w:rsidP="000B11A7">
            <w:pPr>
              <w:tabs>
                <w:tab w:val="decimal" w:pos="1418"/>
              </w:tabs>
              <w:cnfStyle w:val="000000100000" w:firstRow="0" w:lastRow="0" w:firstColumn="0" w:lastColumn="0" w:oddVBand="0" w:evenVBand="0" w:oddHBand="1" w:evenHBand="0" w:firstRowFirstColumn="0" w:firstRowLastColumn="0" w:lastRowFirstColumn="0" w:lastRowLastColumn="0"/>
            </w:pPr>
            <w:r w:rsidRPr="006B6D22">
              <w:t>9,559</w:t>
            </w:r>
          </w:p>
        </w:tc>
        <w:tc>
          <w:tcPr>
            <w:tcW w:w="1713" w:type="dxa"/>
            <w:tcBorders>
              <w:top w:val="nil"/>
              <w:left w:val="single" w:sz="8" w:space="0" w:color="1F497D" w:themeColor="text2"/>
              <w:bottom w:val="single" w:sz="8" w:space="0" w:color="auto"/>
              <w:right w:val="nil"/>
            </w:tcBorders>
          </w:tcPr>
          <w:p w14:paraId="6454FF2C" w14:textId="1DCD1D95" w:rsidR="00067275" w:rsidRPr="006B6D22" w:rsidRDefault="00067275" w:rsidP="000B11A7">
            <w:pPr>
              <w:tabs>
                <w:tab w:val="decimal" w:pos="1418"/>
              </w:tabs>
              <w:cnfStyle w:val="000000100000" w:firstRow="0" w:lastRow="0" w:firstColumn="0" w:lastColumn="0" w:oddVBand="0" w:evenVBand="0" w:oddHBand="1" w:evenHBand="0" w:firstRowFirstColumn="0" w:firstRowLastColumn="0" w:lastRowFirstColumn="0" w:lastRowLastColumn="0"/>
            </w:pPr>
            <w:r w:rsidRPr="006B6D22">
              <w:t>17,840</w:t>
            </w:r>
          </w:p>
        </w:tc>
        <w:tc>
          <w:tcPr>
            <w:tcW w:w="1690" w:type="dxa"/>
            <w:tcBorders>
              <w:top w:val="nil"/>
              <w:left w:val="nil"/>
              <w:bottom w:val="single" w:sz="8" w:space="0" w:color="auto"/>
              <w:right w:val="nil"/>
            </w:tcBorders>
          </w:tcPr>
          <w:p w14:paraId="2BCE17E6" w14:textId="0E743DA3" w:rsidR="00067275" w:rsidRPr="006B6D22" w:rsidRDefault="00067275" w:rsidP="000B11A7">
            <w:pPr>
              <w:tabs>
                <w:tab w:val="decimal" w:pos="1418"/>
              </w:tabs>
              <w:cnfStyle w:val="000000100000" w:firstRow="0" w:lastRow="0" w:firstColumn="0" w:lastColumn="0" w:oddVBand="0" w:evenVBand="0" w:oddHBand="1" w:evenHBand="0" w:firstRowFirstColumn="0" w:firstRowLastColumn="0" w:lastRowFirstColumn="0" w:lastRowLastColumn="0"/>
            </w:pPr>
            <w:r w:rsidRPr="006B6D22">
              <w:t>-</w:t>
            </w:r>
          </w:p>
        </w:tc>
        <w:tc>
          <w:tcPr>
            <w:tcW w:w="0" w:type="dxa"/>
            <w:tcBorders>
              <w:top w:val="nil"/>
              <w:left w:val="nil"/>
              <w:bottom w:val="single" w:sz="8" w:space="0" w:color="auto"/>
              <w:right w:val="single" w:sz="8" w:space="0" w:color="4F81BD" w:themeColor="accent1"/>
            </w:tcBorders>
          </w:tcPr>
          <w:p w14:paraId="1C778F06" w14:textId="133B2D7E" w:rsidR="00067275" w:rsidRPr="006B6D22" w:rsidRDefault="00067275" w:rsidP="000B11A7">
            <w:pPr>
              <w:tabs>
                <w:tab w:val="decimal" w:pos="1418"/>
              </w:tabs>
              <w:cnfStyle w:val="000000100000" w:firstRow="0" w:lastRow="0" w:firstColumn="0" w:lastColumn="0" w:oddVBand="0" w:evenVBand="0" w:oddHBand="1" w:evenHBand="0" w:firstRowFirstColumn="0" w:firstRowLastColumn="0" w:lastRowFirstColumn="0" w:lastRowLastColumn="0"/>
            </w:pPr>
            <w:r w:rsidRPr="006B6D22">
              <w:t>17,840</w:t>
            </w:r>
          </w:p>
        </w:tc>
      </w:tr>
      <w:tr w:rsidR="00067275" w:rsidRPr="00067275" w14:paraId="6CB53CAF" w14:textId="77777777" w:rsidTr="00067275">
        <w:trPr>
          <w:trHeight w:hRule="exact" w:val="454"/>
        </w:trPr>
        <w:tc>
          <w:tcPr>
            <w:cnfStyle w:val="001000000000" w:firstRow="0" w:lastRow="0" w:firstColumn="1" w:lastColumn="0" w:oddVBand="0" w:evenVBand="0" w:oddHBand="0" w:evenHBand="0" w:firstRowFirstColumn="0" w:firstRowLastColumn="0" w:lastRowFirstColumn="0" w:lastRowLastColumn="0"/>
            <w:tcW w:w="3133" w:type="dxa"/>
            <w:tcBorders>
              <w:top w:val="single" w:sz="8" w:space="0" w:color="auto"/>
              <w:left w:val="nil"/>
              <w:bottom w:val="single" w:sz="8" w:space="0" w:color="auto"/>
              <w:right w:val="nil"/>
            </w:tcBorders>
            <w:shd w:val="clear" w:color="auto" w:fill="auto"/>
          </w:tcPr>
          <w:p w14:paraId="76959D7F" w14:textId="55B7E4E9" w:rsidR="00067275" w:rsidRPr="000B11A7" w:rsidRDefault="00067275" w:rsidP="000B11A7">
            <w:pPr>
              <w:rPr>
                <w:b w:val="0"/>
                <w:bCs w:val="0"/>
              </w:rPr>
            </w:pPr>
            <w:r w:rsidRPr="000B11A7">
              <w:rPr>
                <w:b w:val="0"/>
                <w:bCs w:val="0"/>
              </w:rPr>
              <w:t>Total Funds carried forward</w:t>
            </w:r>
          </w:p>
        </w:tc>
        <w:tc>
          <w:tcPr>
            <w:tcW w:w="832" w:type="dxa"/>
            <w:tcBorders>
              <w:top w:val="single" w:sz="8" w:space="0" w:color="auto"/>
              <w:left w:val="nil"/>
              <w:bottom w:val="single" w:sz="8" w:space="0" w:color="auto"/>
              <w:right w:val="nil"/>
            </w:tcBorders>
            <w:shd w:val="clear" w:color="auto" w:fill="auto"/>
          </w:tcPr>
          <w:p w14:paraId="64C7F829" w14:textId="77777777" w:rsidR="00067275" w:rsidRPr="000B11A7" w:rsidRDefault="00067275" w:rsidP="000B11A7">
            <w:pPr>
              <w:cnfStyle w:val="000000000000" w:firstRow="0" w:lastRow="0" w:firstColumn="0" w:lastColumn="0" w:oddVBand="0" w:evenVBand="0" w:oddHBand="0" w:evenHBand="0" w:firstRowFirstColumn="0" w:firstRowLastColumn="0" w:lastRowFirstColumn="0" w:lastRowLastColumn="0"/>
            </w:pPr>
          </w:p>
        </w:tc>
        <w:tc>
          <w:tcPr>
            <w:tcW w:w="1713" w:type="dxa"/>
            <w:tcBorders>
              <w:top w:val="single" w:sz="8" w:space="0" w:color="auto"/>
              <w:left w:val="nil"/>
              <w:bottom w:val="single" w:sz="8" w:space="0" w:color="auto"/>
              <w:right w:val="nil"/>
            </w:tcBorders>
            <w:shd w:val="clear" w:color="auto" w:fill="auto"/>
          </w:tcPr>
          <w:p w14:paraId="668833CE" w14:textId="6A8B6AAA" w:rsidR="00067275" w:rsidRPr="000B11A7" w:rsidRDefault="00067275" w:rsidP="000B11A7">
            <w:pPr>
              <w:tabs>
                <w:tab w:val="decimal" w:pos="1418"/>
              </w:tabs>
              <w:cnfStyle w:val="000000000000" w:firstRow="0" w:lastRow="0" w:firstColumn="0" w:lastColumn="0" w:oddVBand="0" w:evenVBand="0" w:oddHBand="0" w:evenHBand="0" w:firstRowFirstColumn="0" w:firstRowLastColumn="0" w:lastRowFirstColumn="0" w:lastRowLastColumn="0"/>
              <w:rPr>
                <w:b/>
                <w:bCs/>
              </w:rPr>
            </w:pPr>
            <w:r w:rsidRPr="000B11A7">
              <w:rPr>
                <w:b/>
                <w:bCs/>
              </w:rPr>
              <w:t>18,787</w:t>
            </w:r>
          </w:p>
        </w:tc>
        <w:tc>
          <w:tcPr>
            <w:tcW w:w="1690" w:type="dxa"/>
            <w:tcBorders>
              <w:top w:val="single" w:sz="8" w:space="0" w:color="auto"/>
              <w:left w:val="nil"/>
              <w:bottom w:val="single" w:sz="8" w:space="0" w:color="auto"/>
              <w:right w:val="nil"/>
            </w:tcBorders>
            <w:shd w:val="clear" w:color="auto" w:fill="auto"/>
          </w:tcPr>
          <w:p w14:paraId="123849CB" w14:textId="2BBBC8BF" w:rsidR="00067275" w:rsidRPr="000B11A7" w:rsidRDefault="00067275" w:rsidP="000B11A7">
            <w:pPr>
              <w:tabs>
                <w:tab w:val="decimal" w:pos="1418"/>
              </w:tabs>
              <w:cnfStyle w:val="000000000000" w:firstRow="0" w:lastRow="0" w:firstColumn="0" w:lastColumn="0" w:oddVBand="0" w:evenVBand="0" w:oddHBand="0" w:evenHBand="0" w:firstRowFirstColumn="0" w:firstRowLastColumn="0" w:lastRowFirstColumn="0" w:lastRowLastColumn="0"/>
              <w:rPr>
                <w:b/>
                <w:bCs/>
              </w:rPr>
            </w:pPr>
            <w:r w:rsidRPr="000B11A7">
              <w:rPr>
                <w:b/>
                <w:bCs/>
              </w:rPr>
              <w:t>36,790</w:t>
            </w:r>
          </w:p>
        </w:tc>
        <w:tc>
          <w:tcPr>
            <w:tcW w:w="1690" w:type="dxa"/>
            <w:tcBorders>
              <w:top w:val="single" w:sz="8" w:space="0" w:color="auto"/>
              <w:left w:val="nil"/>
              <w:bottom w:val="single" w:sz="8" w:space="0" w:color="auto"/>
              <w:right w:val="single" w:sz="8" w:space="0" w:color="1F497D" w:themeColor="text2"/>
            </w:tcBorders>
            <w:shd w:val="clear" w:color="auto" w:fill="auto"/>
          </w:tcPr>
          <w:p w14:paraId="1473B010" w14:textId="7AA2CA1A" w:rsidR="00067275" w:rsidRPr="000B11A7" w:rsidRDefault="00067275" w:rsidP="000B11A7">
            <w:pPr>
              <w:tabs>
                <w:tab w:val="decimal" w:pos="1418"/>
              </w:tabs>
              <w:cnfStyle w:val="000000000000" w:firstRow="0" w:lastRow="0" w:firstColumn="0" w:lastColumn="0" w:oddVBand="0" w:evenVBand="0" w:oddHBand="0" w:evenHBand="0" w:firstRowFirstColumn="0" w:firstRowLastColumn="0" w:lastRowFirstColumn="0" w:lastRowLastColumn="0"/>
              <w:rPr>
                <w:b/>
                <w:bCs/>
              </w:rPr>
            </w:pPr>
            <w:r w:rsidRPr="000B11A7">
              <w:rPr>
                <w:b/>
                <w:bCs/>
              </w:rPr>
              <w:t>55,557</w:t>
            </w:r>
          </w:p>
        </w:tc>
        <w:tc>
          <w:tcPr>
            <w:tcW w:w="1713" w:type="dxa"/>
            <w:tcBorders>
              <w:top w:val="single" w:sz="8" w:space="0" w:color="auto"/>
              <w:left w:val="single" w:sz="8" w:space="0" w:color="1F497D" w:themeColor="text2"/>
              <w:bottom w:val="single" w:sz="8" w:space="0" w:color="auto"/>
              <w:right w:val="nil"/>
            </w:tcBorders>
            <w:shd w:val="clear" w:color="auto" w:fill="DBE5F1" w:themeFill="accent1" w:themeFillTint="33"/>
          </w:tcPr>
          <w:p w14:paraId="35361BF2" w14:textId="0DC9467F" w:rsidR="00067275" w:rsidRPr="000B11A7" w:rsidRDefault="00067275" w:rsidP="000B11A7">
            <w:pPr>
              <w:tabs>
                <w:tab w:val="decimal" w:pos="1418"/>
              </w:tabs>
              <w:cnfStyle w:val="000000000000" w:firstRow="0" w:lastRow="0" w:firstColumn="0" w:lastColumn="0" w:oddVBand="0" w:evenVBand="0" w:oddHBand="0" w:evenHBand="0" w:firstRowFirstColumn="0" w:firstRowLastColumn="0" w:lastRowFirstColumn="0" w:lastRowLastColumn="0"/>
              <w:rPr>
                <w:b/>
                <w:bCs/>
              </w:rPr>
            </w:pPr>
            <w:r w:rsidRPr="000B11A7">
              <w:rPr>
                <w:b/>
                <w:bCs/>
              </w:rPr>
              <w:t>9,559</w:t>
            </w:r>
          </w:p>
        </w:tc>
        <w:tc>
          <w:tcPr>
            <w:tcW w:w="1690" w:type="dxa"/>
            <w:tcBorders>
              <w:top w:val="single" w:sz="8" w:space="0" w:color="auto"/>
              <w:left w:val="nil"/>
              <w:bottom w:val="single" w:sz="8" w:space="0" w:color="auto"/>
              <w:right w:val="nil"/>
            </w:tcBorders>
            <w:shd w:val="clear" w:color="auto" w:fill="DBE5F1" w:themeFill="accent1" w:themeFillTint="33"/>
          </w:tcPr>
          <w:p w14:paraId="77DAED59" w14:textId="72A4FCC0" w:rsidR="00067275" w:rsidRPr="000B11A7" w:rsidRDefault="00067275" w:rsidP="000B11A7">
            <w:pPr>
              <w:tabs>
                <w:tab w:val="decimal" w:pos="1418"/>
              </w:tabs>
              <w:cnfStyle w:val="000000000000" w:firstRow="0" w:lastRow="0" w:firstColumn="0" w:lastColumn="0" w:oddVBand="0" w:evenVBand="0" w:oddHBand="0" w:evenHBand="0" w:firstRowFirstColumn="0" w:firstRowLastColumn="0" w:lastRowFirstColumn="0" w:lastRowLastColumn="0"/>
              <w:rPr>
                <w:b/>
                <w:bCs/>
              </w:rPr>
            </w:pPr>
            <w:r w:rsidRPr="000B11A7">
              <w:rPr>
                <w:b/>
                <w:bCs/>
              </w:rPr>
              <w:t>-</w:t>
            </w:r>
          </w:p>
        </w:tc>
        <w:tc>
          <w:tcPr>
            <w:tcW w:w="1714" w:type="dxa"/>
            <w:tcBorders>
              <w:top w:val="single" w:sz="8" w:space="0" w:color="auto"/>
              <w:left w:val="nil"/>
              <w:bottom w:val="single" w:sz="8" w:space="0" w:color="auto"/>
              <w:right w:val="single" w:sz="8" w:space="0" w:color="4F81BD" w:themeColor="accent1"/>
            </w:tcBorders>
            <w:shd w:val="clear" w:color="auto" w:fill="DBE5F1" w:themeFill="accent1" w:themeFillTint="33"/>
          </w:tcPr>
          <w:p w14:paraId="24D078C1" w14:textId="51951A32" w:rsidR="00067275" w:rsidRPr="000B11A7" w:rsidRDefault="00067275" w:rsidP="000B11A7">
            <w:pPr>
              <w:tabs>
                <w:tab w:val="decimal" w:pos="1418"/>
              </w:tabs>
              <w:cnfStyle w:val="000000000000" w:firstRow="0" w:lastRow="0" w:firstColumn="0" w:lastColumn="0" w:oddVBand="0" w:evenVBand="0" w:oddHBand="0" w:evenHBand="0" w:firstRowFirstColumn="0" w:firstRowLastColumn="0" w:lastRowFirstColumn="0" w:lastRowLastColumn="0"/>
              <w:rPr>
                <w:b/>
                <w:bCs/>
              </w:rPr>
            </w:pPr>
            <w:r w:rsidRPr="000B11A7">
              <w:rPr>
                <w:b/>
                <w:bCs/>
              </w:rPr>
              <w:t>9,559</w:t>
            </w:r>
          </w:p>
        </w:tc>
      </w:tr>
    </w:tbl>
    <w:p w14:paraId="0C60C4ED" w14:textId="1AF0BDD0" w:rsidR="00BB2FC5" w:rsidRPr="000B11A7" w:rsidRDefault="00067275" w:rsidP="000B11A7">
      <w:pPr>
        <w:pStyle w:val="BodyText"/>
      </w:pPr>
      <w:r w:rsidRPr="00067275">
        <w:t>The statement of financial activities includes all gains and losses recognised in the year. All income and expenditure derive from continuing activities</w:t>
      </w:r>
    </w:p>
    <w:p w14:paraId="636B6BCA" w14:textId="77777777" w:rsidR="00BB5561" w:rsidRDefault="00BB5561">
      <w:pPr>
        <w:sectPr w:rsidR="00BB5561">
          <w:footerReference w:type="default" r:id="rId16"/>
          <w:type w:val="continuous"/>
          <w:pgSz w:w="16840" w:h="11910" w:orient="landscape"/>
          <w:pgMar w:top="760" w:right="1060" w:bottom="280" w:left="1320" w:header="0" w:footer="732" w:gutter="0"/>
          <w:cols w:space="720"/>
        </w:sectPr>
      </w:pPr>
    </w:p>
    <w:p w14:paraId="2B13015F" w14:textId="36A4A1F1" w:rsidR="00BB5561" w:rsidRDefault="00C62A6A" w:rsidP="000B11A7">
      <w:pPr>
        <w:pStyle w:val="Heading1"/>
        <w:spacing w:before="0"/>
        <w:ind w:right="-616"/>
      </w:pPr>
      <w:bookmarkStart w:id="45" w:name="_Toc86096357"/>
      <w:r>
        <w:lastRenderedPageBreak/>
        <w:t>Balance</w:t>
      </w:r>
      <w:r>
        <w:rPr>
          <w:spacing w:val="-3"/>
        </w:rPr>
        <w:t xml:space="preserve"> </w:t>
      </w:r>
      <w:r>
        <w:t>Sheet</w:t>
      </w:r>
      <w:r>
        <w:rPr>
          <w:spacing w:val="-2"/>
        </w:rPr>
        <w:t xml:space="preserve"> </w:t>
      </w:r>
      <w:r>
        <w:t>as</w:t>
      </w:r>
      <w:r>
        <w:rPr>
          <w:spacing w:val="-3"/>
        </w:rPr>
        <w:t xml:space="preserve"> </w:t>
      </w:r>
      <w:r>
        <w:t>at</w:t>
      </w:r>
      <w:r>
        <w:rPr>
          <w:spacing w:val="-2"/>
        </w:rPr>
        <w:t xml:space="preserve"> </w:t>
      </w:r>
      <w:r>
        <w:t>31</w:t>
      </w:r>
      <w:r>
        <w:rPr>
          <w:spacing w:val="-2"/>
        </w:rPr>
        <w:t xml:space="preserve"> </w:t>
      </w:r>
      <w:r>
        <w:t>March 2021</w:t>
      </w:r>
      <w:bookmarkEnd w:id="45"/>
    </w:p>
    <w:tbl>
      <w:tblPr>
        <w:tblStyle w:val="GridTable4-Accent1"/>
        <w:tblW w:w="9246" w:type="dxa"/>
        <w:tblInd w:w="108" w:type="dxa"/>
        <w:tblLook w:val="04A0" w:firstRow="1" w:lastRow="0" w:firstColumn="1" w:lastColumn="0" w:noHBand="0" w:noVBand="1"/>
      </w:tblPr>
      <w:tblGrid>
        <w:gridCol w:w="4111"/>
        <w:gridCol w:w="1006"/>
        <w:gridCol w:w="2051"/>
        <w:gridCol w:w="2078"/>
      </w:tblGrid>
      <w:tr w:rsidR="00780BCB" w14:paraId="5631A85E" w14:textId="77777777" w:rsidTr="000B11A7">
        <w:trPr>
          <w:cnfStyle w:val="100000000000" w:firstRow="1" w:lastRow="0" w:firstColumn="0" w:lastColumn="0" w:oddVBand="0" w:evenVBand="0" w:oddHBand="0"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4111" w:type="dxa"/>
            <w:tcBorders>
              <w:top w:val="single" w:sz="8" w:space="0" w:color="4F81BD" w:themeColor="accent1"/>
            </w:tcBorders>
            <w:shd w:val="clear" w:color="auto" w:fill="365F91" w:themeFill="accent1" w:themeFillShade="BF"/>
          </w:tcPr>
          <w:p w14:paraId="36160E9B" w14:textId="77777777" w:rsidR="00780BCB" w:rsidRPr="00604F51" w:rsidRDefault="00780BCB" w:rsidP="000B2F25">
            <w:pPr>
              <w:pStyle w:val="Heading1"/>
              <w:outlineLvl w:val="0"/>
              <w:rPr>
                <w:sz w:val="24"/>
                <w:szCs w:val="24"/>
              </w:rPr>
            </w:pPr>
            <w:bookmarkStart w:id="46" w:name="_Hlk86011214"/>
          </w:p>
        </w:tc>
        <w:tc>
          <w:tcPr>
            <w:tcW w:w="1006" w:type="dxa"/>
            <w:tcBorders>
              <w:top w:val="single" w:sz="8" w:space="0" w:color="4F81BD" w:themeColor="accent1"/>
            </w:tcBorders>
            <w:shd w:val="clear" w:color="auto" w:fill="365F91" w:themeFill="accent1" w:themeFillShade="BF"/>
          </w:tcPr>
          <w:p w14:paraId="073B11E0" w14:textId="77777777" w:rsidR="00780BCB" w:rsidRPr="00604F51" w:rsidRDefault="00780BCB" w:rsidP="00F648E6">
            <w:pPr>
              <w:pStyle w:val="Heading1"/>
              <w:outlineLvl w:val="0"/>
              <w:cnfStyle w:val="100000000000" w:firstRow="1" w:lastRow="0" w:firstColumn="0" w:lastColumn="0" w:oddVBand="0" w:evenVBand="0" w:oddHBand="0" w:evenHBand="0" w:firstRowFirstColumn="0" w:firstRowLastColumn="0" w:lastRowFirstColumn="0" w:lastRowLastColumn="0"/>
              <w:rPr>
                <w:sz w:val="24"/>
                <w:szCs w:val="24"/>
              </w:rPr>
            </w:pPr>
          </w:p>
        </w:tc>
        <w:tc>
          <w:tcPr>
            <w:tcW w:w="2051" w:type="dxa"/>
            <w:tcBorders>
              <w:top w:val="single" w:sz="8" w:space="0" w:color="4F81BD" w:themeColor="accent1"/>
              <w:right w:val="single" w:sz="18" w:space="0" w:color="4F81BD" w:themeColor="accent1"/>
            </w:tcBorders>
            <w:shd w:val="clear" w:color="auto" w:fill="365F91" w:themeFill="accent1" w:themeFillShade="BF"/>
          </w:tcPr>
          <w:p w14:paraId="0BFF3CA7" w14:textId="31994EDE" w:rsidR="00780BCB" w:rsidRPr="00135A1E" w:rsidRDefault="00A0217D" w:rsidP="000B11A7">
            <w:pPr>
              <w:pStyle w:val="Heading1"/>
              <w:jc w:val="center"/>
              <w:outlineLvl w:val="0"/>
              <w:cnfStyle w:val="100000000000" w:firstRow="1" w:lastRow="0" w:firstColumn="0" w:lastColumn="0" w:oddVBand="0" w:evenVBand="0" w:oddHBand="0" w:evenHBand="0" w:firstRowFirstColumn="0" w:firstRowLastColumn="0" w:lastRowFirstColumn="0" w:lastRowLastColumn="0"/>
              <w:rPr>
                <w:b/>
                <w:bCs/>
                <w:sz w:val="24"/>
                <w:szCs w:val="24"/>
              </w:rPr>
            </w:pPr>
            <w:bookmarkStart w:id="47" w:name="_Toc86096358"/>
            <w:r>
              <w:rPr>
                <w:b/>
                <w:bCs/>
                <w:sz w:val="24"/>
                <w:szCs w:val="24"/>
              </w:rPr>
              <w:t>2021</w:t>
            </w:r>
            <w:bookmarkEnd w:id="47"/>
          </w:p>
        </w:tc>
        <w:tc>
          <w:tcPr>
            <w:tcW w:w="2078" w:type="dxa"/>
            <w:tcBorders>
              <w:top w:val="single" w:sz="8" w:space="0" w:color="4F81BD" w:themeColor="accent1"/>
              <w:right w:val="single" w:sz="8" w:space="0" w:color="4F81BD" w:themeColor="accent1"/>
            </w:tcBorders>
            <w:shd w:val="clear" w:color="auto" w:fill="365F91" w:themeFill="accent1" w:themeFillShade="BF"/>
          </w:tcPr>
          <w:p w14:paraId="0F233EEC" w14:textId="0DF273B1" w:rsidR="00780BCB" w:rsidRDefault="00780BCB" w:rsidP="000B11A7">
            <w:pPr>
              <w:pStyle w:val="Heading1"/>
              <w:jc w:val="center"/>
              <w:outlineLvl w:val="0"/>
              <w:cnfStyle w:val="100000000000" w:firstRow="1" w:lastRow="0" w:firstColumn="0" w:lastColumn="0" w:oddVBand="0" w:evenVBand="0" w:oddHBand="0" w:evenHBand="0" w:firstRowFirstColumn="0" w:firstRowLastColumn="0" w:lastRowFirstColumn="0" w:lastRowLastColumn="0"/>
              <w:rPr>
                <w:sz w:val="24"/>
                <w:szCs w:val="24"/>
              </w:rPr>
            </w:pPr>
            <w:bookmarkStart w:id="48" w:name="_Toc86096359"/>
            <w:r>
              <w:rPr>
                <w:b/>
                <w:bCs/>
                <w:sz w:val="24"/>
                <w:szCs w:val="24"/>
              </w:rPr>
              <w:t>2020</w:t>
            </w:r>
            <w:bookmarkEnd w:id="48"/>
          </w:p>
        </w:tc>
      </w:tr>
      <w:tr w:rsidR="002A6C2E" w:rsidRPr="00135A1E" w14:paraId="27805A12" w14:textId="77777777" w:rsidTr="00492F14">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4111" w:type="dxa"/>
            <w:tcBorders>
              <w:bottom w:val="nil"/>
            </w:tcBorders>
            <w:shd w:val="clear" w:color="auto" w:fill="365F91" w:themeFill="accent1" w:themeFillShade="BF"/>
          </w:tcPr>
          <w:p w14:paraId="4A1506AC" w14:textId="77777777" w:rsidR="00780BCB" w:rsidRPr="00135A1E" w:rsidRDefault="00780BCB" w:rsidP="00F648E6">
            <w:pPr>
              <w:pStyle w:val="Heading1"/>
              <w:outlineLvl w:val="0"/>
              <w:rPr>
                <w:color w:val="FFFFFF" w:themeColor="background1"/>
                <w:sz w:val="18"/>
                <w:szCs w:val="18"/>
              </w:rPr>
            </w:pPr>
          </w:p>
        </w:tc>
        <w:tc>
          <w:tcPr>
            <w:tcW w:w="1006" w:type="dxa"/>
            <w:tcBorders>
              <w:bottom w:val="nil"/>
            </w:tcBorders>
            <w:shd w:val="clear" w:color="auto" w:fill="365F91" w:themeFill="accent1" w:themeFillShade="BF"/>
          </w:tcPr>
          <w:p w14:paraId="23ADDD3C" w14:textId="77777777" w:rsidR="00780BCB" w:rsidRPr="00135A1E" w:rsidRDefault="00780BCB" w:rsidP="00F648E6">
            <w:pPr>
              <w:pStyle w:val="Heading1"/>
              <w:outlineLvl w:val="0"/>
              <w:cnfStyle w:val="000000100000" w:firstRow="0" w:lastRow="0" w:firstColumn="0" w:lastColumn="0" w:oddVBand="0" w:evenVBand="0" w:oddHBand="1" w:evenHBand="0" w:firstRowFirstColumn="0" w:firstRowLastColumn="0" w:lastRowFirstColumn="0" w:lastRowLastColumn="0"/>
              <w:rPr>
                <w:color w:val="FFFFFF" w:themeColor="background1"/>
                <w:sz w:val="24"/>
                <w:szCs w:val="24"/>
              </w:rPr>
            </w:pPr>
            <w:bookmarkStart w:id="49" w:name="_Toc86096360"/>
            <w:r w:rsidRPr="00135A1E">
              <w:rPr>
                <w:color w:val="FFFFFF" w:themeColor="background1"/>
                <w:sz w:val="24"/>
                <w:szCs w:val="24"/>
              </w:rPr>
              <w:t>Note</w:t>
            </w:r>
            <w:bookmarkEnd w:id="49"/>
          </w:p>
        </w:tc>
        <w:tc>
          <w:tcPr>
            <w:tcW w:w="2051" w:type="dxa"/>
            <w:tcBorders>
              <w:bottom w:val="nil"/>
              <w:right w:val="single" w:sz="18" w:space="0" w:color="4F81BD" w:themeColor="accent1"/>
            </w:tcBorders>
            <w:shd w:val="clear" w:color="auto" w:fill="365F91" w:themeFill="accent1" w:themeFillShade="BF"/>
          </w:tcPr>
          <w:p w14:paraId="12248FF8" w14:textId="49D3C184" w:rsidR="00780BCB" w:rsidRPr="00135A1E" w:rsidRDefault="00780BCB" w:rsidP="00A0217D">
            <w:pPr>
              <w:pStyle w:val="Heading1"/>
              <w:jc w:val="center"/>
              <w:outlineLvl w:val="0"/>
              <w:cnfStyle w:val="000000100000" w:firstRow="0" w:lastRow="0" w:firstColumn="0" w:lastColumn="0" w:oddVBand="0" w:evenVBand="0" w:oddHBand="1" w:evenHBand="0" w:firstRowFirstColumn="0" w:firstRowLastColumn="0" w:lastRowFirstColumn="0" w:lastRowLastColumn="0"/>
              <w:rPr>
                <w:color w:val="FFFFFF" w:themeColor="background1"/>
                <w:sz w:val="24"/>
                <w:szCs w:val="24"/>
              </w:rPr>
            </w:pPr>
            <w:bookmarkStart w:id="50" w:name="_Toc86096361"/>
            <w:r>
              <w:rPr>
                <w:color w:val="FFFFFF" w:themeColor="background1"/>
                <w:sz w:val="24"/>
                <w:szCs w:val="24"/>
              </w:rPr>
              <w:t>£</w:t>
            </w:r>
            <w:bookmarkEnd w:id="50"/>
          </w:p>
        </w:tc>
        <w:tc>
          <w:tcPr>
            <w:tcW w:w="2078" w:type="dxa"/>
            <w:tcBorders>
              <w:bottom w:val="nil"/>
              <w:right w:val="single" w:sz="8" w:space="0" w:color="4F81BD" w:themeColor="accent1"/>
            </w:tcBorders>
            <w:shd w:val="clear" w:color="auto" w:fill="365F91" w:themeFill="accent1" w:themeFillShade="BF"/>
          </w:tcPr>
          <w:p w14:paraId="3AD9731E" w14:textId="5AB97944" w:rsidR="00780BCB" w:rsidRPr="00135A1E" w:rsidRDefault="00780BCB" w:rsidP="00F648E6">
            <w:pPr>
              <w:pStyle w:val="Heading1"/>
              <w:jc w:val="center"/>
              <w:outlineLvl w:val="0"/>
              <w:cnfStyle w:val="000000100000" w:firstRow="0" w:lastRow="0" w:firstColumn="0" w:lastColumn="0" w:oddVBand="0" w:evenVBand="0" w:oddHBand="1" w:evenHBand="0" w:firstRowFirstColumn="0" w:firstRowLastColumn="0" w:lastRowFirstColumn="0" w:lastRowLastColumn="0"/>
              <w:rPr>
                <w:color w:val="FFFFFF" w:themeColor="background1"/>
                <w:sz w:val="24"/>
                <w:szCs w:val="24"/>
              </w:rPr>
            </w:pPr>
            <w:bookmarkStart w:id="51" w:name="_Toc86096362"/>
            <w:r>
              <w:rPr>
                <w:color w:val="FFFFFF" w:themeColor="background1"/>
                <w:sz w:val="24"/>
                <w:szCs w:val="24"/>
              </w:rPr>
              <w:t>£</w:t>
            </w:r>
            <w:bookmarkEnd w:id="51"/>
          </w:p>
        </w:tc>
      </w:tr>
      <w:tr w:rsidR="00780BCB" w:rsidRPr="00135A1E" w14:paraId="456AC6C4" w14:textId="77777777" w:rsidTr="000B11A7">
        <w:trPr>
          <w:trHeight w:hRule="exact" w:val="397"/>
        </w:trPr>
        <w:tc>
          <w:tcPr>
            <w:cnfStyle w:val="001000000000" w:firstRow="0" w:lastRow="0" w:firstColumn="1" w:lastColumn="0" w:oddVBand="0" w:evenVBand="0" w:oddHBand="0" w:evenHBand="0" w:firstRowFirstColumn="0" w:firstRowLastColumn="0" w:lastRowFirstColumn="0" w:lastRowLastColumn="0"/>
            <w:tcW w:w="5117" w:type="dxa"/>
            <w:gridSpan w:val="2"/>
            <w:tcBorders>
              <w:top w:val="nil"/>
              <w:left w:val="nil"/>
              <w:bottom w:val="nil"/>
              <w:right w:val="nil"/>
            </w:tcBorders>
            <w:shd w:val="clear" w:color="auto" w:fill="auto"/>
          </w:tcPr>
          <w:p w14:paraId="0B9090B8" w14:textId="6A2D568A" w:rsidR="00780BCB" w:rsidRPr="00135A1E" w:rsidRDefault="00A0217D" w:rsidP="00F648E6">
            <w:pPr>
              <w:pStyle w:val="Heading1"/>
              <w:outlineLvl w:val="0"/>
              <w:rPr>
                <w:sz w:val="24"/>
                <w:szCs w:val="24"/>
              </w:rPr>
            </w:pPr>
            <w:bookmarkStart w:id="52" w:name="_Toc86096363"/>
            <w:r>
              <w:rPr>
                <w:b/>
                <w:bCs/>
                <w:sz w:val="24"/>
                <w:szCs w:val="24"/>
              </w:rPr>
              <w:t>Fixed Assets</w:t>
            </w:r>
            <w:bookmarkEnd w:id="52"/>
          </w:p>
        </w:tc>
        <w:tc>
          <w:tcPr>
            <w:tcW w:w="2051" w:type="dxa"/>
            <w:tcBorders>
              <w:top w:val="nil"/>
              <w:left w:val="nil"/>
              <w:bottom w:val="nil"/>
              <w:right w:val="single" w:sz="8" w:space="0" w:color="1F497D" w:themeColor="text2"/>
            </w:tcBorders>
            <w:shd w:val="clear" w:color="auto" w:fill="auto"/>
          </w:tcPr>
          <w:p w14:paraId="6F080CEB" w14:textId="77777777" w:rsidR="00780BCB" w:rsidRPr="00135A1E" w:rsidRDefault="00780BCB" w:rsidP="00F648E6">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sz w:val="24"/>
                <w:szCs w:val="24"/>
              </w:rPr>
            </w:pPr>
          </w:p>
        </w:tc>
        <w:tc>
          <w:tcPr>
            <w:tcW w:w="2078" w:type="dxa"/>
            <w:tcBorders>
              <w:top w:val="nil"/>
              <w:left w:val="nil"/>
              <w:bottom w:val="nil"/>
              <w:right w:val="single" w:sz="8" w:space="0" w:color="4F81BD" w:themeColor="accent1"/>
            </w:tcBorders>
            <w:shd w:val="clear" w:color="auto" w:fill="DBE5F1" w:themeFill="accent1" w:themeFillTint="33"/>
          </w:tcPr>
          <w:p w14:paraId="3375B342" w14:textId="77777777" w:rsidR="00780BCB" w:rsidRPr="00135A1E" w:rsidRDefault="00780BCB" w:rsidP="00F648E6">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sz w:val="24"/>
                <w:szCs w:val="24"/>
              </w:rPr>
            </w:pPr>
          </w:p>
        </w:tc>
      </w:tr>
      <w:tr w:rsidR="00780BCB" w:rsidRPr="00135A1E" w14:paraId="42B1F50E" w14:textId="77777777" w:rsidTr="000B11A7">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4111" w:type="dxa"/>
            <w:tcBorders>
              <w:top w:val="nil"/>
              <w:left w:val="nil"/>
              <w:bottom w:val="nil"/>
              <w:right w:val="nil"/>
            </w:tcBorders>
            <w:shd w:val="clear" w:color="auto" w:fill="auto"/>
          </w:tcPr>
          <w:p w14:paraId="2C58143D" w14:textId="33B0DA4E" w:rsidR="00780BCB" w:rsidRPr="00135A1E" w:rsidRDefault="00A0217D" w:rsidP="00F648E6">
            <w:pPr>
              <w:pStyle w:val="Heading1"/>
              <w:outlineLvl w:val="0"/>
              <w:rPr>
                <w:sz w:val="24"/>
                <w:szCs w:val="24"/>
              </w:rPr>
            </w:pPr>
            <w:bookmarkStart w:id="53" w:name="_Toc86096364"/>
            <w:r>
              <w:rPr>
                <w:sz w:val="24"/>
                <w:szCs w:val="24"/>
              </w:rPr>
              <w:t>Tangible fixed assets</w:t>
            </w:r>
            <w:bookmarkEnd w:id="53"/>
          </w:p>
        </w:tc>
        <w:tc>
          <w:tcPr>
            <w:tcW w:w="1006" w:type="dxa"/>
            <w:tcBorders>
              <w:top w:val="nil"/>
              <w:left w:val="nil"/>
              <w:bottom w:val="nil"/>
              <w:right w:val="nil"/>
            </w:tcBorders>
            <w:shd w:val="clear" w:color="auto" w:fill="auto"/>
          </w:tcPr>
          <w:p w14:paraId="4A0D2321" w14:textId="702FA443" w:rsidR="00780BCB" w:rsidRPr="00135A1E" w:rsidRDefault="00780BCB" w:rsidP="00F648E6">
            <w:pPr>
              <w:pStyle w:val="Heading1"/>
              <w:outlineLvl w:val="0"/>
              <w:cnfStyle w:val="000000100000" w:firstRow="0" w:lastRow="0" w:firstColumn="0" w:lastColumn="0" w:oddVBand="0" w:evenVBand="0" w:oddHBand="1" w:evenHBand="0" w:firstRowFirstColumn="0" w:firstRowLastColumn="0" w:lastRowFirstColumn="0" w:lastRowLastColumn="0"/>
              <w:rPr>
                <w:b w:val="0"/>
                <w:bCs w:val="0"/>
                <w:sz w:val="24"/>
                <w:szCs w:val="24"/>
              </w:rPr>
            </w:pPr>
          </w:p>
        </w:tc>
        <w:tc>
          <w:tcPr>
            <w:tcW w:w="2051" w:type="dxa"/>
            <w:tcBorders>
              <w:top w:val="nil"/>
              <w:left w:val="nil"/>
              <w:bottom w:val="nil"/>
              <w:right w:val="single" w:sz="8" w:space="0" w:color="1F497D" w:themeColor="text2"/>
            </w:tcBorders>
            <w:shd w:val="clear" w:color="auto" w:fill="auto"/>
          </w:tcPr>
          <w:p w14:paraId="6DCCCB70" w14:textId="2D6398B8" w:rsidR="00780BCB" w:rsidRPr="00135A1E" w:rsidRDefault="00485FBC" w:rsidP="00F648E6">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b w:val="0"/>
                <w:bCs w:val="0"/>
                <w:sz w:val="24"/>
                <w:szCs w:val="24"/>
              </w:rPr>
            </w:pPr>
            <w:bookmarkStart w:id="54" w:name="_Toc86096365"/>
            <w:r>
              <w:rPr>
                <w:b w:val="0"/>
                <w:bCs w:val="0"/>
                <w:sz w:val="24"/>
                <w:szCs w:val="24"/>
              </w:rPr>
              <w:t>-</w:t>
            </w:r>
            <w:bookmarkEnd w:id="54"/>
          </w:p>
        </w:tc>
        <w:tc>
          <w:tcPr>
            <w:tcW w:w="2078" w:type="dxa"/>
            <w:tcBorders>
              <w:top w:val="nil"/>
              <w:left w:val="nil"/>
              <w:bottom w:val="nil"/>
              <w:right w:val="single" w:sz="8" w:space="0" w:color="4F81BD" w:themeColor="accent1"/>
            </w:tcBorders>
          </w:tcPr>
          <w:p w14:paraId="233EFE64" w14:textId="56429EA8" w:rsidR="00780BCB" w:rsidRPr="00135A1E" w:rsidRDefault="00F21A05" w:rsidP="00F648E6">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b w:val="0"/>
                <w:bCs w:val="0"/>
                <w:sz w:val="24"/>
                <w:szCs w:val="24"/>
              </w:rPr>
            </w:pPr>
            <w:bookmarkStart w:id="55" w:name="_Toc86096366"/>
            <w:r>
              <w:rPr>
                <w:b w:val="0"/>
                <w:bCs w:val="0"/>
                <w:sz w:val="24"/>
                <w:szCs w:val="24"/>
              </w:rPr>
              <w:t>-</w:t>
            </w:r>
            <w:bookmarkEnd w:id="55"/>
          </w:p>
        </w:tc>
      </w:tr>
      <w:tr w:rsidR="00780BCB" w:rsidRPr="00135A1E" w14:paraId="754E6B4D" w14:textId="77777777" w:rsidTr="000B11A7">
        <w:trPr>
          <w:trHeight w:hRule="exact" w:val="397"/>
        </w:trPr>
        <w:tc>
          <w:tcPr>
            <w:cnfStyle w:val="001000000000" w:firstRow="0" w:lastRow="0" w:firstColumn="1" w:lastColumn="0" w:oddVBand="0" w:evenVBand="0" w:oddHBand="0" w:evenHBand="0" w:firstRowFirstColumn="0" w:firstRowLastColumn="0" w:lastRowFirstColumn="0" w:lastRowLastColumn="0"/>
            <w:tcW w:w="4111" w:type="dxa"/>
            <w:tcBorders>
              <w:top w:val="single" w:sz="8" w:space="0" w:color="auto"/>
              <w:left w:val="nil"/>
              <w:bottom w:val="single" w:sz="8" w:space="0" w:color="auto"/>
              <w:right w:val="nil"/>
            </w:tcBorders>
            <w:shd w:val="clear" w:color="auto" w:fill="auto"/>
          </w:tcPr>
          <w:p w14:paraId="78A20F31" w14:textId="48FC5472" w:rsidR="00780BCB" w:rsidRPr="00135A1E" w:rsidRDefault="00780BCB" w:rsidP="00F648E6">
            <w:pPr>
              <w:pStyle w:val="Heading1"/>
              <w:outlineLvl w:val="0"/>
              <w:rPr>
                <w:b/>
                <w:bCs/>
                <w:sz w:val="24"/>
                <w:szCs w:val="24"/>
              </w:rPr>
            </w:pPr>
            <w:bookmarkStart w:id="56" w:name="_Toc86096367"/>
            <w:r w:rsidRPr="00135A1E">
              <w:rPr>
                <w:b/>
                <w:bCs/>
                <w:sz w:val="24"/>
                <w:szCs w:val="24"/>
              </w:rPr>
              <w:t xml:space="preserve">Total </w:t>
            </w:r>
            <w:r w:rsidR="00485FBC">
              <w:rPr>
                <w:b/>
                <w:bCs/>
                <w:sz w:val="24"/>
                <w:szCs w:val="24"/>
              </w:rPr>
              <w:t>fixed assets</w:t>
            </w:r>
            <w:bookmarkEnd w:id="56"/>
          </w:p>
        </w:tc>
        <w:tc>
          <w:tcPr>
            <w:tcW w:w="1006" w:type="dxa"/>
            <w:tcBorders>
              <w:top w:val="single" w:sz="8" w:space="0" w:color="auto"/>
              <w:left w:val="nil"/>
              <w:bottom w:val="single" w:sz="8" w:space="0" w:color="auto"/>
              <w:right w:val="nil"/>
            </w:tcBorders>
            <w:shd w:val="clear" w:color="auto" w:fill="auto"/>
          </w:tcPr>
          <w:p w14:paraId="7C2DB6EB" w14:textId="77777777" w:rsidR="00780BCB" w:rsidRPr="00135A1E" w:rsidRDefault="00780BCB" w:rsidP="00F648E6">
            <w:pPr>
              <w:pStyle w:val="Heading1"/>
              <w:outlineLvl w:val="0"/>
              <w:cnfStyle w:val="000000000000" w:firstRow="0" w:lastRow="0" w:firstColumn="0" w:lastColumn="0" w:oddVBand="0" w:evenVBand="0" w:oddHBand="0" w:evenHBand="0" w:firstRowFirstColumn="0" w:firstRowLastColumn="0" w:lastRowFirstColumn="0" w:lastRowLastColumn="0"/>
              <w:rPr>
                <w:sz w:val="24"/>
                <w:szCs w:val="24"/>
              </w:rPr>
            </w:pPr>
          </w:p>
        </w:tc>
        <w:tc>
          <w:tcPr>
            <w:tcW w:w="2051" w:type="dxa"/>
            <w:tcBorders>
              <w:top w:val="single" w:sz="8" w:space="0" w:color="auto"/>
              <w:left w:val="nil"/>
              <w:bottom w:val="single" w:sz="8" w:space="0" w:color="auto"/>
              <w:right w:val="single" w:sz="8" w:space="0" w:color="1F497D" w:themeColor="text2"/>
            </w:tcBorders>
            <w:shd w:val="clear" w:color="auto" w:fill="auto"/>
          </w:tcPr>
          <w:p w14:paraId="61E34E0A" w14:textId="1B9898D7" w:rsidR="00780BCB" w:rsidRPr="00135A1E" w:rsidRDefault="00F21A05" w:rsidP="00F648E6">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sz w:val="24"/>
                <w:szCs w:val="24"/>
              </w:rPr>
            </w:pPr>
            <w:bookmarkStart w:id="57" w:name="_Toc86096368"/>
            <w:r>
              <w:rPr>
                <w:sz w:val="24"/>
                <w:szCs w:val="24"/>
              </w:rPr>
              <w:t>-</w:t>
            </w:r>
            <w:bookmarkEnd w:id="57"/>
          </w:p>
        </w:tc>
        <w:tc>
          <w:tcPr>
            <w:tcW w:w="2078" w:type="dxa"/>
            <w:tcBorders>
              <w:top w:val="single" w:sz="8" w:space="0" w:color="auto"/>
              <w:left w:val="nil"/>
              <w:bottom w:val="single" w:sz="8" w:space="0" w:color="auto"/>
              <w:right w:val="single" w:sz="8" w:space="0" w:color="4F81BD" w:themeColor="accent1"/>
            </w:tcBorders>
            <w:shd w:val="clear" w:color="auto" w:fill="DBE5F1" w:themeFill="accent1" w:themeFillTint="33"/>
          </w:tcPr>
          <w:p w14:paraId="59498A60" w14:textId="789765B8" w:rsidR="00780BCB" w:rsidRPr="00135A1E" w:rsidRDefault="00F21A05" w:rsidP="00F648E6">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sz w:val="24"/>
                <w:szCs w:val="24"/>
              </w:rPr>
            </w:pPr>
            <w:bookmarkStart w:id="58" w:name="_Toc86096369"/>
            <w:r>
              <w:rPr>
                <w:sz w:val="24"/>
                <w:szCs w:val="24"/>
              </w:rPr>
              <w:t>-</w:t>
            </w:r>
            <w:bookmarkEnd w:id="58"/>
          </w:p>
        </w:tc>
      </w:tr>
      <w:tr w:rsidR="00780BCB" w:rsidRPr="00135A1E" w14:paraId="7619C5BE" w14:textId="77777777" w:rsidTr="000B11A7">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4111" w:type="dxa"/>
            <w:tcBorders>
              <w:top w:val="single" w:sz="8" w:space="0" w:color="auto"/>
              <w:left w:val="nil"/>
              <w:bottom w:val="nil"/>
              <w:right w:val="nil"/>
            </w:tcBorders>
            <w:shd w:val="clear" w:color="auto" w:fill="auto"/>
          </w:tcPr>
          <w:p w14:paraId="348AC565" w14:textId="750608D4" w:rsidR="00780BCB" w:rsidRPr="00F03AF6" w:rsidRDefault="00F21A05" w:rsidP="00F648E6">
            <w:pPr>
              <w:pStyle w:val="Heading1"/>
              <w:outlineLvl w:val="0"/>
              <w:rPr>
                <w:b/>
                <w:bCs/>
                <w:sz w:val="24"/>
                <w:szCs w:val="24"/>
              </w:rPr>
            </w:pPr>
            <w:bookmarkStart w:id="59" w:name="_Toc86096370"/>
            <w:r w:rsidRPr="00F03AF6">
              <w:rPr>
                <w:sz w:val="24"/>
                <w:szCs w:val="24"/>
              </w:rPr>
              <w:t>Current assets</w:t>
            </w:r>
            <w:bookmarkEnd w:id="59"/>
          </w:p>
          <w:p w14:paraId="5C774E6D" w14:textId="0E60D9A8" w:rsidR="00F21A05" w:rsidRPr="00135A1E" w:rsidRDefault="00F21A05" w:rsidP="00F648E6">
            <w:pPr>
              <w:pStyle w:val="Heading1"/>
              <w:outlineLvl w:val="0"/>
              <w:rPr>
                <w:sz w:val="24"/>
                <w:szCs w:val="24"/>
              </w:rPr>
            </w:pPr>
          </w:p>
        </w:tc>
        <w:tc>
          <w:tcPr>
            <w:tcW w:w="1006" w:type="dxa"/>
            <w:tcBorders>
              <w:top w:val="single" w:sz="8" w:space="0" w:color="auto"/>
              <w:left w:val="nil"/>
              <w:bottom w:val="nil"/>
              <w:right w:val="nil"/>
            </w:tcBorders>
            <w:shd w:val="clear" w:color="auto" w:fill="auto"/>
          </w:tcPr>
          <w:p w14:paraId="68088356" w14:textId="77777777" w:rsidR="00780BCB" w:rsidRPr="00135A1E" w:rsidRDefault="00780BCB" w:rsidP="00F648E6">
            <w:pPr>
              <w:pStyle w:val="Heading1"/>
              <w:outlineLvl w:val="0"/>
              <w:cnfStyle w:val="000000100000" w:firstRow="0" w:lastRow="0" w:firstColumn="0" w:lastColumn="0" w:oddVBand="0" w:evenVBand="0" w:oddHBand="1" w:evenHBand="0" w:firstRowFirstColumn="0" w:firstRowLastColumn="0" w:lastRowFirstColumn="0" w:lastRowLastColumn="0"/>
              <w:rPr>
                <w:b w:val="0"/>
                <w:bCs w:val="0"/>
                <w:sz w:val="24"/>
                <w:szCs w:val="24"/>
              </w:rPr>
            </w:pPr>
          </w:p>
        </w:tc>
        <w:tc>
          <w:tcPr>
            <w:tcW w:w="2051" w:type="dxa"/>
            <w:tcBorders>
              <w:top w:val="single" w:sz="8" w:space="0" w:color="auto"/>
              <w:left w:val="nil"/>
              <w:bottom w:val="nil"/>
              <w:right w:val="single" w:sz="8" w:space="0" w:color="1F497D" w:themeColor="text2"/>
            </w:tcBorders>
            <w:shd w:val="clear" w:color="auto" w:fill="auto"/>
          </w:tcPr>
          <w:p w14:paraId="658E911C" w14:textId="77777777" w:rsidR="00780BCB" w:rsidRPr="00135A1E" w:rsidRDefault="00780BCB" w:rsidP="00F648E6">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b w:val="0"/>
                <w:bCs w:val="0"/>
                <w:sz w:val="24"/>
                <w:szCs w:val="24"/>
              </w:rPr>
            </w:pPr>
          </w:p>
        </w:tc>
        <w:tc>
          <w:tcPr>
            <w:tcW w:w="2078" w:type="dxa"/>
            <w:tcBorders>
              <w:top w:val="single" w:sz="8" w:space="0" w:color="auto"/>
              <w:left w:val="nil"/>
              <w:bottom w:val="nil"/>
              <w:right w:val="single" w:sz="8" w:space="0" w:color="4F81BD" w:themeColor="accent1"/>
            </w:tcBorders>
          </w:tcPr>
          <w:p w14:paraId="5DFE0BDB" w14:textId="77777777" w:rsidR="00780BCB" w:rsidRPr="00135A1E" w:rsidRDefault="00780BCB" w:rsidP="00F648E6">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b w:val="0"/>
                <w:bCs w:val="0"/>
                <w:sz w:val="24"/>
                <w:szCs w:val="24"/>
              </w:rPr>
            </w:pPr>
          </w:p>
        </w:tc>
      </w:tr>
      <w:tr w:rsidR="00780BCB" w:rsidRPr="00135A1E" w14:paraId="57DF1B24" w14:textId="77777777" w:rsidTr="000B11A7">
        <w:trPr>
          <w:trHeight w:hRule="exact" w:val="397"/>
        </w:trPr>
        <w:tc>
          <w:tcPr>
            <w:cnfStyle w:val="001000000000" w:firstRow="0" w:lastRow="0" w:firstColumn="1" w:lastColumn="0" w:oddVBand="0" w:evenVBand="0" w:oddHBand="0" w:evenHBand="0" w:firstRowFirstColumn="0" w:firstRowLastColumn="0" w:lastRowFirstColumn="0" w:lastRowLastColumn="0"/>
            <w:tcW w:w="4111" w:type="dxa"/>
            <w:tcBorders>
              <w:top w:val="nil"/>
              <w:left w:val="nil"/>
              <w:bottom w:val="nil"/>
              <w:right w:val="nil"/>
            </w:tcBorders>
            <w:shd w:val="clear" w:color="auto" w:fill="auto"/>
          </w:tcPr>
          <w:p w14:paraId="55C40D86" w14:textId="0AA5FC38" w:rsidR="00780BCB" w:rsidRPr="00135A1E" w:rsidRDefault="00E07AC5" w:rsidP="00F648E6">
            <w:pPr>
              <w:pStyle w:val="Heading1"/>
              <w:outlineLvl w:val="0"/>
              <w:rPr>
                <w:sz w:val="24"/>
                <w:szCs w:val="24"/>
              </w:rPr>
            </w:pPr>
            <w:bookmarkStart w:id="60" w:name="_Toc86096371"/>
            <w:r>
              <w:rPr>
                <w:sz w:val="24"/>
                <w:szCs w:val="24"/>
              </w:rPr>
              <w:t>Debtors</w:t>
            </w:r>
            <w:bookmarkEnd w:id="60"/>
          </w:p>
        </w:tc>
        <w:bookmarkStart w:id="61" w:name="_Toc86096372"/>
        <w:tc>
          <w:tcPr>
            <w:tcW w:w="1006" w:type="dxa"/>
            <w:tcBorders>
              <w:top w:val="nil"/>
              <w:left w:val="nil"/>
              <w:bottom w:val="nil"/>
              <w:right w:val="nil"/>
            </w:tcBorders>
            <w:shd w:val="clear" w:color="auto" w:fill="auto"/>
          </w:tcPr>
          <w:p w14:paraId="5D479F20" w14:textId="1EC6AD51" w:rsidR="00780BCB" w:rsidRPr="00135A1E" w:rsidRDefault="006B6D22" w:rsidP="00F648E6">
            <w:pPr>
              <w:pStyle w:val="Heading1"/>
              <w:outlineLvl w:val="0"/>
              <w:cnfStyle w:val="000000000000" w:firstRow="0" w:lastRow="0" w:firstColumn="0" w:lastColumn="0" w:oddVBand="0" w:evenVBand="0" w:oddHBand="0" w:evenHBand="0" w:firstRowFirstColumn="0" w:firstRowLastColumn="0" w:lastRowFirstColumn="0" w:lastRowLastColumn="0"/>
              <w:rPr>
                <w:b w:val="0"/>
                <w:bCs w:val="0"/>
                <w:sz w:val="24"/>
                <w:szCs w:val="24"/>
              </w:rPr>
            </w:pPr>
            <w:r>
              <w:rPr>
                <w:b w:val="0"/>
                <w:bCs w:val="0"/>
                <w:sz w:val="24"/>
                <w:szCs w:val="24"/>
              </w:rPr>
              <w:fldChar w:fldCharType="begin" w:fldLock="1"/>
            </w:r>
            <w:r>
              <w:rPr>
                <w:b w:val="0"/>
                <w:bCs w:val="0"/>
                <w:sz w:val="24"/>
                <w:szCs w:val="24"/>
              </w:rPr>
              <w:instrText xml:space="preserve"> REF _Ref86097180 \r \h </w:instrText>
            </w:r>
            <w:r>
              <w:rPr>
                <w:b w:val="0"/>
                <w:bCs w:val="0"/>
                <w:sz w:val="24"/>
                <w:szCs w:val="24"/>
              </w:rPr>
            </w:r>
            <w:r>
              <w:rPr>
                <w:b w:val="0"/>
                <w:bCs w:val="0"/>
                <w:sz w:val="24"/>
                <w:szCs w:val="24"/>
              </w:rPr>
              <w:fldChar w:fldCharType="separate"/>
            </w:r>
            <w:r w:rsidR="004A46E0">
              <w:rPr>
                <w:b w:val="0"/>
                <w:bCs w:val="0"/>
                <w:sz w:val="24"/>
                <w:szCs w:val="24"/>
              </w:rPr>
              <w:t>9</w:t>
            </w:r>
            <w:r>
              <w:rPr>
                <w:b w:val="0"/>
                <w:bCs w:val="0"/>
                <w:sz w:val="24"/>
                <w:szCs w:val="24"/>
              </w:rPr>
              <w:fldChar w:fldCharType="end"/>
            </w:r>
            <w:bookmarkEnd w:id="61"/>
          </w:p>
        </w:tc>
        <w:tc>
          <w:tcPr>
            <w:tcW w:w="2051" w:type="dxa"/>
            <w:tcBorders>
              <w:top w:val="nil"/>
              <w:left w:val="nil"/>
              <w:bottom w:val="nil"/>
              <w:right w:val="single" w:sz="8" w:space="0" w:color="1F497D" w:themeColor="text2"/>
            </w:tcBorders>
            <w:shd w:val="clear" w:color="auto" w:fill="auto"/>
          </w:tcPr>
          <w:p w14:paraId="00AF527E" w14:textId="0EBBB56A" w:rsidR="00780BCB" w:rsidRPr="00135A1E" w:rsidRDefault="0007653D" w:rsidP="00F648E6">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b w:val="0"/>
                <w:bCs w:val="0"/>
                <w:sz w:val="24"/>
                <w:szCs w:val="24"/>
              </w:rPr>
            </w:pPr>
            <w:bookmarkStart w:id="62" w:name="_Toc86096373"/>
            <w:r>
              <w:rPr>
                <w:b w:val="0"/>
                <w:bCs w:val="0"/>
                <w:sz w:val="24"/>
                <w:szCs w:val="24"/>
              </w:rPr>
              <w:t>578</w:t>
            </w:r>
            <w:bookmarkEnd w:id="62"/>
          </w:p>
        </w:tc>
        <w:tc>
          <w:tcPr>
            <w:tcW w:w="2078" w:type="dxa"/>
            <w:tcBorders>
              <w:top w:val="nil"/>
              <w:left w:val="nil"/>
              <w:bottom w:val="nil"/>
              <w:right w:val="single" w:sz="8" w:space="0" w:color="4F81BD" w:themeColor="accent1"/>
            </w:tcBorders>
            <w:shd w:val="clear" w:color="auto" w:fill="DBE5F1" w:themeFill="accent1" w:themeFillTint="33"/>
          </w:tcPr>
          <w:p w14:paraId="2AF36E66" w14:textId="5D37B0D0" w:rsidR="00780BCB" w:rsidRPr="00135A1E" w:rsidRDefault="0007653D" w:rsidP="00F648E6">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b w:val="0"/>
                <w:bCs w:val="0"/>
                <w:sz w:val="24"/>
                <w:szCs w:val="24"/>
              </w:rPr>
            </w:pPr>
            <w:bookmarkStart w:id="63" w:name="_Toc86096374"/>
            <w:r>
              <w:rPr>
                <w:b w:val="0"/>
                <w:bCs w:val="0"/>
                <w:sz w:val="24"/>
                <w:szCs w:val="24"/>
              </w:rPr>
              <w:t>9</w:t>
            </w:r>
            <w:bookmarkEnd w:id="63"/>
          </w:p>
        </w:tc>
      </w:tr>
      <w:tr w:rsidR="00E07AC5" w:rsidRPr="00135A1E" w14:paraId="4F35943D" w14:textId="77777777" w:rsidTr="000B11A7">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4111" w:type="dxa"/>
            <w:tcBorders>
              <w:top w:val="nil"/>
              <w:left w:val="nil"/>
              <w:bottom w:val="nil"/>
              <w:right w:val="nil"/>
            </w:tcBorders>
            <w:shd w:val="clear" w:color="auto" w:fill="auto"/>
          </w:tcPr>
          <w:p w14:paraId="5E060BDE" w14:textId="68E8A2AD" w:rsidR="00E07AC5" w:rsidRDefault="00E07AC5" w:rsidP="00F648E6">
            <w:pPr>
              <w:pStyle w:val="Heading1"/>
              <w:outlineLvl w:val="0"/>
              <w:rPr>
                <w:sz w:val="24"/>
                <w:szCs w:val="24"/>
              </w:rPr>
            </w:pPr>
            <w:bookmarkStart w:id="64" w:name="_Toc86096375"/>
            <w:r>
              <w:rPr>
                <w:sz w:val="24"/>
                <w:szCs w:val="24"/>
              </w:rPr>
              <w:t>Cash</w:t>
            </w:r>
            <w:bookmarkEnd w:id="64"/>
          </w:p>
        </w:tc>
        <w:bookmarkStart w:id="65" w:name="_Toc86096376"/>
        <w:tc>
          <w:tcPr>
            <w:tcW w:w="1006" w:type="dxa"/>
            <w:tcBorders>
              <w:top w:val="nil"/>
              <w:left w:val="nil"/>
              <w:bottom w:val="nil"/>
              <w:right w:val="nil"/>
            </w:tcBorders>
            <w:shd w:val="clear" w:color="auto" w:fill="auto"/>
          </w:tcPr>
          <w:p w14:paraId="29022847" w14:textId="0E091E96" w:rsidR="00E07AC5" w:rsidRPr="00135A1E" w:rsidRDefault="006B6D22" w:rsidP="00F648E6">
            <w:pPr>
              <w:pStyle w:val="Heading1"/>
              <w:outlineLvl w:val="0"/>
              <w:cnfStyle w:val="000000100000" w:firstRow="0" w:lastRow="0" w:firstColumn="0" w:lastColumn="0" w:oddVBand="0" w:evenVBand="0" w:oddHBand="1" w:evenHBand="0" w:firstRowFirstColumn="0" w:firstRowLastColumn="0" w:lastRowFirstColumn="0" w:lastRowLastColumn="0"/>
              <w:rPr>
                <w:b w:val="0"/>
                <w:bCs w:val="0"/>
                <w:sz w:val="24"/>
                <w:szCs w:val="24"/>
              </w:rPr>
            </w:pPr>
            <w:r>
              <w:rPr>
                <w:b w:val="0"/>
                <w:bCs w:val="0"/>
                <w:sz w:val="24"/>
                <w:szCs w:val="24"/>
              </w:rPr>
              <w:fldChar w:fldCharType="begin" w:fldLock="1"/>
            </w:r>
            <w:r>
              <w:rPr>
                <w:b w:val="0"/>
                <w:bCs w:val="0"/>
                <w:sz w:val="24"/>
                <w:szCs w:val="24"/>
              </w:rPr>
              <w:instrText xml:space="preserve"> REF _Ref86097188 \r \h </w:instrText>
            </w:r>
            <w:r>
              <w:rPr>
                <w:b w:val="0"/>
                <w:bCs w:val="0"/>
                <w:sz w:val="24"/>
                <w:szCs w:val="24"/>
              </w:rPr>
            </w:r>
            <w:r>
              <w:rPr>
                <w:b w:val="0"/>
                <w:bCs w:val="0"/>
                <w:sz w:val="24"/>
                <w:szCs w:val="24"/>
              </w:rPr>
              <w:fldChar w:fldCharType="separate"/>
            </w:r>
            <w:r w:rsidR="004A46E0">
              <w:rPr>
                <w:b w:val="0"/>
                <w:bCs w:val="0"/>
                <w:sz w:val="24"/>
                <w:szCs w:val="24"/>
              </w:rPr>
              <w:t>8</w:t>
            </w:r>
            <w:r>
              <w:rPr>
                <w:b w:val="0"/>
                <w:bCs w:val="0"/>
                <w:sz w:val="24"/>
                <w:szCs w:val="24"/>
              </w:rPr>
              <w:fldChar w:fldCharType="end"/>
            </w:r>
            <w:bookmarkEnd w:id="65"/>
          </w:p>
        </w:tc>
        <w:tc>
          <w:tcPr>
            <w:tcW w:w="2051" w:type="dxa"/>
            <w:tcBorders>
              <w:top w:val="nil"/>
              <w:left w:val="nil"/>
              <w:bottom w:val="nil"/>
              <w:right w:val="single" w:sz="8" w:space="0" w:color="1F497D" w:themeColor="text2"/>
            </w:tcBorders>
            <w:shd w:val="clear" w:color="auto" w:fill="auto"/>
          </w:tcPr>
          <w:p w14:paraId="52D00375" w14:textId="56260FB7" w:rsidR="00E07AC5" w:rsidRDefault="00E07AC5" w:rsidP="00F648E6">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b w:val="0"/>
                <w:bCs w:val="0"/>
                <w:sz w:val="24"/>
                <w:szCs w:val="24"/>
              </w:rPr>
            </w:pPr>
            <w:bookmarkStart w:id="66" w:name="_Toc86096377"/>
            <w:r>
              <w:rPr>
                <w:b w:val="0"/>
                <w:bCs w:val="0"/>
                <w:sz w:val="24"/>
                <w:szCs w:val="24"/>
              </w:rPr>
              <w:t>59,655</w:t>
            </w:r>
            <w:bookmarkEnd w:id="66"/>
          </w:p>
        </w:tc>
        <w:tc>
          <w:tcPr>
            <w:tcW w:w="2078" w:type="dxa"/>
            <w:tcBorders>
              <w:top w:val="nil"/>
              <w:left w:val="nil"/>
              <w:bottom w:val="nil"/>
              <w:right w:val="single" w:sz="8" w:space="0" w:color="4F81BD" w:themeColor="accent1"/>
            </w:tcBorders>
          </w:tcPr>
          <w:p w14:paraId="11218D47" w14:textId="347E766F" w:rsidR="00E07AC5" w:rsidRDefault="00E07AC5" w:rsidP="00F648E6">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b w:val="0"/>
                <w:bCs w:val="0"/>
                <w:sz w:val="24"/>
                <w:szCs w:val="24"/>
              </w:rPr>
            </w:pPr>
            <w:bookmarkStart w:id="67" w:name="_Toc86096378"/>
            <w:r>
              <w:rPr>
                <w:b w:val="0"/>
                <w:bCs w:val="0"/>
                <w:sz w:val="24"/>
                <w:szCs w:val="24"/>
              </w:rPr>
              <w:t>10</w:t>
            </w:r>
            <w:r w:rsidR="00F03AF6">
              <w:rPr>
                <w:b w:val="0"/>
                <w:bCs w:val="0"/>
                <w:sz w:val="24"/>
                <w:szCs w:val="24"/>
              </w:rPr>
              <w:t>,982</w:t>
            </w:r>
            <w:bookmarkEnd w:id="67"/>
          </w:p>
        </w:tc>
      </w:tr>
      <w:tr w:rsidR="00780BCB" w:rsidRPr="00135A1E" w14:paraId="20971146" w14:textId="77777777" w:rsidTr="000B11A7">
        <w:trPr>
          <w:trHeight w:hRule="exact" w:val="397"/>
        </w:trPr>
        <w:tc>
          <w:tcPr>
            <w:cnfStyle w:val="001000000000" w:firstRow="0" w:lastRow="0" w:firstColumn="1" w:lastColumn="0" w:oddVBand="0" w:evenVBand="0" w:oddHBand="0" w:evenHBand="0" w:firstRowFirstColumn="0" w:firstRowLastColumn="0" w:lastRowFirstColumn="0" w:lastRowLastColumn="0"/>
            <w:tcW w:w="4111" w:type="dxa"/>
            <w:tcBorders>
              <w:top w:val="single" w:sz="8" w:space="0" w:color="auto"/>
              <w:left w:val="nil"/>
              <w:bottom w:val="single" w:sz="8" w:space="0" w:color="auto"/>
              <w:right w:val="nil"/>
            </w:tcBorders>
            <w:shd w:val="clear" w:color="auto" w:fill="auto"/>
          </w:tcPr>
          <w:p w14:paraId="1B4DA7D1" w14:textId="5D1E9F3A" w:rsidR="00780BCB" w:rsidRPr="00135A1E" w:rsidRDefault="00780BCB" w:rsidP="00F648E6">
            <w:pPr>
              <w:pStyle w:val="Heading1"/>
              <w:outlineLvl w:val="0"/>
              <w:rPr>
                <w:b/>
                <w:bCs/>
                <w:sz w:val="24"/>
                <w:szCs w:val="24"/>
              </w:rPr>
            </w:pPr>
            <w:bookmarkStart w:id="68" w:name="_Toc86096379"/>
            <w:r w:rsidRPr="00135A1E">
              <w:rPr>
                <w:b/>
                <w:bCs/>
                <w:sz w:val="24"/>
                <w:szCs w:val="24"/>
              </w:rPr>
              <w:t xml:space="preserve">Total </w:t>
            </w:r>
            <w:r w:rsidR="00F03AF6">
              <w:rPr>
                <w:b/>
                <w:bCs/>
                <w:sz w:val="24"/>
                <w:szCs w:val="24"/>
              </w:rPr>
              <w:t>current assets</w:t>
            </w:r>
            <w:bookmarkEnd w:id="68"/>
          </w:p>
        </w:tc>
        <w:tc>
          <w:tcPr>
            <w:tcW w:w="1006" w:type="dxa"/>
            <w:tcBorders>
              <w:top w:val="single" w:sz="8" w:space="0" w:color="auto"/>
              <w:left w:val="nil"/>
              <w:bottom w:val="single" w:sz="8" w:space="0" w:color="auto"/>
              <w:right w:val="nil"/>
            </w:tcBorders>
            <w:shd w:val="clear" w:color="auto" w:fill="auto"/>
          </w:tcPr>
          <w:p w14:paraId="0D2BBDD2" w14:textId="77777777" w:rsidR="00780BCB" w:rsidRPr="00135A1E" w:rsidRDefault="00780BCB" w:rsidP="00F648E6">
            <w:pPr>
              <w:pStyle w:val="Heading1"/>
              <w:outlineLvl w:val="0"/>
              <w:cnfStyle w:val="000000000000" w:firstRow="0" w:lastRow="0" w:firstColumn="0" w:lastColumn="0" w:oddVBand="0" w:evenVBand="0" w:oddHBand="0" w:evenHBand="0" w:firstRowFirstColumn="0" w:firstRowLastColumn="0" w:lastRowFirstColumn="0" w:lastRowLastColumn="0"/>
              <w:rPr>
                <w:sz w:val="24"/>
                <w:szCs w:val="24"/>
              </w:rPr>
            </w:pPr>
          </w:p>
        </w:tc>
        <w:tc>
          <w:tcPr>
            <w:tcW w:w="2051" w:type="dxa"/>
            <w:tcBorders>
              <w:top w:val="single" w:sz="8" w:space="0" w:color="auto"/>
              <w:left w:val="nil"/>
              <w:bottom w:val="single" w:sz="8" w:space="0" w:color="auto"/>
              <w:right w:val="single" w:sz="8" w:space="0" w:color="1F497D" w:themeColor="text2"/>
            </w:tcBorders>
            <w:shd w:val="clear" w:color="auto" w:fill="auto"/>
          </w:tcPr>
          <w:p w14:paraId="7F8A3656" w14:textId="328C8CFF" w:rsidR="00780BCB" w:rsidRPr="00135A1E" w:rsidRDefault="0007653D" w:rsidP="00F648E6">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sz w:val="24"/>
                <w:szCs w:val="24"/>
              </w:rPr>
            </w:pPr>
            <w:bookmarkStart w:id="69" w:name="_Toc86096380"/>
            <w:r>
              <w:rPr>
                <w:sz w:val="24"/>
                <w:szCs w:val="24"/>
              </w:rPr>
              <w:t>60,233</w:t>
            </w:r>
            <w:bookmarkEnd w:id="69"/>
          </w:p>
        </w:tc>
        <w:tc>
          <w:tcPr>
            <w:tcW w:w="2078" w:type="dxa"/>
            <w:tcBorders>
              <w:top w:val="single" w:sz="8" w:space="0" w:color="auto"/>
              <w:left w:val="nil"/>
              <w:bottom w:val="single" w:sz="8" w:space="0" w:color="auto"/>
              <w:right w:val="single" w:sz="8" w:space="0" w:color="4F81BD" w:themeColor="accent1"/>
            </w:tcBorders>
            <w:shd w:val="clear" w:color="auto" w:fill="DBE5F1" w:themeFill="accent1" w:themeFillTint="33"/>
          </w:tcPr>
          <w:p w14:paraId="10156A2E" w14:textId="0A2E4AF8" w:rsidR="00780BCB" w:rsidRPr="00135A1E" w:rsidRDefault="0007653D" w:rsidP="00F648E6">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sz w:val="24"/>
                <w:szCs w:val="24"/>
              </w:rPr>
            </w:pPr>
            <w:bookmarkStart w:id="70" w:name="_Toc86096381"/>
            <w:r w:rsidRPr="0007653D">
              <w:rPr>
                <w:sz w:val="24"/>
                <w:szCs w:val="24"/>
              </w:rPr>
              <w:t>10,982</w:t>
            </w:r>
            <w:bookmarkEnd w:id="70"/>
          </w:p>
        </w:tc>
      </w:tr>
      <w:tr w:rsidR="0092611C" w:rsidRPr="005F2A47" w14:paraId="3DFFC00C" w14:textId="77777777" w:rsidTr="000B11A7">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4111" w:type="dxa"/>
            <w:tcBorders>
              <w:top w:val="single" w:sz="8" w:space="0" w:color="auto"/>
              <w:left w:val="nil"/>
              <w:bottom w:val="nil"/>
              <w:right w:val="nil"/>
            </w:tcBorders>
            <w:shd w:val="clear" w:color="auto" w:fill="auto"/>
          </w:tcPr>
          <w:p w14:paraId="4C1A38CC" w14:textId="40784887" w:rsidR="00780BCB" w:rsidRPr="000B11A7" w:rsidRDefault="005F2A47" w:rsidP="00F648E6">
            <w:pPr>
              <w:pStyle w:val="Heading1"/>
              <w:outlineLvl w:val="0"/>
              <w:rPr>
                <w:b/>
                <w:bCs/>
                <w:sz w:val="24"/>
                <w:szCs w:val="24"/>
              </w:rPr>
            </w:pPr>
            <w:bookmarkStart w:id="71" w:name="_Toc86096382"/>
            <w:r w:rsidRPr="005F2A47">
              <w:rPr>
                <w:sz w:val="24"/>
                <w:szCs w:val="24"/>
              </w:rPr>
              <w:t>Current liabilities</w:t>
            </w:r>
            <w:bookmarkEnd w:id="71"/>
          </w:p>
        </w:tc>
        <w:tc>
          <w:tcPr>
            <w:tcW w:w="0" w:type="dxa"/>
            <w:tcBorders>
              <w:top w:val="single" w:sz="8" w:space="0" w:color="auto"/>
              <w:left w:val="nil"/>
              <w:bottom w:val="nil"/>
              <w:right w:val="nil"/>
            </w:tcBorders>
            <w:shd w:val="clear" w:color="auto" w:fill="auto"/>
          </w:tcPr>
          <w:p w14:paraId="2501B68A" w14:textId="77777777" w:rsidR="00780BCB" w:rsidRPr="000B11A7" w:rsidRDefault="00780BCB" w:rsidP="00F648E6">
            <w:pPr>
              <w:pStyle w:val="Heading1"/>
              <w:outlineLvl w:val="0"/>
              <w:cnfStyle w:val="000000100000" w:firstRow="0" w:lastRow="0" w:firstColumn="0" w:lastColumn="0" w:oddVBand="0" w:evenVBand="0" w:oddHBand="1" w:evenHBand="0" w:firstRowFirstColumn="0" w:firstRowLastColumn="0" w:lastRowFirstColumn="0" w:lastRowLastColumn="0"/>
              <w:rPr>
                <w:sz w:val="24"/>
                <w:szCs w:val="24"/>
              </w:rPr>
            </w:pPr>
          </w:p>
        </w:tc>
        <w:tc>
          <w:tcPr>
            <w:tcW w:w="0" w:type="dxa"/>
            <w:tcBorders>
              <w:top w:val="single" w:sz="8" w:space="0" w:color="auto"/>
              <w:left w:val="nil"/>
              <w:bottom w:val="nil"/>
              <w:right w:val="single" w:sz="8" w:space="0" w:color="1F497D" w:themeColor="text2"/>
            </w:tcBorders>
            <w:shd w:val="clear" w:color="auto" w:fill="auto"/>
          </w:tcPr>
          <w:p w14:paraId="0738D30E" w14:textId="0EE1A720" w:rsidR="00780BCB" w:rsidRPr="000B11A7" w:rsidRDefault="00780BCB" w:rsidP="00F648E6">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sz w:val="24"/>
                <w:szCs w:val="24"/>
              </w:rPr>
            </w:pPr>
          </w:p>
        </w:tc>
        <w:tc>
          <w:tcPr>
            <w:tcW w:w="0" w:type="dxa"/>
            <w:tcBorders>
              <w:top w:val="single" w:sz="8" w:space="0" w:color="auto"/>
              <w:left w:val="nil"/>
              <w:bottom w:val="nil"/>
              <w:right w:val="single" w:sz="8" w:space="0" w:color="4F81BD" w:themeColor="accent1"/>
            </w:tcBorders>
          </w:tcPr>
          <w:p w14:paraId="19F13F55" w14:textId="10F9BE6E" w:rsidR="00780BCB" w:rsidRPr="000B11A7" w:rsidRDefault="00780BCB" w:rsidP="00F648E6">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sz w:val="24"/>
                <w:szCs w:val="24"/>
              </w:rPr>
            </w:pPr>
          </w:p>
        </w:tc>
      </w:tr>
      <w:tr w:rsidR="005F2A47" w14:paraId="381F38E6" w14:textId="77777777" w:rsidTr="000B11A7">
        <w:trPr>
          <w:trHeight w:hRule="exact" w:val="397"/>
        </w:trPr>
        <w:tc>
          <w:tcPr>
            <w:cnfStyle w:val="001000000000" w:firstRow="0" w:lastRow="0" w:firstColumn="1" w:lastColumn="0" w:oddVBand="0" w:evenVBand="0" w:oddHBand="0" w:evenHBand="0" w:firstRowFirstColumn="0" w:firstRowLastColumn="0" w:lastRowFirstColumn="0" w:lastRowLastColumn="0"/>
            <w:tcW w:w="4111" w:type="dxa"/>
            <w:tcBorders>
              <w:top w:val="nil"/>
              <w:left w:val="nil"/>
              <w:bottom w:val="nil"/>
              <w:right w:val="nil"/>
            </w:tcBorders>
            <w:shd w:val="clear" w:color="auto" w:fill="auto"/>
          </w:tcPr>
          <w:p w14:paraId="064FDB20" w14:textId="77777777" w:rsidR="005F2A47" w:rsidRDefault="005F2A47" w:rsidP="00F648E6">
            <w:pPr>
              <w:pStyle w:val="Heading1"/>
              <w:outlineLvl w:val="0"/>
              <w:rPr>
                <w:b/>
                <w:bCs/>
                <w:sz w:val="24"/>
                <w:szCs w:val="24"/>
              </w:rPr>
            </w:pPr>
            <w:bookmarkStart w:id="72" w:name="_Toc86096383"/>
            <w:r>
              <w:rPr>
                <w:sz w:val="24"/>
                <w:szCs w:val="24"/>
              </w:rPr>
              <w:t>Creditors</w:t>
            </w:r>
            <w:bookmarkEnd w:id="72"/>
          </w:p>
          <w:p w14:paraId="772FAAC5" w14:textId="1BD99C5A" w:rsidR="005F2A47" w:rsidRDefault="005F2A47" w:rsidP="00F648E6">
            <w:pPr>
              <w:pStyle w:val="Heading1"/>
              <w:outlineLvl w:val="0"/>
              <w:rPr>
                <w:sz w:val="24"/>
                <w:szCs w:val="24"/>
              </w:rPr>
            </w:pPr>
          </w:p>
        </w:tc>
        <w:tc>
          <w:tcPr>
            <w:tcW w:w="1006" w:type="dxa"/>
            <w:tcBorders>
              <w:top w:val="nil"/>
              <w:left w:val="nil"/>
              <w:bottom w:val="nil"/>
              <w:right w:val="nil"/>
            </w:tcBorders>
            <w:shd w:val="clear" w:color="auto" w:fill="auto"/>
          </w:tcPr>
          <w:p w14:paraId="7AB7473E" w14:textId="77777777" w:rsidR="005F2A47" w:rsidRPr="002B5446" w:rsidRDefault="005F2A47" w:rsidP="00F648E6">
            <w:pPr>
              <w:pStyle w:val="Heading1"/>
              <w:outlineLvl w:val="0"/>
              <w:cnfStyle w:val="000000000000" w:firstRow="0" w:lastRow="0" w:firstColumn="0" w:lastColumn="0" w:oddVBand="0" w:evenVBand="0" w:oddHBand="0" w:evenHBand="0" w:firstRowFirstColumn="0" w:firstRowLastColumn="0" w:lastRowFirstColumn="0" w:lastRowLastColumn="0"/>
              <w:rPr>
                <w:b w:val="0"/>
                <w:bCs w:val="0"/>
                <w:sz w:val="24"/>
                <w:szCs w:val="24"/>
              </w:rPr>
            </w:pPr>
          </w:p>
        </w:tc>
        <w:tc>
          <w:tcPr>
            <w:tcW w:w="2051" w:type="dxa"/>
            <w:tcBorders>
              <w:top w:val="nil"/>
              <w:left w:val="nil"/>
              <w:bottom w:val="nil"/>
              <w:right w:val="single" w:sz="8" w:space="0" w:color="1F497D" w:themeColor="text2"/>
            </w:tcBorders>
            <w:shd w:val="clear" w:color="auto" w:fill="auto"/>
          </w:tcPr>
          <w:p w14:paraId="64350324" w14:textId="77777777" w:rsidR="005F2A47" w:rsidRDefault="005F2A47" w:rsidP="00F648E6">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b w:val="0"/>
                <w:bCs w:val="0"/>
                <w:sz w:val="24"/>
                <w:szCs w:val="24"/>
              </w:rPr>
            </w:pPr>
          </w:p>
        </w:tc>
        <w:tc>
          <w:tcPr>
            <w:tcW w:w="2078" w:type="dxa"/>
            <w:tcBorders>
              <w:top w:val="nil"/>
              <w:left w:val="nil"/>
              <w:bottom w:val="nil"/>
              <w:right w:val="single" w:sz="8" w:space="0" w:color="4F81BD" w:themeColor="accent1"/>
            </w:tcBorders>
            <w:shd w:val="clear" w:color="auto" w:fill="DBE5F1" w:themeFill="accent1" w:themeFillTint="33"/>
          </w:tcPr>
          <w:p w14:paraId="60C67263" w14:textId="77777777" w:rsidR="005F2A47" w:rsidRDefault="005F2A47" w:rsidP="00F648E6">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b w:val="0"/>
                <w:bCs w:val="0"/>
                <w:sz w:val="24"/>
                <w:szCs w:val="24"/>
              </w:rPr>
            </w:pPr>
          </w:p>
        </w:tc>
      </w:tr>
      <w:tr w:rsidR="005F2A47" w14:paraId="5ABE2507" w14:textId="77777777" w:rsidTr="000B11A7">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4111" w:type="dxa"/>
            <w:tcBorders>
              <w:top w:val="nil"/>
              <w:left w:val="nil"/>
              <w:bottom w:val="single" w:sz="8" w:space="0" w:color="auto"/>
              <w:right w:val="nil"/>
            </w:tcBorders>
            <w:shd w:val="clear" w:color="auto" w:fill="auto"/>
          </w:tcPr>
          <w:p w14:paraId="3B4A4870" w14:textId="1671E095" w:rsidR="005F2A47" w:rsidRDefault="003A585D" w:rsidP="000B11A7">
            <w:pPr>
              <w:pStyle w:val="Heading1"/>
              <w:ind w:left="169"/>
              <w:outlineLvl w:val="0"/>
              <w:rPr>
                <w:sz w:val="24"/>
                <w:szCs w:val="24"/>
              </w:rPr>
            </w:pPr>
            <w:bookmarkStart w:id="73" w:name="_Toc86096384"/>
            <w:r>
              <w:rPr>
                <w:sz w:val="24"/>
                <w:szCs w:val="24"/>
              </w:rPr>
              <w:t>-</w:t>
            </w:r>
            <w:r w:rsidR="001E1C76">
              <w:rPr>
                <w:sz w:val="24"/>
                <w:szCs w:val="24"/>
              </w:rPr>
              <w:t xml:space="preserve"> </w:t>
            </w:r>
            <w:r>
              <w:rPr>
                <w:sz w:val="24"/>
                <w:szCs w:val="24"/>
              </w:rPr>
              <w:t>Amounts falling due within 1 year</w:t>
            </w:r>
            <w:bookmarkEnd w:id="73"/>
          </w:p>
        </w:tc>
        <w:bookmarkStart w:id="74" w:name="_Toc86096385"/>
        <w:tc>
          <w:tcPr>
            <w:tcW w:w="1006" w:type="dxa"/>
            <w:tcBorders>
              <w:top w:val="nil"/>
              <w:left w:val="nil"/>
              <w:bottom w:val="single" w:sz="8" w:space="0" w:color="auto"/>
              <w:right w:val="nil"/>
            </w:tcBorders>
            <w:shd w:val="clear" w:color="auto" w:fill="auto"/>
          </w:tcPr>
          <w:p w14:paraId="2BC9BD7E" w14:textId="4FFED966" w:rsidR="005F2A47" w:rsidRPr="002B5446" w:rsidRDefault="006B6D22" w:rsidP="00F648E6">
            <w:pPr>
              <w:pStyle w:val="Heading1"/>
              <w:outlineLvl w:val="0"/>
              <w:cnfStyle w:val="000000100000" w:firstRow="0" w:lastRow="0" w:firstColumn="0" w:lastColumn="0" w:oddVBand="0" w:evenVBand="0" w:oddHBand="1" w:evenHBand="0" w:firstRowFirstColumn="0" w:firstRowLastColumn="0" w:lastRowFirstColumn="0" w:lastRowLastColumn="0"/>
              <w:rPr>
                <w:b w:val="0"/>
                <w:bCs w:val="0"/>
                <w:sz w:val="24"/>
                <w:szCs w:val="24"/>
              </w:rPr>
            </w:pPr>
            <w:r>
              <w:rPr>
                <w:b w:val="0"/>
                <w:bCs w:val="0"/>
                <w:sz w:val="24"/>
                <w:szCs w:val="24"/>
              </w:rPr>
              <w:fldChar w:fldCharType="begin" w:fldLock="1"/>
            </w:r>
            <w:r>
              <w:rPr>
                <w:b w:val="0"/>
                <w:bCs w:val="0"/>
                <w:sz w:val="24"/>
                <w:szCs w:val="24"/>
              </w:rPr>
              <w:instrText xml:space="preserve"> REF _Ref86097197 \r \h </w:instrText>
            </w:r>
            <w:r>
              <w:rPr>
                <w:b w:val="0"/>
                <w:bCs w:val="0"/>
                <w:sz w:val="24"/>
                <w:szCs w:val="24"/>
              </w:rPr>
            </w:r>
            <w:r>
              <w:rPr>
                <w:b w:val="0"/>
                <w:bCs w:val="0"/>
                <w:sz w:val="24"/>
                <w:szCs w:val="24"/>
              </w:rPr>
              <w:fldChar w:fldCharType="separate"/>
            </w:r>
            <w:r w:rsidR="004A46E0">
              <w:rPr>
                <w:b w:val="0"/>
                <w:bCs w:val="0"/>
                <w:sz w:val="24"/>
                <w:szCs w:val="24"/>
              </w:rPr>
              <w:t>10</w:t>
            </w:r>
            <w:r>
              <w:rPr>
                <w:b w:val="0"/>
                <w:bCs w:val="0"/>
                <w:sz w:val="24"/>
                <w:szCs w:val="24"/>
              </w:rPr>
              <w:fldChar w:fldCharType="end"/>
            </w:r>
            <w:bookmarkEnd w:id="74"/>
          </w:p>
        </w:tc>
        <w:tc>
          <w:tcPr>
            <w:tcW w:w="2051" w:type="dxa"/>
            <w:tcBorders>
              <w:top w:val="nil"/>
              <w:left w:val="nil"/>
              <w:bottom w:val="single" w:sz="8" w:space="0" w:color="auto"/>
              <w:right w:val="single" w:sz="8" w:space="0" w:color="1F497D" w:themeColor="text2"/>
            </w:tcBorders>
            <w:shd w:val="clear" w:color="auto" w:fill="auto"/>
          </w:tcPr>
          <w:p w14:paraId="75774537" w14:textId="588F24C0" w:rsidR="005F2A47" w:rsidRDefault="003A585D" w:rsidP="00F648E6">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b w:val="0"/>
                <w:bCs w:val="0"/>
                <w:sz w:val="24"/>
                <w:szCs w:val="24"/>
              </w:rPr>
            </w:pPr>
            <w:bookmarkStart w:id="75" w:name="_Toc86096386"/>
            <w:r>
              <w:rPr>
                <w:b w:val="0"/>
                <w:bCs w:val="0"/>
                <w:sz w:val="24"/>
                <w:szCs w:val="24"/>
              </w:rPr>
              <w:t>4</w:t>
            </w:r>
            <w:r w:rsidR="006E2428">
              <w:rPr>
                <w:b w:val="0"/>
                <w:bCs w:val="0"/>
                <w:sz w:val="24"/>
                <w:szCs w:val="24"/>
              </w:rPr>
              <w:t>,656</w:t>
            </w:r>
            <w:bookmarkEnd w:id="75"/>
          </w:p>
        </w:tc>
        <w:tc>
          <w:tcPr>
            <w:tcW w:w="2078" w:type="dxa"/>
            <w:tcBorders>
              <w:top w:val="nil"/>
              <w:left w:val="nil"/>
              <w:bottom w:val="single" w:sz="8" w:space="0" w:color="auto"/>
              <w:right w:val="single" w:sz="8" w:space="0" w:color="4F81BD" w:themeColor="accent1"/>
            </w:tcBorders>
          </w:tcPr>
          <w:p w14:paraId="7BA742E4" w14:textId="1EDB5776" w:rsidR="005F2A47" w:rsidRDefault="006E2428" w:rsidP="00F648E6">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b w:val="0"/>
                <w:bCs w:val="0"/>
                <w:sz w:val="24"/>
                <w:szCs w:val="24"/>
              </w:rPr>
            </w:pPr>
            <w:bookmarkStart w:id="76" w:name="_Toc86096387"/>
            <w:r>
              <w:rPr>
                <w:b w:val="0"/>
                <w:bCs w:val="0"/>
                <w:sz w:val="24"/>
                <w:szCs w:val="24"/>
              </w:rPr>
              <w:t>1,423</w:t>
            </w:r>
            <w:bookmarkEnd w:id="76"/>
          </w:p>
        </w:tc>
      </w:tr>
      <w:tr w:rsidR="00780BCB" w:rsidRPr="00135A1E" w14:paraId="36CE54F7" w14:textId="77777777" w:rsidTr="000B11A7">
        <w:trPr>
          <w:trHeight w:hRule="exact" w:val="397"/>
        </w:trPr>
        <w:tc>
          <w:tcPr>
            <w:cnfStyle w:val="001000000000" w:firstRow="0" w:lastRow="0" w:firstColumn="1" w:lastColumn="0" w:oddVBand="0" w:evenVBand="0" w:oddHBand="0" w:evenHBand="0" w:firstRowFirstColumn="0" w:firstRowLastColumn="0" w:lastRowFirstColumn="0" w:lastRowLastColumn="0"/>
            <w:tcW w:w="4111" w:type="dxa"/>
            <w:tcBorders>
              <w:top w:val="single" w:sz="8" w:space="0" w:color="auto"/>
              <w:left w:val="nil"/>
              <w:bottom w:val="single" w:sz="8" w:space="0" w:color="auto"/>
              <w:right w:val="nil"/>
            </w:tcBorders>
            <w:shd w:val="clear" w:color="auto" w:fill="auto"/>
          </w:tcPr>
          <w:p w14:paraId="35025A70" w14:textId="54344DA4" w:rsidR="00780BCB" w:rsidRPr="00135A1E" w:rsidRDefault="00231AB6" w:rsidP="00F648E6">
            <w:pPr>
              <w:pStyle w:val="Heading1"/>
              <w:outlineLvl w:val="0"/>
              <w:rPr>
                <w:b/>
                <w:bCs/>
                <w:sz w:val="24"/>
                <w:szCs w:val="24"/>
              </w:rPr>
            </w:pPr>
            <w:bookmarkStart w:id="77" w:name="_Toc86096388"/>
            <w:r>
              <w:rPr>
                <w:b/>
                <w:bCs/>
                <w:sz w:val="24"/>
                <w:szCs w:val="24"/>
              </w:rPr>
              <w:t>Net current assets</w:t>
            </w:r>
            <w:bookmarkEnd w:id="77"/>
          </w:p>
        </w:tc>
        <w:tc>
          <w:tcPr>
            <w:tcW w:w="1006" w:type="dxa"/>
            <w:tcBorders>
              <w:top w:val="single" w:sz="8" w:space="0" w:color="auto"/>
              <w:left w:val="nil"/>
              <w:bottom w:val="single" w:sz="8" w:space="0" w:color="auto"/>
              <w:right w:val="nil"/>
            </w:tcBorders>
            <w:shd w:val="clear" w:color="auto" w:fill="auto"/>
          </w:tcPr>
          <w:p w14:paraId="3654513B" w14:textId="77777777" w:rsidR="00780BCB" w:rsidRPr="00135A1E" w:rsidRDefault="00780BCB" w:rsidP="00F648E6">
            <w:pPr>
              <w:pStyle w:val="Heading1"/>
              <w:outlineLvl w:val="0"/>
              <w:cnfStyle w:val="000000000000" w:firstRow="0" w:lastRow="0" w:firstColumn="0" w:lastColumn="0" w:oddVBand="0" w:evenVBand="0" w:oddHBand="0" w:evenHBand="0" w:firstRowFirstColumn="0" w:firstRowLastColumn="0" w:lastRowFirstColumn="0" w:lastRowLastColumn="0"/>
              <w:rPr>
                <w:sz w:val="24"/>
                <w:szCs w:val="24"/>
              </w:rPr>
            </w:pPr>
          </w:p>
        </w:tc>
        <w:tc>
          <w:tcPr>
            <w:tcW w:w="2051" w:type="dxa"/>
            <w:tcBorders>
              <w:top w:val="single" w:sz="8" w:space="0" w:color="auto"/>
              <w:left w:val="nil"/>
              <w:bottom w:val="single" w:sz="8" w:space="0" w:color="auto"/>
              <w:right w:val="single" w:sz="8" w:space="0" w:color="1F497D" w:themeColor="text2"/>
            </w:tcBorders>
            <w:shd w:val="clear" w:color="auto" w:fill="auto"/>
          </w:tcPr>
          <w:p w14:paraId="36039151" w14:textId="02801342" w:rsidR="00780BCB" w:rsidRPr="00135A1E" w:rsidRDefault="00231AB6" w:rsidP="00F648E6">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sz w:val="24"/>
                <w:szCs w:val="24"/>
              </w:rPr>
            </w:pPr>
            <w:bookmarkStart w:id="78" w:name="_Toc86096389"/>
            <w:r w:rsidRPr="003634ED">
              <w:rPr>
                <w:sz w:val="24"/>
                <w:szCs w:val="24"/>
              </w:rPr>
              <w:t>55,577</w:t>
            </w:r>
            <w:bookmarkEnd w:id="78"/>
          </w:p>
        </w:tc>
        <w:tc>
          <w:tcPr>
            <w:tcW w:w="2078" w:type="dxa"/>
            <w:tcBorders>
              <w:top w:val="single" w:sz="8" w:space="0" w:color="auto"/>
              <w:left w:val="nil"/>
              <w:bottom w:val="single" w:sz="8" w:space="0" w:color="auto"/>
              <w:right w:val="single" w:sz="8" w:space="0" w:color="4F81BD" w:themeColor="accent1"/>
            </w:tcBorders>
            <w:shd w:val="clear" w:color="auto" w:fill="DBE5F1" w:themeFill="accent1" w:themeFillTint="33"/>
          </w:tcPr>
          <w:p w14:paraId="575A1B18" w14:textId="684C53D8" w:rsidR="00780BCB" w:rsidRPr="00135A1E" w:rsidRDefault="00231AB6" w:rsidP="00F648E6">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sz w:val="24"/>
                <w:szCs w:val="24"/>
              </w:rPr>
            </w:pPr>
            <w:bookmarkStart w:id="79" w:name="_Toc86096390"/>
            <w:r w:rsidRPr="003634ED">
              <w:rPr>
                <w:sz w:val="24"/>
                <w:szCs w:val="24"/>
              </w:rPr>
              <w:t>9,559</w:t>
            </w:r>
            <w:bookmarkEnd w:id="79"/>
          </w:p>
        </w:tc>
      </w:tr>
      <w:tr w:rsidR="002A6C2E" w:rsidRPr="00135A1E" w14:paraId="436E0388" w14:textId="77777777" w:rsidTr="00492F14">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4111" w:type="dxa"/>
            <w:tcBorders>
              <w:top w:val="single" w:sz="8" w:space="0" w:color="auto"/>
              <w:left w:val="nil"/>
              <w:bottom w:val="nil"/>
              <w:right w:val="nil"/>
            </w:tcBorders>
            <w:shd w:val="clear" w:color="auto" w:fill="auto"/>
          </w:tcPr>
          <w:p w14:paraId="249E5B21" w14:textId="76F1774C" w:rsidR="00780BCB" w:rsidRPr="00135A1E" w:rsidRDefault="00780BCB" w:rsidP="00F648E6">
            <w:pPr>
              <w:pStyle w:val="Heading1"/>
              <w:outlineLvl w:val="0"/>
              <w:rPr>
                <w:b/>
                <w:bCs/>
                <w:sz w:val="24"/>
                <w:szCs w:val="24"/>
              </w:rPr>
            </w:pPr>
          </w:p>
        </w:tc>
        <w:tc>
          <w:tcPr>
            <w:tcW w:w="1006" w:type="dxa"/>
            <w:tcBorders>
              <w:top w:val="single" w:sz="8" w:space="0" w:color="auto"/>
              <w:left w:val="nil"/>
              <w:bottom w:val="nil"/>
              <w:right w:val="nil"/>
            </w:tcBorders>
            <w:shd w:val="clear" w:color="auto" w:fill="auto"/>
          </w:tcPr>
          <w:p w14:paraId="6A1ABAD5" w14:textId="77777777" w:rsidR="00780BCB" w:rsidRPr="00135A1E" w:rsidRDefault="00780BCB" w:rsidP="00F648E6">
            <w:pPr>
              <w:pStyle w:val="Heading1"/>
              <w:outlineLvl w:val="0"/>
              <w:cnfStyle w:val="000000100000" w:firstRow="0" w:lastRow="0" w:firstColumn="0" w:lastColumn="0" w:oddVBand="0" w:evenVBand="0" w:oddHBand="1" w:evenHBand="0" w:firstRowFirstColumn="0" w:firstRowLastColumn="0" w:lastRowFirstColumn="0" w:lastRowLastColumn="0"/>
              <w:rPr>
                <w:sz w:val="24"/>
                <w:szCs w:val="24"/>
              </w:rPr>
            </w:pPr>
          </w:p>
        </w:tc>
        <w:tc>
          <w:tcPr>
            <w:tcW w:w="2051" w:type="dxa"/>
            <w:tcBorders>
              <w:top w:val="single" w:sz="8" w:space="0" w:color="auto"/>
              <w:left w:val="nil"/>
              <w:bottom w:val="nil"/>
              <w:right w:val="single" w:sz="8" w:space="0" w:color="1F497D" w:themeColor="text2"/>
            </w:tcBorders>
            <w:shd w:val="clear" w:color="auto" w:fill="auto"/>
          </w:tcPr>
          <w:p w14:paraId="301B5B29" w14:textId="77777777" w:rsidR="00780BCB" w:rsidRPr="00135A1E" w:rsidRDefault="00780BCB" w:rsidP="00F648E6">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sz w:val="24"/>
                <w:szCs w:val="24"/>
              </w:rPr>
            </w:pPr>
          </w:p>
        </w:tc>
        <w:tc>
          <w:tcPr>
            <w:tcW w:w="2078" w:type="dxa"/>
            <w:tcBorders>
              <w:top w:val="single" w:sz="8" w:space="0" w:color="auto"/>
              <w:left w:val="nil"/>
              <w:bottom w:val="nil"/>
              <w:right w:val="single" w:sz="8" w:space="0" w:color="4F81BD" w:themeColor="accent1"/>
            </w:tcBorders>
          </w:tcPr>
          <w:p w14:paraId="1D0C8EE3" w14:textId="77777777" w:rsidR="00780BCB" w:rsidRPr="00135A1E" w:rsidRDefault="00780BCB" w:rsidP="00F648E6">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sz w:val="24"/>
                <w:szCs w:val="24"/>
              </w:rPr>
            </w:pPr>
          </w:p>
        </w:tc>
      </w:tr>
      <w:tr w:rsidR="00780BCB" w:rsidRPr="00135A1E" w14:paraId="4782A053" w14:textId="77777777" w:rsidTr="000B11A7">
        <w:trPr>
          <w:trHeight w:hRule="exact" w:val="397"/>
        </w:trPr>
        <w:tc>
          <w:tcPr>
            <w:cnfStyle w:val="001000000000" w:firstRow="0" w:lastRow="0" w:firstColumn="1" w:lastColumn="0" w:oddVBand="0" w:evenVBand="0" w:oddHBand="0" w:evenHBand="0" w:firstRowFirstColumn="0" w:firstRowLastColumn="0" w:lastRowFirstColumn="0" w:lastRowLastColumn="0"/>
            <w:tcW w:w="4111" w:type="dxa"/>
            <w:tcBorders>
              <w:top w:val="single" w:sz="8" w:space="0" w:color="auto"/>
              <w:left w:val="nil"/>
              <w:bottom w:val="single" w:sz="8" w:space="0" w:color="auto"/>
              <w:right w:val="nil"/>
            </w:tcBorders>
            <w:shd w:val="clear" w:color="auto" w:fill="auto"/>
          </w:tcPr>
          <w:p w14:paraId="37D32D32" w14:textId="273AB745" w:rsidR="00780BCB" w:rsidRPr="00135A1E" w:rsidRDefault="00780BCB" w:rsidP="00F648E6">
            <w:pPr>
              <w:pStyle w:val="Heading1"/>
              <w:outlineLvl w:val="0"/>
              <w:rPr>
                <w:b/>
                <w:bCs/>
                <w:sz w:val="24"/>
                <w:szCs w:val="24"/>
              </w:rPr>
            </w:pPr>
            <w:bookmarkStart w:id="80" w:name="_Toc86096391"/>
            <w:r w:rsidRPr="00135A1E">
              <w:rPr>
                <w:b/>
                <w:bCs/>
                <w:sz w:val="24"/>
                <w:szCs w:val="24"/>
              </w:rPr>
              <w:t xml:space="preserve">Total </w:t>
            </w:r>
            <w:r w:rsidR="00231AB6">
              <w:rPr>
                <w:b/>
                <w:bCs/>
                <w:sz w:val="24"/>
                <w:szCs w:val="24"/>
              </w:rPr>
              <w:t>net assets</w:t>
            </w:r>
            <w:bookmarkEnd w:id="80"/>
          </w:p>
        </w:tc>
        <w:tc>
          <w:tcPr>
            <w:tcW w:w="1006" w:type="dxa"/>
            <w:tcBorders>
              <w:top w:val="single" w:sz="8" w:space="0" w:color="auto"/>
              <w:left w:val="nil"/>
              <w:bottom w:val="single" w:sz="8" w:space="0" w:color="auto"/>
              <w:right w:val="nil"/>
            </w:tcBorders>
            <w:shd w:val="clear" w:color="auto" w:fill="auto"/>
          </w:tcPr>
          <w:p w14:paraId="3B799CC6" w14:textId="77777777" w:rsidR="00780BCB" w:rsidRPr="00135A1E" w:rsidRDefault="00780BCB" w:rsidP="00F648E6">
            <w:pPr>
              <w:pStyle w:val="Heading1"/>
              <w:outlineLvl w:val="0"/>
              <w:cnfStyle w:val="000000000000" w:firstRow="0" w:lastRow="0" w:firstColumn="0" w:lastColumn="0" w:oddVBand="0" w:evenVBand="0" w:oddHBand="0" w:evenHBand="0" w:firstRowFirstColumn="0" w:firstRowLastColumn="0" w:lastRowFirstColumn="0" w:lastRowLastColumn="0"/>
              <w:rPr>
                <w:sz w:val="24"/>
                <w:szCs w:val="24"/>
              </w:rPr>
            </w:pPr>
          </w:p>
        </w:tc>
        <w:tc>
          <w:tcPr>
            <w:tcW w:w="2051" w:type="dxa"/>
            <w:tcBorders>
              <w:top w:val="single" w:sz="8" w:space="0" w:color="auto"/>
              <w:left w:val="nil"/>
              <w:bottom w:val="single" w:sz="8" w:space="0" w:color="auto"/>
              <w:right w:val="single" w:sz="8" w:space="0" w:color="1F497D" w:themeColor="text2"/>
            </w:tcBorders>
            <w:shd w:val="clear" w:color="auto" w:fill="auto"/>
          </w:tcPr>
          <w:p w14:paraId="072CE1E0" w14:textId="77777777" w:rsidR="00780BCB" w:rsidRPr="00135A1E" w:rsidRDefault="00780BCB" w:rsidP="00F648E6">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sz w:val="24"/>
                <w:szCs w:val="24"/>
              </w:rPr>
            </w:pPr>
            <w:bookmarkStart w:id="81" w:name="_Toc86096392"/>
            <w:r w:rsidRPr="00135A1E">
              <w:rPr>
                <w:sz w:val="24"/>
                <w:szCs w:val="24"/>
              </w:rPr>
              <w:t>55,557</w:t>
            </w:r>
            <w:bookmarkEnd w:id="81"/>
          </w:p>
        </w:tc>
        <w:tc>
          <w:tcPr>
            <w:tcW w:w="2078" w:type="dxa"/>
            <w:tcBorders>
              <w:top w:val="single" w:sz="8" w:space="0" w:color="auto"/>
              <w:left w:val="nil"/>
              <w:bottom w:val="single" w:sz="8" w:space="0" w:color="auto"/>
              <w:right w:val="single" w:sz="8" w:space="0" w:color="4F81BD" w:themeColor="accent1"/>
            </w:tcBorders>
            <w:shd w:val="clear" w:color="auto" w:fill="DBE5F1" w:themeFill="accent1" w:themeFillTint="33"/>
          </w:tcPr>
          <w:p w14:paraId="4C2877A4" w14:textId="77777777" w:rsidR="00780BCB" w:rsidRPr="00135A1E" w:rsidRDefault="00780BCB" w:rsidP="00F648E6">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sz w:val="24"/>
                <w:szCs w:val="24"/>
              </w:rPr>
            </w:pPr>
            <w:bookmarkStart w:id="82" w:name="_Toc86096393"/>
            <w:r w:rsidRPr="00135A1E">
              <w:rPr>
                <w:sz w:val="24"/>
                <w:szCs w:val="24"/>
              </w:rPr>
              <w:t>9,559</w:t>
            </w:r>
            <w:bookmarkEnd w:id="82"/>
          </w:p>
        </w:tc>
      </w:tr>
      <w:tr w:rsidR="00231AB6" w:rsidRPr="00135A1E" w14:paraId="43DEB899" w14:textId="77777777" w:rsidTr="000B11A7">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4111" w:type="dxa"/>
            <w:tcBorders>
              <w:top w:val="single" w:sz="8" w:space="0" w:color="auto"/>
              <w:left w:val="nil"/>
              <w:bottom w:val="nil"/>
              <w:right w:val="nil"/>
            </w:tcBorders>
            <w:shd w:val="clear" w:color="auto" w:fill="auto"/>
          </w:tcPr>
          <w:p w14:paraId="7FDF375C" w14:textId="77777777" w:rsidR="00231AB6" w:rsidRPr="00135A1E" w:rsidRDefault="00231AB6" w:rsidP="00F648E6">
            <w:pPr>
              <w:pStyle w:val="Heading1"/>
              <w:outlineLvl w:val="0"/>
              <w:rPr>
                <w:sz w:val="24"/>
                <w:szCs w:val="24"/>
              </w:rPr>
            </w:pPr>
          </w:p>
        </w:tc>
        <w:tc>
          <w:tcPr>
            <w:tcW w:w="1006" w:type="dxa"/>
            <w:tcBorders>
              <w:top w:val="single" w:sz="8" w:space="0" w:color="auto"/>
              <w:left w:val="nil"/>
              <w:bottom w:val="nil"/>
              <w:right w:val="nil"/>
            </w:tcBorders>
            <w:shd w:val="clear" w:color="auto" w:fill="auto"/>
          </w:tcPr>
          <w:p w14:paraId="315BCEF7" w14:textId="77777777" w:rsidR="00231AB6" w:rsidRPr="00135A1E" w:rsidRDefault="00231AB6" w:rsidP="00F648E6">
            <w:pPr>
              <w:pStyle w:val="Heading1"/>
              <w:outlineLvl w:val="0"/>
              <w:cnfStyle w:val="000000100000" w:firstRow="0" w:lastRow="0" w:firstColumn="0" w:lastColumn="0" w:oddVBand="0" w:evenVBand="0" w:oddHBand="1" w:evenHBand="0" w:firstRowFirstColumn="0" w:firstRowLastColumn="0" w:lastRowFirstColumn="0" w:lastRowLastColumn="0"/>
              <w:rPr>
                <w:sz w:val="24"/>
                <w:szCs w:val="24"/>
              </w:rPr>
            </w:pPr>
          </w:p>
        </w:tc>
        <w:tc>
          <w:tcPr>
            <w:tcW w:w="2051" w:type="dxa"/>
            <w:tcBorders>
              <w:top w:val="single" w:sz="8" w:space="0" w:color="auto"/>
              <w:left w:val="nil"/>
              <w:bottom w:val="nil"/>
              <w:right w:val="single" w:sz="8" w:space="0" w:color="1F497D" w:themeColor="text2"/>
            </w:tcBorders>
            <w:shd w:val="clear" w:color="auto" w:fill="auto"/>
          </w:tcPr>
          <w:p w14:paraId="2A1FAE07" w14:textId="77777777" w:rsidR="00231AB6" w:rsidRPr="00135A1E" w:rsidRDefault="00231AB6" w:rsidP="00F648E6">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sz w:val="24"/>
                <w:szCs w:val="24"/>
              </w:rPr>
            </w:pPr>
          </w:p>
        </w:tc>
        <w:tc>
          <w:tcPr>
            <w:tcW w:w="2078" w:type="dxa"/>
            <w:tcBorders>
              <w:top w:val="single" w:sz="8" w:space="0" w:color="auto"/>
              <w:left w:val="nil"/>
              <w:bottom w:val="nil"/>
              <w:right w:val="single" w:sz="8" w:space="0" w:color="4F81BD" w:themeColor="accent1"/>
            </w:tcBorders>
          </w:tcPr>
          <w:p w14:paraId="1C640349" w14:textId="77777777" w:rsidR="00231AB6" w:rsidRPr="00135A1E" w:rsidRDefault="00231AB6" w:rsidP="00F648E6">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sz w:val="24"/>
                <w:szCs w:val="24"/>
              </w:rPr>
            </w:pPr>
          </w:p>
        </w:tc>
      </w:tr>
      <w:tr w:rsidR="001E1C76" w:rsidRPr="00135A1E" w14:paraId="311BE72C" w14:textId="77777777" w:rsidTr="000B11A7">
        <w:trPr>
          <w:trHeight w:hRule="exact" w:val="397"/>
        </w:trPr>
        <w:tc>
          <w:tcPr>
            <w:cnfStyle w:val="001000000000" w:firstRow="0" w:lastRow="0" w:firstColumn="1" w:lastColumn="0" w:oddVBand="0" w:evenVBand="0" w:oddHBand="0" w:evenHBand="0" w:firstRowFirstColumn="0" w:firstRowLastColumn="0" w:lastRowFirstColumn="0" w:lastRowLastColumn="0"/>
            <w:tcW w:w="4111" w:type="dxa"/>
            <w:tcBorders>
              <w:top w:val="nil"/>
              <w:left w:val="nil"/>
              <w:bottom w:val="single" w:sz="8" w:space="0" w:color="auto"/>
              <w:right w:val="nil"/>
            </w:tcBorders>
            <w:shd w:val="clear" w:color="auto" w:fill="auto"/>
          </w:tcPr>
          <w:p w14:paraId="2230882B" w14:textId="01F92EAF" w:rsidR="001E1C76" w:rsidRPr="00135A1E" w:rsidRDefault="001E1C76" w:rsidP="00F648E6">
            <w:pPr>
              <w:pStyle w:val="Heading1"/>
              <w:outlineLvl w:val="0"/>
              <w:rPr>
                <w:sz w:val="24"/>
                <w:szCs w:val="24"/>
              </w:rPr>
            </w:pPr>
            <w:bookmarkStart w:id="83" w:name="_Toc86096394"/>
            <w:r>
              <w:rPr>
                <w:sz w:val="24"/>
                <w:szCs w:val="24"/>
              </w:rPr>
              <w:t>Funds of the Charity</w:t>
            </w:r>
            <w:bookmarkEnd w:id="83"/>
          </w:p>
        </w:tc>
        <w:tc>
          <w:tcPr>
            <w:tcW w:w="1006" w:type="dxa"/>
            <w:tcBorders>
              <w:top w:val="nil"/>
              <w:left w:val="nil"/>
              <w:bottom w:val="single" w:sz="8" w:space="0" w:color="auto"/>
              <w:right w:val="nil"/>
            </w:tcBorders>
            <w:shd w:val="clear" w:color="auto" w:fill="auto"/>
          </w:tcPr>
          <w:p w14:paraId="3AE49F9B" w14:textId="77777777" w:rsidR="001E1C76" w:rsidRPr="00135A1E" w:rsidRDefault="001E1C76" w:rsidP="00F648E6">
            <w:pPr>
              <w:pStyle w:val="Heading1"/>
              <w:outlineLvl w:val="0"/>
              <w:cnfStyle w:val="000000000000" w:firstRow="0" w:lastRow="0" w:firstColumn="0" w:lastColumn="0" w:oddVBand="0" w:evenVBand="0" w:oddHBand="0" w:evenHBand="0" w:firstRowFirstColumn="0" w:firstRowLastColumn="0" w:lastRowFirstColumn="0" w:lastRowLastColumn="0"/>
              <w:rPr>
                <w:sz w:val="24"/>
                <w:szCs w:val="24"/>
              </w:rPr>
            </w:pPr>
          </w:p>
        </w:tc>
        <w:tc>
          <w:tcPr>
            <w:tcW w:w="2051" w:type="dxa"/>
            <w:tcBorders>
              <w:top w:val="nil"/>
              <w:left w:val="nil"/>
              <w:bottom w:val="single" w:sz="8" w:space="0" w:color="auto"/>
              <w:right w:val="single" w:sz="8" w:space="0" w:color="1F497D" w:themeColor="text2"/>
            </w:tcBorders>
            <w:shd w:val="clear" w:color="auto" w:fill="auto"/>
          </w:tcPr>
          <w:p w14:paraId="6FCBC9CF" w14:textId="77777777" w:rsidR="001E1C76" w:rsidRPr="00135A1E" w:rsidRDefault="001E1C76" w:rsidP="00F648E6">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sz w:val="24"/>
                <w:szCs w:val="24"/>
              </w:rPr>
            </w:pPr>
          </w:p>
        </w:tc>
        <w:tc>
          <w:tcPr>
            <w:tcW w:w="2078" w:type="dxa"/>
            <w:tcBorders>
              <w:top w:val="nil"/>
              <w:left w:val="nil"/>
              <w:bottom w:val="single" w:sz="8" w:space="0" w:color="auto"/>
              <w:right w:val="single" w:sz="8" w:space="0" w:color="4F81BD" w:themeColor="accent1"/>
            </w:tcBorders>
            <w:shd w:val="clear" w:color="auto" w:fill="DBE5F1" w:themeFill="accent1" w:themeFillTint="33"/>
          </w:tcPr>
          <w:p w14:paraId="7809F57E" w14:textId="77777777" w:rsidR="001E1C76" w:rsidRPr="00135A1E" w:rsidRDefault="001E1C76" w:rsidP="00F648E6">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sz w:val="24"/>
                <w:szCs w:val="24"/>
              </w:rPr>
            </w:pPr>
          </w:p>
        </w:tc>
      </w:tr>
      <w:tr w:rsidR="001E1C76" w:rsidRPr="00135A1E" w14:paraId="53F5F59B" w14:textId="77777777" w:rsidTr="000B11A7">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4111" w:type="dxa"/>
            <w:tcBorders>
              <w:top w:val="single" w:sz="8" w:space="0" w:color="auto"/>
              <w:left w:val="nil"/>
              <w:bottom w:val="nil"/>
              <w:right w:val="nil"/>
            </w:tcBorders>
            <w:shd w:val="clear" w:color="auto" w:fill="auto"/>
          </w:tcPr>
          <w:p w14:paraId="6C5A3E21" w14:textId="02ABE137" w:rsidR="001E1C76" w:rsidRDefault="001E1C76" w:rsidP="000B11A7">
            <w:pPr>
              <w:pStyle w:val="Heading1"/>
              <w:ind w:left="27" w:hanging="27"/>
              <w:outlineLvl w:val="0"/>
              <w:rPr>
                <w:sz w:val="24"/>
                <w:szCs w:val="24"/>
              </w:rPr>
            </w:pPr>
            <w:bookmarkStart w:id="84" w:name="_Toc86096395"/>
            <w:r>
              <w:rPr>
                <w:sz w:val="24"/>
                <w:szCs w:val="24"/>
              </w:rPr>
              <w:t>- Unrestricted funds</w:t>
            </w:r>
            <w:bookmarkEnd w:id="84"/>
          </w:p>
        </w:tc>
        <w:tc>
          <w:tcPr>
            <w:tcW w:w="1006" w:type="dxa"/>
            <w:tcBorders>
              <w:top w:val="single" w:sz="8" w:space="0" w:color="auto"/>
              <w:left w:val="nil"/>
              <w:bottom w:val="nil"/>
              <w:right w:val="nil"/>
            </w:tcBorders>
            <w:shd w:val="clear" w:color="auto" w:fill="auto"/>
          </w:tcPr>
          <w:p w14:paraId="5D0E63E2" w14:textId="77777777" w:rsidR="001E1C76" w:rsidRPr="00135A1E" w:rsidRDefault="001E1C76" w:rsidP="00F648E6">
            <w:pPr>
              <w:pStyle w:val="Heading1"/>
              <w:outlineLvl w:val="0"/>
              <w:cnfStyle w:val="000000100000" w:firstRow="0" w:lastRow="0" w:firstColumn="0" w:lastColumn="0" w:oddVBand="0" w:evenVBand="0" w:oddHBand="1" w:evenHBand="0" w:firstRowFirstColumn="0" w:firstRowLastColumn="0" w:lastRowFirstColumn="0" w:lastRowLastColumn="0"/>
              <w:rPr>
                <w:sz w:val="24"/>
                <w:szCs w:val="24"/>
              </w:rPr>
            </w:pPr>
          </w:p>
        </w:tc>
        <w:tc>
          <w:tcPr>
            <w:tcW w:w="2051" w:type="dxa"/>
            <w:tcBorders>
              <w:top w:val="single" w:sz="8" w:space="0" w:color="auto"/>
              <w:left w:val="nil"/>
              <w:bottom w:val="nil"/>
              <w:right w:val="single" w:sz="8" w:space="0" w:color="1F497D" w:themeColor="text2"/>
            </w:tcBorders>
            <w:shd w:val="clear" w:color="auto" w:fill="auto"/>
          </w:tcPr>
          <w:p w14:paraId="0C1AC486" w14:textId="3EEAAF46" w:rsidR="001E1C76" w:rsidRPr="00135A1E" w:rsidRDefault="001E1C76" w:rsidP="00F648E6">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sz w:val="24"/>
                <w:szCs w:val="24"/>
              </w:rPr>
            </w:pPr>
            <w:bookmarkStart w:id="85" w:name="_Toc86096396"/>
            <w:r w:rsidRPr="001E1C76">
              <w:rPr>
                <w:sz w:val="24"/>
                <w:szCs w:val="24"/>
              </w:rPr>
              <w:t>18,787</w:t>
            </w:r>
            <w:bookmarkEnd w:id="85"/>
          </w:p>
        </w:tc>
        <w:tc>
          <w:tcPr>
            <w:tcW w:w="2078" w:type="dxa"/>
            <w:tcBorders>
              <w:top w:val="single" w:sz="8" w:space="0" w:color="auto"/>
              <w:left w:val="nil"/>
              <w:bottom w:val="nil"/>
              <w:right w:val="single" w:sz="8" w:space="0" w:color="4F81BD" w:themeColor="accent1"/>
            </w:tcBorders>
          </w:tcPr>
          <w:p w14:paraId="79F1FFF9" w14:textId="276FCAE4" w:rsidR="001E1C76" w:rsidRPr="00135A1E" w:rsidRDefault="001E1C76" w:rsidP="00F648E6">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sz w:val="24"/>
                <w:szCs w:val="24"/>
              </w:rPr>
            </w:pPr>
            <w:bookmarkStart w:id="86" w:name="_Toc86096397"/>
            <w:r w:rsidRPr="001E1C76">
              <w:rPr>
                <w:sz w:val="24"/>
                <w:szCs w:val="24"/>
              </w:rPr>
              <w:t>9,559</w:t>
            </w:r>
            <w:bookmarkEnd w:id="86"/>
          </w:p>
        </w:tc>
      </w:tr>
      <w:tr w:rsidR="001E1C76" w:rsidRPr="00135A1E" w14:paraId="3836B9F6" w14:textId="77777777" w:rsidTr="000B11A7">
        <w:trPr>
          <w:trHeight w:hRule="exact" w:val="397"/>
        </w:trPr>
        <w:tc>
          <w:tcPr>
            <w:cnfStyle w:val="001000000000" w:firstRow="0" w:lastRow="0" w:firstColumn="1" w:lastColumn="0" w:oddVBand="0" w:evenVBand="0" w:oddHBand="0" w:evenHBand="0" w:firstRowFirstColumn="0" w:firstRowLastColumn="0" w:lastRowFirstColumn="0" w:lastRowLastColumn="0"/>
            <w:tcW w:w="4111" w:type="dxa"/>
            <w:tcBorders>
              <w:top w:val="nil"/>
              <w:left w:val="nil"/>
              <w:bottom w:val="single" w:sz="8" w:space="0" w:color="auto"/>
              <w:right w:val="nil"/>
            </w:tcBorders>
            <w:shd w:val="clear" w:color="auto" w:fill="auto"/>
          </w:tcPr>
          <w:p w14:paraId="4CF1574F" w14:textId="1EAAEE84" w:rsidR="001E1C76" w:rsidRDefault="001E1C76" w:rsidP="000B11A7">
            <w:pPr>
              <w:pStyle w:val="Heading1"/>
              <w:ind w:left="27" w:hanging="27"/>
              <w:outlineLvl w:val="0"/>
              <w:rPr>
                <w:sz w:val="24"/>
                <w:szCs w:val="24"/>
              </w:rPr>
            </w:pPr>
            <w:bookmarkStart w:id="87" w:name="_Toc86096398"/>
            <w:r>
              <w:rPr>
                <w:sz w:val="24"/>
                <w:szCs w:val="24"/>
              </w:rPr>
              <w:t>- Restricted funds</w:t>
            </w:r>
            <w:bookmarkEnd w:id="87"/>
          </w:p>
        </w:tc>
        <w:tc>
          <w:tcPr>
            <w:tcW w:w="1006" w:type="dxa"/>
            <w:tcBorders>
              <w:top w:val="nil"/>
              <w:left w:val="nil"/>
              <w:bottom w:val="single" w:sz="8" w:space="0" w:color="auto"/>
              <w:right w:val="nil"/>
            </w:tcBorders>
            <w:shd w:val="clear" w:color="auto" w:fill="auto"/>
          </w:tcPr>
          <w:p w14:paraId="61AF4D43" w14:textId="77777777" w:rsidR="001E1C76" w:rsidRPr="00135A1E" w:rsidRDefault="001E1C76" w:rsidP="00F648E6">
            <w:pPr>
              <w:pStyle w:val="Heading1"/>
              <w:outlineLvl w:val="0"/>
              <w:cnfStyle w:val="000000000000" w:firstRow="0" w:lastRow="0" w:firstColumn="0" w:lastColumn="0" w:oddVBand="0" w:evenVBand="0" w:oddHBand="0" w:evenHBand="0" w:firstRowFirstColumn="0" w:firstRowLastColumn="0" w:lastRowFirstColumn="0" w:lastRowLastColumn="0"/>
              <w:rPr>
                <w:sz w:val="24"/>
                <w:szCs w:val="24"/>
              </w:rPr>
            </w:pPr>
          </w:p>
        </w:tc>
        <w:tc>
          <w:tcPr>
            <w:tcW w:w="2051" w:type="dxa"/>
            <w:tcBorders>
              <w:top w:val="nil"/>
              <w:left w:val="nil"/>
              <w:bottom w:val="single" w:sz="8" w:space="0" w:color="auto"/>
              <w:right w:val="single" w:sz="8" w:space="0" w:color="1F497D" w:themeColor="text2"/>
            </w:tcBorders>
            <w:shd w:val="clear" w:color="auto" w:fill="auto"/>
          </w:tcPr>
          <w:p w14:paraId="1D33DBD5" w14:textId="7A872506" w:rsidR="001E1C76" w:rsidRPr="00135A1E" w:rsidRDefault="001E1C76" w:rsidP="00F648E6">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sz w:val="24"/>
                <w:szCs w:val="24"/>
              </w:rPr>
            </w:pPr>
            <w:bookmarkStart w:id="88" w:name="_Toc86096399"/>
            <w:r w:rsidRPr="001E1C76">
              <w:rPr>
                <w:sz w:val="24"/>
                <w:szCs w:val="24"/>
              </w:rPr>
              <w:t>36,790</w:t>
            </w:r>
            <w:bookmarkEnd w:id="88"/>
          </w:p>
        </w:tc>
        <w:tc>
          <w:tcPr>
            <w:tcW w:w="2078" w:type="dxa"/>
            <w:tcBorders>
              <w:top w:val="nil"/>
              <w:left w:val="nil"/>
              <w:bottom w:val="single" w:sz="8" w:space="0" w:color="auto"/>
              <w:right w:val="single" w:sz="8" w:space="0" w:color="4F81BD" w:themeColor="accent1"/>
            </w:tcBorders>
            <w:shd w:val="clear" w:color="auto" w:fill="DBE5F1" w:themeFill="accent1" w:themeFillTint="33"/>
          </w:tcPr>
          <w:p w14:paraId="698541B5" w14:textId="4364D576" w:rsidR="001E1C76" w:rsidRPr="00135A1E" w:rsidRDefault="001E1C76" w:rsidP="00F648E6">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sz w:val="24"/>
                <w:szCs w:val="24"/>
              </w:rPr>
            </w:pPr>
            <w:bookmarkStart w:id="89" w:name="_Toc86096400"/>
            <w:r>
              <w:rPr>
                <w:sz w:val="24"/>
                <w:szCs w:val="24"/>
              </w:rPr>
              <w:t>-</w:t>
            </w:r>
            <w:bookmarkEnd w:id="89"/>
          </w:p>
        </w:tc>
      </w:tr>
      <w:tr w:rsidR="001E1C76" w:rsidRPr="001E1C76" w14:paraId="1927DA49" w14:textId="77777777" w:rsidTr="000B11A7">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4111" w:type="dxa"/>
            <w:tcBorders>
              <w:top w:val="single" w:sz="8" w:space="0" w:color="auto"/>
              <w:left w:val="nil"/>
              <w:bottom w:val="single" w:sz="8" w:space="0" w:color="auto"/>
              <w:right w:val="nil"/>
            </w:tcBorders>
            <w:shd w:val="clear" w:color="auto" w:fill="auto"/>
          </w:tcPr>
          <w:p w14:paraId="418B9B2D" w14:textId="77F42EB1" w:rsidR="001E1C76" w:rsidRPr="000B11A7" w:rsidRDefault="001E1C76" w:rsidP="001E1C76">
            <w:pPr>
              <w:pStyle w:val="Heading1"/>
              <w:ind w:left="27" w:hanging="27"/>
              <w:outlineLvl w:val="0"/>
              <w:rPr>
                <w:b/>
                <w:bCs/>
                <w:sz w:val="24"/>
                <w:szCs w:val="24"/>
              </w:rPr>
            </w:pPr>
            <w:bookmarkStart w:id="90" w:name="_Toc86096401"/>
            <w:r w:rsidRPr="001E1C76">
              <w:rPr>
                <w:sz w:val="24"/>
                <w:szCs w:val="24"/>
              </w:rPr>
              <w:t>Total funds</w:t>
            </w:r>
            <w:bookmarkEnd w:id="90"/>
          </w:p>
        </w:tc>
        <w:tc>
          <w:tcPr>
            <w:tcW w:w="1006" w:type="dxa"/>
            <w:tcBorders>
              <w:top w:val="single" w:sz="8" w:space="0" w:color="auto"/>
              <w:left w:val="nil"/>
              <w:bottom w:val="single" w:sz="8" w:space="0" w:color="auto"/>
              <w:right w:val="nil"/>
            </w:tcBorders>
            <w:shd w:val="clear" w:color="auto" w:fill="auto"/>
          </w:tcPr>
          <w:p w14:paraId="23CCEB29" w14:textId="77777777" w:rsidR="001E1C76" w:rsidRPr="001E1C76" w:rsidRDefault="001E1C76" w:rsidP="00F648E6">
            <w:pPr>
              <w:pStyle w:val="Heading1"/>
              <w:outlineLvl w:val="0"/>
              <w:cnfStyle w:val="000000100000" w:firstRow="0" w:lastRow="0" w:firstColumn="0" w:lastColumn="0" w:oddVBand="0" w:evenVBand="0" w:oddHBand="1" w:evenHBand="0" w:firstRowFirstColumn="0" w:firstRowLastColumn="0" w:lastRowFirstColumn="0" w:lastRowLastColumn="0"/>
              <w:rPr>
                <w:sz w:val="24"/>
                <w:szCs w:val="24"/>
              </w:rPr>
            </w:pPr>
          </w:p>
        </w:tc>
        <w:tc>
          <w:tcPr>
            <w:tcW w:w="2051" w:type="dxa"/>
            <w:tcBorders>
              <w:top w:val="single" w:sz="8" w:space="0" w:color="auto"/>
              <w:left w:val="nil"/>
              <w:bottom w:val="single" w:sz="8" w:space="0" w:color="auto"/>
              <w:right w:val="single" w:sz="8" w:space="0" w:color="1F497D" w:themeColor="text2"/>
            </w:tcBorders>
            <w:shd w:val="clear" w:color="auto" w:fill="auto"/>
          </w:tcPr>
          <w:p w14:paraId="07664742" w14:textId="29517813" w:rsidR="001E1C76" w:rsidRPr="001E1C76" w:rsidRDefault="001E1C76" w:rsidP="00F648E6">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sz w:val="24"/>
                <w:szCs w:val="24"/>
              </w:rPr>
            </w:pPr>
            <w:bookmarkStart w:id="91" w:name="_Toc86096402"/>
            <w:r w:rsidRPr="001E1C76">
              <w:rPr>
                <w:sz w:val="24"/>
                <w:szCs w:val="24"/>
              </w:rPr>
              <w:t>55,557</w:t>
            </w:r>
            <w:bookmarkEnd w:id="91"/>
          </w:p>
        </w:tc>
        <w:tc>
          <w:tcPr>
            <w:tcW w:w="2078" w:type="dxa"/>
            <w:tcBorders>
              <w:top w:val="single" w:sz="8" w:space="0" w:color="auto"/>
              <w:left w:val="nil"/>
              <w:bottom w:val="single" w:sz="8" w:space="0" w:color="auto"/>
              <w:right w:val="single" w:sz="8" w:space="0" w:color="4F81BD" w:themeColor="accent1"/>
            </w:tcBorders>
          </w:tcPr>
          <w:p w14:paraId="79C86DC3" w14:textId="3DD408CF" w:rsidR="001E1C76" w:rsidRPr="001E1C76" w:rsidRDefault="001E1C76" w:rsidP="00F648E6">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sz w:val="24"/>
                <w:szCs w:val="24"/>
              </w:rPr>
            </w:pPr>
            <w:bookmarkStart w:id="92" w:name="_Toc86096403"/>
            <w:r w:rsidRPr="001E1C76">
              <w:rPr>
                <w:sz w:val="24"/>
                <w:szCs w:val="24"/>
              </w:rPr>
              <w:t>9,559</w:t>
            </w:r>
            <w:bookmarkEnd w:id="92"/>
          </w:p>
        </w:tc>
      </w:tr>
    </w:tbl>
    <w:bookmarkEnd w:id="46"/>
    <w:p w14:paraId="3A2166E5" w14:textId="2163FB03" w:rsidR="00BB5561" w:rsidRDefault="000677B6">
      <w:pPr>
        <w:tabs>
          <w:tab w:val="left" w:pos="7135"/>
        </w:tabs>
        <w:spacing w:line="20" w:lineRule="exact"/>
        <w:ind w:left="129"/>
        <w:rPr>
          <w:sz w:val="2"/>
        </w:rPr>
      </w:pPr>
      <w:r>
        <w:rPr>
          <w:noProof/>
          <w:sz w:val="2"/>
        </w:rPr>
        <mc:AlternateContent>
          <mc:Choice Requires="wpg">
            <w:drawing>
              <wp:inline distT="0" distB="0" distL="0" distR="0" wp14:anchorId="53E9F548" wp14:editId="5AA9064F">
                <wp:extent cx="3985895" cy="12700"/>
                <wp:effectExtent l="6350" t="7620" r="8255" b="8255"/>
                <wp:docPr id="823" name="docshapegroup278" descr="P497#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5895" cy="12700"/>
                          <a:chOff x="0" y="0"/>
                          <a:chExt cx="6277" cy="20"/>
                        </a:xfrm>
                      </wpg:grpSpPr>
                      <wps:wsp>
                        <wps:cNvPr id="824" name="Line 838"/>
                        <wps:cNvCnPr>
                          <a:cxnSpLocks noChangeShapeType="1"/>
                        </wps:cNvCnPr>
                        <wps:spPr bwMode="auto">
                          <a:xfrm>
                            <a:off x="0" y="0"/>
                            <a:ext cx="62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25" name="docshape279"/>
                        <wps:cNvSpPr>
                          <a:spLocks noChangeArrowheads="1"/>
                        </wps:cNvSpPr>
                        <wps:spPr bwMode="auto">
                          <a:xfrm>
                            <a:off x="0" y="0"/>
                            <a:ext cx="627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6" name="Line 836"/>
                        <wps:cNvCnPr>
                          <a:cxnSpLocks noChangeShapeType="1"/>
                        </wps:cNvCnPr>
                        <wps:spPr bwMode="auto">
                          <a:xfrm>
                            <a:off x="0" y="20"/>
                            <a:ext cx="62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27" name="docshape280"/>
                        <wps:cNvSpPr>
                          <a:spLocks/>
                        </wps:cNvSpPr>
                        <wps:spPr bwMode="auto">
                          <a:xfrm>
                            <a:off x="0" y="19"/>
                            <a:ext cx="6277" cy="2"/>
                          </a:xfrm>
                          <a:custGeom>
                            <a:avLst/>
                            <a:gdLst>
                              <a:gd name="T0" fmla="*/ 6276 w 6277"/>
                              <a:gd name="T1" fmla="*/ 0 w 6277"/>
                              <a:gd name="T2" fmla="*/ 6276 w 6277"/>
                            </a:gdLst>
                            <a:ahLst/>
                            <a:cxnLst>
                              <a:cxn ang="0">
                                <a:pos x="T0" y="0"/>
                              </a:cxn>
                              <a:cxn ang="0">
                                <a:pos x="T1" y="0"/>
                              </a:cxn>
                              <a:cxn ang="0">
                                <a:pos x="T2" y="0"/>
                              </a:cxn>
                            </a:cxnLst>
                            <a:rect l="0" t="0" r="r" b="b"/>
                            <a:pathLst>
                              <a:path w="6277">
                                <a:moveTo>
                                  <a:pt x="6276" y="0"/>
                                </a:moveTo>
                                <a:lnTo>
                                  <a:pt x="0" y="0"/>
                                </a:lnTo>
                                <a:lnTo>
                                  <a:pt x="62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2D70EB3" id="docshapegroup278" o:spid="_x0000_s1026" alt="P497#y1" style="width:313.85pt;height:1pt;mso-position-horizontal-relative:char;mso-position-vertical-relative:line" coordsize="627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">
                <v:line id="Line 838" o:spid="_x0000_s1027" style="position:absolute;visibility:visible;mso-wrap-style:square" from="0,0" to="6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" strokeweight="0"/>
                <v:rect id="docshape279" o:spid="_x0000_s1028" style="position:absolute;width:6277;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" fillcolor="black" stroked="f"/>
                <v:line id="Line 836" o:spid="_x0000_s1029" style="position:absolute;visibility:visible;mso-wrap-style:square" from="0,20" to="62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" strokeweight="0"/>
                <v:shape id="docshape280" o:spid="_x0000_s1030" style="position:absolute;top:19;width:6277;height:2;visibility:visible;mso-wrap-style:square;v-text-anchor:top" coordsize="62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" path="m6276,l,,6276,xe" fillcolor="black" stroked="f">
                  <v:path arrowok="t" o:connecttype="custom" o:connectlocs="6276,0;0,0;6276,0" o:connectangles="0,0,0"/>
                </v:shape>
                <w10:anchorlock/>
              </v:group>
            </w:pict>
          </mc:Fallback>
        </mc:AlternateContent>
      </w:r>
      <w:r w:rsidR="00C62A6A">
        <w:rPr>
          <w:sz w:val="2"/>
        </w:rPr>
        <w:tab/>
      </w:r>
      <w:r>
        <w:rPr>
          <w:noProof/>
          <w:sz w:val="2"/>
        </w:rPr>
        <mc:AlternateContent>
          <mc:Choice Requires="wpg">
            <w:drawing>
              <wp:inline distT="0" distB="0" distL="0" distR="0" wp14:anchorId="5B150D40" wp14:editId="5731F645">
                <wp:extent cx="800100" cy="12700"/>
                <wp:effectExtent l="6985" t="7620" r="12065" b="8255"/>
                <wp:docPr id="818" name="docshapegroup281" descr="P497#y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12700"/>
                          <a:chOff x="0" y="0"/>
                          <a:chExt cx="1260" cy="20"/>
                        </a:xfrm>
                      </wpg:grpSpPr>
                      <wps:wsp>
                        <wps:cNvPr id="819" name="Line 833"/>
                        <wps:cNvCnPr>
                          <a:cxnSpLocks noChangeShapeType="1"/>
                        </wps:cNvCnPr>
                        <wps:spPr bwMode="auto">
                          <a:xfrm>
                            <a:off x="0" y="0"/>
                            <a:ext cx="125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20" name="docshape282"/>
                        <wps:cNvSpPr>
                          <a:spLocks noChangeArrowheads="1"/>
                        </wps:cNvSpPr>
                        <wps:spPr bwMode="auto">
                          <a:xfrm>
                            <a:off x="0" y="0"/>
                            <a:ext cx="126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1" name="Line 831"/>
                        <wps:cNvCnPr>
                          <a:cxnSpLocks noChangeShapeType="1"/>
                        </wps:cNvCnPr>
                        <wps:spPr bwMode="auto">
                          <a:xfrm>
                            <a:off x="0" y="20"/>
                            <a:ext cx="125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22" name="docshape283"/>
                        <wps:cNvSpPr>
                          <a:spLocks/>
                        </wps:cNvSpPr>
                        <wps:spPr bwMode="auto">
                          <a:xfrm>
                            <a:off x="0" y="19"/>
                            <a:ext cx="1260" cy="2"/>
                          </a:xfrm>
                          <a:custGeom>
                            <a:avLst/>
                            <a:gdLst>
                              <a:gd name="T0" fmla="*/ 1259 w 1260"/>
                              <a:gd name="T1" fmla="*/ 0 w 1260"/>
                              <a:gd name="T2" fmla="*/ 1259 w 1260"/>
                            </a:gdLst>
                            <a:ahLst/>
                            <a:cxnLst>
                              <a:cxn ang="0">
                                <a:pos x="T0" y="0"/>
                              </a:cxn>
                              <a:cxn ang="0">
                                <a:pos x="T1" y="0"/>
                              </a:cxn>
                              <a:cxn ang="0">
                                <a:pos x="T2" y="0"/>
                              </a:cxn>
                            </a:cxnLst>
                            <a:rect l="0" t="0" r="r" b="b"/>
                            <a:pathLst>
                              <a:path w="1260">
                                <a:moveTo>
                                  <a:pt x="1259" y="0"/>
                                </a:moveTo>
                                <a:lnTo>
                                  <a:pt x="0" y="0"/>
                                </a:lnTo>
                                <a:lnTo>
                                  <a:pt x="12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A2A54BA" id="docshapegroup281" o:spid="_x0000_s1026" alt="P497#y2" style="width:63pt;height:1pt;mso-position-horizontal-relative:char;mso-position-vertical-relative:line" coordsize="12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">
                <v:line id="Line 833" o:spid="_x0000_s1027" style="position:absolute;visibility:visible;mso-wrap-style:square" from="0,0" to="12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" strokeweight="0"/>
                <v:rect id="docshape282" o:spid="_x0000_s1028" style="position:absolute;width:126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" fillcolor="black" stroked="f"/>
                <v:line id="Line 831" o:spid="_x0000_s1029" style="position:absolute;visibility:visible;mso-wrap-style:square" from="0,20" to="125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" strokeweight="0"/>
                <v:shape id="docshape283" o:spid="_x0000_s1030" style="position:absolute;top:19;width:1260;height:2;visibility:visible;mso-wrap-style:square;v-text-anchor:top" coordsize="1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" path="m1259,l,,1259,xe" fillcolor="black" stroked="f">
                  <v:path arrowok="t" o:connecttype="custom" o:connectlocs="1259,0;0,0;1259,0" o:connectangles="0,0,0"/>
                </v:shape>
                <w10:anchorlock/>
              </v:group>
            </w:pict>
          </mc:Fallback>
        </mc:AlternateContent>
      </w:r>
    </w:p>
    <w:p w14:paraId="2E752361" w14:textId="0E543BE4" w:rsidR="00BB5561" w:rsidRDefault="00C62A6A" w:rsidP="000B11A7">
      <w:pPr>
        <w:pStyle w:val="BodyText"/>
        <w:spacing w:before="120"/>
      </w:pPr>
      <w:r w:rsidRPr="000952CC">
        <w:t>For</w:t>
      </w:r>
      <w:r w:rsidRPr="000B11A7">
        <w:t xml:space="preserve"> </w:t>
      </w:r>
      <w:r w:rsidRPr="000952CC">
        <w:t>the</w:t>
      </w:r>
      <w:r w:rsidRPr="000B11A7">
        <w:t xml:space="preserve"> </w:t>
      </w:r>
      <w:r w:rsidRPr="000952CC">
        <w:t>year</w:t>
      </w:r>
      <w:r w:rsidRPr="000B11A7">
        <w:t xml:space="preserve"> </w:t>
      </w:r>
      <w:r w:rsidRPr="000952CC">
        <w:t>in</w:t>
      </w:r>
      <w:r w:rsidRPr="000B11A7">
        <w:t xml:space="preserve"> </w:t>
      </w:r>
      <w:r w:rsidRPr="000952CC">
        <w:t>question,</w:t>
      </w:r>
      <w:r w:rsidRPr="000B11A7">
        <w:t xml:space="preserve"> </w:t>
      </w:r>
      <w:r w:rsidRPr="000952CC">
        <w:t>the</w:t>
      </w:r>
      <w:r w:rsidRPr="000B11A7">
        <w:t xml:space="preserve"> </w:t>
      </w:r>
      <w:r w:rsidRPr="000952CC">
        <w:t>company</w:t>
      </w:r>
      <w:r w:rsidRPr="000B11A7">
        <w:t xml:space="preserve"> </w:t>
      </w:r>
      <w:r w:rsidRPr="000952CC">
        <w:t>was entitled</w:t>
      </w:r>
      <w:r w:rsidRPr="000B11A7">
        <w:t xml:space="preserve"> </w:t>
      </w:r>
      <w:r w:rsidRPr="000952CC">
        <w:t>to</w:t>
      </w:r>
      <w:r w:rsidRPr="000B11A7">
        <w:t xml:space="preserve"> </w:t>
      </w:r>
      <w:r w:rsidRPr="000952CC">
        <w:t>exemption</w:t>
      </w:r>
      <w:r w:rsidRPr="000B11A7">
        <w:t xml:space="preserve"> </w:t>
      </w:r>
      <w:r w:rsidRPr="000952CC">
        <w:t>from</w:t>
      </w:r>
      <w:r w:rsidRPr="000B11A7">
        <w:t xml:space="preserve"> </w:t>
      </w:r>
      <w:r w:rsidRPr="000952CC">
        <w:t>an</w:t>
      </w:r>
      <w:r w:rsidRPr="000B11A7">
        <w:t xml:space="preserve"> </w:t>
      </w:r>
      <w:r w:rsidRPr="000952CC">
        <w:t>audit</w:t>
      </w:r>
      <w:r w:rsidRPr="000B11A7">
        <w:t xml:space="preserve"> </w:t>
      </w:r>
      <w:r w:rsidRPr="000952CC">
        <w:t>under</w:t>
      </w:r>
      <w:r w:rsidRPr="000B11A7">
        <w:t xml:space="preserve"> </w:t>
      </w:r>
      <w:r w:rsidRPr="000952CC">
        <w:t>section</w:t>
      </w:r>
      <w:r w:rsidRPr="000B11A7">
        <w:t xml:space="preserve"> </w:t>
      </w:r>
      <w:r w:rsidRPr="000952CC">
        <w:t>477</w:t>
      </w:r>
      <w:r w:rsidRPr="000B11A7">
        <w:t xml:space="preserve"> </w:t>
      </w:r>
      <w:r w:rsidRPr="000952CC">
        <w:t>of</w:t>
      </w:r>
      <w:r w:rsidRPr="000B11A7">
        <w:t xml:space="preserve"> </w:t>
      </w:r>
      <w:r w:rsidRPr="000952CC">
        <w:t>the</w:t>
      </w:r>
      <w:r w:rsidRPr="000B11A7">
        <w:t xml:space="preserve"> </w:t>
      </w:r>
      <w:r w:rsidRPr="000952CC">
        <w:t>Companies</w:t>
      </w:r>
      <w:r w:rsidRPr="000B11A7">
        <w:t xml:space="preserve"> </w:t>
      </w:r>
      <w:r w:rsidRPr="000952CC">
        <w:t>Act</w:t>
      </w:r>
      <w:r w:rsidRPr="000B11A7">
        <w:t xml:space="preserve"> </w:t>
      </w:r>
      <w:r w:rsidRPr="000952CC">
        <w:t>2006</w:t>
      </w:r>
      <w:r w:rsidRPr="000B11A7">
        <w:t xml:space="preserve"> </w:t>
      </w:r>
      <w:r w:rsidRPr="000952CC">
        <w:t>relating</w:t>
      </w:r>
      <w:r w:rsidRPr="000B11A7">
        <w:t xml:space="preserve"> </w:t>
      </w:r>
      <w:r w:rsidRPr="000952CC">
        <w:t>to</w:t>
      </w:r>
      <w:r w:rsidRPr="000B11A7">
        <w:t xml:space="preserve"> </w:t>
      </w:r>
      <w:r w:rsidRPr="000952CC">
        <w:t>small</w:t>
      </w:r>
      <w:r w:rsidRPr="000B11A7">
        <w:t xml:space="preserve"> </w:t>
      </w:r>
      <w:r w:rsidRPr="000952CC">
        <w:t>companies.</w:t>
      </w:r>
      <w:r w:rsidRPr="000B11A7">
        <w:t xml:space="preserve"> </w:t>
      </w:r>
      <w:r w:rsidRPr="000952CC">
        <w:t>Directors'</w:t>
      </w:r>
      <w:r w:rsidRPr="000B11A7">
        <w:t xml:space="preserve"> </w:t>
      </w:r>
      <w:r w:rsidRPr="000952CC">
        <w:t>responsibilities:</w:t>
      </w:r>
    </w:p>
    <w:p w14:paraId="508A5180" w14:textId="7B5A423A" w:rsidR="009704D4" w:rsidRDefault="009704D4" w:rsidP="000B11A7">
      <w:pPr>
        <w:pStyle w:val="BodyText"/>
        <w:numPr>
          <w:ilvl w:val="0"/>
          <w:numId w:val="12"/>
        </w:numPr>
        <w:spacing w:before="120"/>
        <w:ind w:left="426"/>
      </w:pPr>
      <w:r>
        <w:t>the</w:t>
      </w:r>
      <w:r>
        <w:rPr>
          <w:spacing w:val="-4"/>
        </w:rPr>
        <w:t xml:space="preserve"> </w:t>
      </w:r>
      <w:r>
        <w:t>members</w:t>
      </w:r>
      <w:r>
        <w:rPr>
          <w:spacing w:val="-2"/>
        </w:rPr>
        <w:t xml:space="preserve"> </w:t>
      </w:r>
      <w:r>
        <w:t>have</w:t>
      </w:r>
      <w:r>
        <w:rPr>
          <w:spacing w:val="-3"/>
        </w:rPr>
        <w:t xml:space="preserve"> </w:t>
      </w:r>
      <w:r>
        <w:t>not</w:t>
      </w:r>
      <w:r>
        <w:rPr>
          <w:spacing w:val="-4"/>
        </w:rPr>
        <w:t xml:space="preserve"> </w:t>
      </w:r>
      <w:r>
        <w:t>required</w:t>
      </w:r>
      <w:r>
        <w:rPr>
          <w:spacing w:val="-1"/>
        </w:rPr>
        <w:t xml:space="preserve"> </w:t>
      </w:r>
      <w:r>
        <w:t>the</w:t>
      </w:r>
      <w:r>
        <w:rPr>
          <w:spacing w:val="-3"/>
        </w:rPr>
        <w:t xml:space="preserve"> </w:t>
      </w:r>
      <w:r>
        <w:t>company</w:t>
      </w:r>
      <w:r>
        <w:rPr>
          <w:spacing w:val="-3"/>
        </w:rPr>
        <w:t xml:space="preserve"> </w:t>
      </w:r>
      <w:r>
        <w:t>to</w:t>
      </w:r>
      <w:r>
        <w:rPr>
          <w:spacing w:val="-1"/>
        </w:rPr>
        <w:t xml:space="preserve"> </w:t>
      </w:r>
      <w:r>
        <w:t>obtain</w:t>
      </w:r>
      <w:r>
        <w:rPr>
          <w:spacing w:val="-3"/>
        </w:rPr>
        <w:t xml:space="preserve"> </w:t>
      </w:r>
      <w:r>
        <w:t>an</w:t>
      </w:r>
      <w:r>
        <w:rPr>
          <w:spacing w:val="-2"/>
        </w:rPr>
        <w:t xml:space="preserve"> </w:t>
      </w:r>
      <w:r>
        <w:t>audit</w:t>
      </w:r>
      <w:r>
        <w:rPr>
          <w:spacing w:val="-1"/>
        </w:rPr>
        <w:t xml:space="preserve"> </w:t>
      </w:r>
      <w:r>
        <w:t>of</w:t>
      </w:r>
      <w:r>
        <w:rPr>
          <w:spacing w:val="-3"/>
        </w:rPr>
        <w:t xml:space="preserve"> </w:t>
      </w:r>
      <w:r>
        <w:t>its</w:t>
      </w:r>
      <w:r>
        <w:rPr>
          <w:spacing w:val="-3"/>
        </w:rPr>
        <w:t xml:space="preserve"> </w:t>
      </w:r>
      <w:r>
        <w:t>accounts</w:t>
      </w:r>
      <w:r>
        <w:rPr>
          <w:spacing w:val="-2"/>
        </w:rPr>
        <w:t xml:space="preserve"> </w:t>
      </w:r>
      <w:r>
        <w:t>for</w:t>
      </w:r>
      <w:r>
        <w:rPr>
          <w:spacing w:val="-2"/>
        </w:rPr>
        <w:t xml:space="preserve"> </w:t>
      </w:r>
      <w:r>
        <w:t>the</w:t>
      </w:r>
      <w:r>
        <w:rPr>
          <w:spacing w:val="-4"/>
        </w:rPr>
        <w:t xml:space="preserve"> </w:t>
      </w:r>
      <w:r>
        <w:t>year in</w:t>
      </w:r>
      <w:r>
        <w:rPr>
          <w:spacing w:val="-1"/>
        </w:rPr>
        <w:t xml:space="preserve"> </w:t>
      </w:r>
      <w:r>
        <w:t>question</w:t>
      </w:r>
      <w:r>
        <w:rPr>
          <w:spacing w:val="-2"/>
        </w:rPr>
        <w:t xml:space="preserve"> </w:t>
      </w:r>
      <w:r>
        <w:t>in</w:t>
      </w:r>
      <w:r>
        <w:rPr>
          <w:spacing w:val="-1"/>
        </w:rPr>
        <w:t xml:space="preserve"> </w:t>
      </w:r>
      <w:r>
        <w:t>accordance</w:t>
      </w:r>
      <w:r>
        <w:rPr>
          <w:spacing w:val="-2"/>
        </w:rPr>
        <w:t xml:space="preserve"> </w:t>
      </w:r>
      <w:r>
        <w:t>with</w:t>
      </w:r>
      <w:r>
        <w:rPr>
          <w:spacing w:val="-3"/>
        </w:rPr>
        <w:t xml:space="preserve"> </w:t>
      </w:r>
      <w:r>
        <w:t>section</w:t>
      </w:r>
      <w:r>
        <w:rPr>
          <w:spacing w:val="-3"/>
        </w:rPr>
        <w:t xml:space="preserve"> </w:t>
      </w:r>
      <w:r>
        <w:t>476</w:t>
      </w:r>
    </w:p>
    <w:p w14:paraId="50ABB683" w14:textId="1CBACE60" w:rsidR="009704D4" w:rsidRDefault="009704D4" w:rsidP="000B11A7">
      <w:pPr>
        <w:pStyle w:val="BodyText"/>
        <w:numPr>
          <w:ilvl w:val="0"/>
          <w:numId w:val="12"/>
        </w:numPr>
        <w:spacing w:before="120"/>
        <w:ind w:left="426"/>
      </w:pPr>
      <w:r>
        <w:t>the directors</w:t>
      </w:r>
      <w:r>
        <w:rPr>
          <w:spacing w:val="-3"/>
        </w:rPr>
        <w:t xml:space="preserve"> </w:t>
      </w:r>
      <w:r>
        <w:t>acknowledge</w:t>
      </w:r>
      <w:r>
        <w:rPr>
          <w:spacing w:val="-2"/>
        </w:rPr>
        <w:t xml:space="preserve"> </w:t>
      </w:r>
      <w:r>
        <w:t>their</w:t>
      </w:r>
      <w:r>
        <w:rPr>
          <w:spacing w:val="-3"/>
        </w:rPr>
        <w:t xml:space="preserve"> </w:t>
      </w:r>
      <w:r>
        <w:t>responsibilities</w:t>
      </w:r>
      <w:r>
        <w:rPr>
          <w:spacing w:val="-3"/>
        </w:rPr>
        <w:t xml:space="preserve"> </w:t>
      </w:r>
      <w:r>
        <w:t>for</w:t>
      </w:r>
      <w:r>
        <w:rPr>
          <w:spacing w:val="-3"/>
        </w:rPr>
        <w:t xml:space="preserve"> </w:t>
      </w:r>
      <w:r>
        <w:t>complying</w:t>
      </w:r>
      <w:r>
        <w:rPr>
          <w:spacing w:val="-2"/>
        </w:rPr>
        <w:t xml:space="preserve"> </w:t>
      </w:r>
      <w:r>
        <w:t>with</w:t>
      </w:r>
      <w:r>
        <w:rPr>
          <w:spacing w:val="-4"/>
        </w:rPr>
        <w:t xml:space="preserve"> </w:t>
      </w:r>
      <w:r>
        <w:t>the</w:t>
      </w:r>
      <w:r>
        <w:rPr>
          <w:spacing w:val="-4"/>
        </w:rPr>
        <w:t xml:space="preserve"> </w:t>
      </w:r>
      <w:r>
        <w:t>requirements</w:t>
      </w:r>
      <w:r>
        <w:rPr>
          <w:spacing w:val="-3"/>
        </w:rPr>
        <w:t xml:space="preserve"> </w:t>
      </w:r>
      <w:r>
        <w:t>of</w:t>
      </w:r>
      <w:r>
        <w:rPr>
          <w:spacing w:val="-4"/>
        </w:rPr>
        <w:t xml:space="preserve"> </w:t>
      </w:r>
      <w:r>
        <w:t>the</w:t>
      </w:r>
      <w:r>
        <w:rPr>
          <w:spacing w:val="-3"/>
        </w:rPr>
        <w:t xml:space="preserve"> </w:t>
      </w:r>
      <w:r>
        <w:t>Act</w:t>
      </w:r>
      <w:r>
        <w:rPr>
          <w:spacing w:val="-4"/>
        </w:rPr>
        <w:t xml:space="preserve"> </w:t>
      </w:r>
      <w:r>
        <w:t>with</w:t>
      </w:r>
      <w:r>
        <w:rPr>
          <w:spacing w:val="-4"/>
        </w:rPr>
        <w:t xml:space="preserve"> </w:t>
      </w:r>
      <w:r>
        <w:t>respect</w:t>
      </w:r>
      <w:r>
        <w:rPr>
          <w:spacing w:val="-2"/>
        </w:rPr>
        <w:t xml:space="preserve"> </w:t>
      </w:r>
      <w:r>
        <w:t>to</w:t>
      </w:r>
      <w:r>
        <w:rPr>
          <w:spacing w:val="-4"/>
        </w:rPr>
        <w:t xml:space="preserve"> </w:t>
      </w:r>
      <w:r>
        <w:t>accounting</w:t>
      </w:r>
      <w:r>
        <w:rPr>
          <w:spacing w:val="-4"/>
        </w:rPr>
        <w:t xml:space="preserve"> </w:t>
      </w:r>
      <w:r>
        <w:t>records</w:t>
      </w:r>
      <w:r>
        <w:rPr>
          <w:spacing w:val="-3"/>
        </w:rPr>
        <w:t xml:space="preserve"> </w:t>
      </w:r>
      <w:r>
        <w:t>and</w:t>
      </w:r>
      <w:r>
        <w:rPr>
          <w:spacing w:val="-4"/>
        </w:rPr>
        <w:t xml:space="preserve"> </w:t>
      </w:r>
      <w:r>
        <w:t>the</w:t>
      </w:r>
      <w:r>
        <w:rPr>
          <w:spacing w:val="-4"/>
        </w:rPr>
        <w:t xml:space="preserve"> </w:t>
      </w:r>
      <w:r>
        <w:t>preparation</w:t>
      </w:r>
      <w:r>
        <w:rPr>
          <w:spacing w:val="1"/>
        </w:rPr>
        <w:t xml:space="preserve"> </w:t>
      </w:r>
      <w:r>
        <w:t>of</w:t>
      </w:r>
      <w:r>
        <w:rPr>
          <w:spacing w:val="-2"/>
        </w:rPr>
        <w:t xml:space="preserve"> </w:t>
      </w:r>
      <w:r>
        <w:t>accounts</w:t>
      </w:r>
    </w:p>
    <w:p w14:paraId="7B770E27" w14:textId="77777777" w:rsidR="00BB5561" w:rsidRPr="0089109D" w:rsidRDefault="00C62A6A" w:rsidP="000B11A7">
      <w:pPr>
        <w:pStyle w:val="BodyText"/>
        <w:spacing w:before="120"/>
      </w:pPr>
      <w:r w:rsidRPr="0089109D">
        <w:t>These</w:t>
      </w:r>
      <w:r w:rsidRPr="000B11A7">
        <w:t xml:space="preserve"> </w:t>
      </w:r>
      <w:r w:rsidRPr="0089109D">
        <w:t>accounts</w:t>
      </w:r>
      <w:r w:rsidRPr="000B11A7">
        <w:t xml:space="preserve"> </w:t>
      </w:r>
      <w:r w:rsidRPr="0089109D">
        <w:t>are</w:t>
      </w:r>
      <w:r w:rsidRPr="000B11A7">
        <w:t xml:space="preserve"> </w:t>
      </w:r>
      <w:r w:rsidRPr="0089109D">
        <w:t>prepared</w:t>
      </w:r>
      <w:r w:rsidRPr="000B11A7">
        <w:t xml:space="preserve"> </w:t>
      </w:r>
      <w:r w:rsidRPr="0089109D">
        <w:t>in</w:t>
      </w:r>
      <w:r w:rsidRPr="000B11A7">
        <w:t xml:space="preserve"> </w:t>
      </w:r>
      <w:r w:rsidRPr="0089109D">
        <w:t>accordance</w:t>
      </w:r>
      <w:r w:rsidRPr="000B11A7">
        <w:t xml:space="preserve"> </w:t>
      </w:r>
      <w:r w:rsidRPr="0089109D">
        <w:t>with</w:t>
      </w:r>
      <w:r w:rsidRPr="000B11A7">
        <w:t xml:space="preserve"> </w:t>
      </w:r>
      <w:r w:rsidRPr="0089109D">
        <w:t>the</w:t>
      </w:r>
      <w:r w:rsidRPr="000B11A7">
        <w:t xml:space="preserve"> </w:t>
      </w:r>
      <w:r w:rsidRPr="0089109D">
        <w:t>special</w:t>
      </w:r>
      <w:r w:rsidRPr="000B11A7">
        <w:t xml:space="preserve"> </w:t>
      </w:r>
      <w:r w:rsidRPr="0089109D">
        <w:t>provisions</w:t>
      </w:r>
      <w:r w:rsidRPr="000B11A7">
        <w:t xml:space="preserve"> </w:t>
      </w:r>
      <w:r w:rsidRPr="0089109D">
        <w:t>of</w:t>
      </w:r>
      <w:r w:rsidRPr="000B11A7">
        <w:t xml:space="preserve"> </w:t>
      </w:r>
      <w:r w:rsidRPr="0089109D">
        <w:t>part</w:t>
      </w:r>
      <w:r w:rsidRPr="000B11A7">
        <w:t xml:space="preserve"> </w:t>
      </w:r>
      <w:r w:rsidRPr="0089109D">
        <w:t>15</w:t>
      </w:r>
      <w:r w:rsidRPr="000B11A7">
        <w:t xml:space="preserve"> </w:t>
      </w:r>
      <w:r w:rsidRPr="0089109D">
        <w:t>of</w:t>
      </w:r>
      <w:r w:rsidRPr="000B11A7">
        <w:t xml:space="preserve"> </w:t>
      </w:r>
      <w:r w:rsidRPr="0089109D">
        <w:t>the</w:t>
      </w:r>
      <w:r w:rsidRPr="000B11A7">
        <w:t xml:space="preserve"> </w:t>
      </w:r>
      <w:r w:rsidRPr="0089109D">
        <w:t>Companies</w:t>
      </w:r>
      <w:r w:rsidRPr="000B11A7">
        <w:t xml:space="preserve"> </w:t>
      </w:r>
      <w:r w:rsidRPr="0089109D">
        <w:t>Act</w:t>
      </w:r>
      <w:r w:rsidRPr="000B11A7">
        <w:t xml:space="preserve"> </w:t>
      </w:r>
      <w:r w:rsidRPr="0089109D">
        <w:t>2006</w:t>
      </w:r>
      <w:r w:rsidRPr="000B11A7">
        <w:t xml:space="preserve"> </w:t>
      </w:r>
      <w:r w:rsidRPr="0089109D">
        <w:t>relating</w:t>
      </w:r>
      <w:r w:rsidRPr="000B11A7">
        <w:t xml:space="preserve"> </w:t>
      </w:r>
      <w:r w:rsidRPr="0089109D">
        <w:t>to</w:t>
      </w:r>
      <w:r w:rsidRPr="000B11A7">
        <w:t xml:space="preserve"> </w:t>
      </w:r>
      <w:r w:rsidRPr="0089109D">
        <w:t>small</w:t>
      </w:r>
      <w:r w:rsidRPr="000B11A7">
        <w:t xml:space="preserve"> </w:t>
      </w:r>
      <w:r w:rsidRPr="0089109D">
        <w:t>companies</w:t>
      </w:r>
      <w:r w:rsidRPr="000B11A7">
        <w:t xml:space="preserve"> </w:t>
      </w:r>
      <w:r w:rsidRPr="0089109D">
        <w:t>and</w:t>
      </w:r>
      <w:r w:rsidRPr="000B11A7">
        <w:t xml:space="preserve"> </w:t>
      </w:r>
      <w:r w:rsidRPr="0089109D">
        <w:t>constitute</w:t>
      </w:r>
      <w:r w:rsidRPr="000B11A7">
        <w:t xml:space="preserve"> </w:t>
      </w:r>
      <w:r w:rsidRPr="0089109D">
        <w:t>the</w:t>
      </w:r>
      <w:r w:rsidRPr="000B11A7">
        <w:t xml:space="preserve"> </w:t>
      </w:r>
      <w:r w:rsidRPr="0089109D">
        <w:t>annual</w:t>
      </w:r>
      <w:r w:rsidRPr="000B11A7">
        <w:t xml:space="preserve"> </w:t>
      </w:r>
      <w:r w:rsidRPr="0089109D">
        <w:t>accounts required</w:t>
      </w:r>
      <w:r w:rsidRPr="000B11A7">
        <w:t xml:space="preserve"> </w:t>
      </w:r>
      <w:r w:rsidRPr="0089109D">
        <w:t>by the</w:t>
      </w:r>
      <w:r w:rsidRPr="000B11A7">
        <w:t xml:space="preserve"> </w:t>
      </w:r>
      <w:r w:rsidRPr="0089109D">
        <w:t>Companies Act</w:t>
      </w:r>
      <w:r w:rsidRPr="000B11A7">
        <w:t xml:space="preserve"> </w:t>
      </w:r>
      <w:r w:rsidRPr="0089109D">
        <w:t>2006</w:t>
      </w:r>
      <w:r w:rsidRPr="000B11A7">
        <w:t xml:space="preserve"> </w:t>
      </w:r>
      <w:r w:rsidRPr="0089109D">
        <w:t>and are</w:t>
      </w:r>
      <w:r w:rsidRPr="000B11A7">
        <w:t xml:space="preserve"> </w:t>
      </w:r>
      <w:r w:rsidRPr="0089109D">
        <w:t>for</w:t>
      </w:r>
      <w:r w:rsidRPr="000B11A7">
        <w:t xml:space="preserve"> </w:t>
      </w:r>
      <w:r w:rsidRPr="0089109D">
        <w:t>circulation to</w:t>
      </w:r>
      <w:r w:rsidRPr="000B11A7">
        <w:t xml:space="preserve"> </w:t>
      </w:r>
      <w:r w:rsidRPr="0089109D">
        <w:t>the</w:t>
      </w:r>
      <w:r w:rsidRPr="000B11A7">
        <w:t xml:space="preserve"> </w:t>
      </w:r>
      <w:r w:rsidRPr="0089109D">
        <w:t>members</w:t>
      </w:r>
      <w:r w:rsidRPr="000B11A7">
        <w:t xml:space="preserve"> </w:t>
      </w:r>
      <w:r w:rsidRPr="0089109D">
        <w:t>of</w:t>
      </w:r>
      <w:r w:rsidRPr="000B11A7">
        <w:t xml:space="preserve"> </w:t>
      </w:r>
      <w:r w:rsidRPr="0089109D">
        <w:t>the company.</w:t>
      </w:r>
    </w:p>
    <w:p w14:paraId="405B13E1" w14:textId="35759C1F" w:rsidR="0089109D" w:rsidRDefault="00C62A6A" w:rsidP="000B11A7">
      <w:pPr>
        <w:pStyle w:val="BodyText"/>
        <w:spacing w:before="120"/>
        <w:rPr>
          <w:spacing w:val="1"/>
        </w:rPr>
      </w:pPr>
      <w:r>
        <w:t xml:space="preserve">The notes on pages </w:t>
      </w:r>
      <w:r w:rsidR="006B6D22">
        <w:fldChar w:fldCharType="begin"/>
      </w:r>
      <w:r w:rsidR="006B6D22">
        <w:instrText xml:space="preserve"> PAGEREF _Ref86097265 \h </w:instrText>
      </w:r>
      <w:r w:rsidR="006B6D22">
        <w:fldChar w:fldCharType="separate"/>
      </w:r>
      <w:r w:rsidR="000A10FF">
        <w:rPr>
          <w:noProof/>
        </w:rPr>
        <w:t>16</w:t>
      </w:r>
      <w:r w:rsidR="006B6D22">
        <w:fldChar w:fldCharType="end"/>
      </w:r>
      <w:r>
        <w:t xml:space="preserve"> to </w:t>
      </w:r>
      <w:r w:rsidR="006B6D22">
        <w:fldChar w:fldCharType="begin"/>
      </w:r>
      <w:r w:rsidR="006B6D22">
        <w:instrText xml:space="preserve"> PAGEREF _Ref86097286 \h </w:instrText>
      </w:r>
      <w:r w:rsidR="006B6D22">
        <w:fldChar w:fldCharType="separate"/>
      </w:r>
      <w:r w:rsidR="000A10FF">
        <w:rPr>
          <w:noProof/>
        </w:rPr>
        <w:t>26</w:t>
      </w:r>
      <w:r w:rsidR="006B6D22">
        <w:fldChar w:fldCharType="end"/>
      </w:r>
      <w:r w:rsidR="006B6D22">
        <w:t xml:space="preserve"> </w:t>
      </w:r>
      <w:r>
        <w:t>form an integral part of the financial statements.</w:t>
      </w:r>
      <w:r>
        <w:rPr>
          <w:spacing w:val="1"/>
        </w:rPr>
        <w:t xml:space="preserve"> </w:t>
      </w:r>
    </w:p>
    <w:p w14:paraId="2166F497" w14:textId="67E682F7" w:rsidR="00BB5561" w:rsidRDefault="00C62A6A" w:rsidP="000B11A7">
      <w:pPr>
        <w:pStyle w:val="BodyText"/>
        <w:spacing w:before="120"/>
      </w:pPr>
      <w:r>
        <w:t>Approved</w:t>
      </w:r>
      <w:r>
        <w:rPr>
          <w:spacing w:val="-3"/>
        </w:rPr>
        <w:t xml:space="preserve"> </w:t>
      </w:r>
      <w:r>
        <w:t>by</w:t>
      </w:r>
      <w:r>
        <w:rPr>
          <w:spacing w:val="-1"/>
        </w:rPr>
        <w:t xml:space="preserve"> </w:t>
      </w:r>
      <w:r>
        <w:t>the</w:t>
      </w:r>
      <w:r>
        <w:rPr>
          <w:spacing w:val="-3"/>
        </w:rPr>
        <w:t xml:space="preserve"> </w:t>
      </w:r>
      <w:r>
        <w:t>trustees</w:t>
      </w:r>
      <w:r>
        <w:rPr>
          <w:spacing w:val="-1"/>
        </w:rPr>
        <w:t xml:space="preserve"> </w:t>
      </w:r>
      <w:r>
        <w:t>on</w:t>
      </w:r>
      <w:r w:rsidR="00975BF9">
        <w:t xml:space="preserve"> </w:t>
      </w:r>
      <w:r w:rsidR="00232E5F">
        <w:t>19</w:t>
      </w:r>
      <w:r w:rsidR="00232E5F" w:rsidRPr="00232E5F">
        <w:rPr>
          <w:vertAlign w:val="superscript"/>
        </w:rPr>
        <w:t>th</w:t>
      </w:r>
      <w:r w:rsidR="00232E5F">
        <w:t xml:space="preserve"> October 2021</w:t>
      </w:r>
      <w:r>
        <w:t xml:space="preserve"> and</w:t>
      </w:r>
      <w:r>
        <w:rPr>
          <w:spacing w:val="-3"/>
        </w:rPr>
        <w:t xml:space="preserve"> </w:t>
      </w:r>
      <w:r>
        <w:t>signed</w:t>
      </w:r>
      <w:r>
        <w:rPr>
          <w:spacing w:val="-4"/>
        </w:rPr>
        <w:t xml:space="preserve"> </w:t>
      </w:r>
      <w:r>
        <w:t>on</w:t>
      </w:r>
      <w:r>
        <w:rPr>
          <w:spacing w:val="-3"/>
        </w:rPr>
        <w:t xml:space="preserve"> </w:t>
      </w:r>
      <w:r>
        <w:t>their behalf</w:t>
      </w:r>
      <w:r>
        <w:rPr>
          <w:spacing w:val="-2"/>
        </w:rPr>
        <w:t xml:space="preserve"> </w:t>
      </w:r>
      <w:r>
        <w:t>by:</w:t>
      </w:r>
    </w:p>
    <w:p w14:paraId="054E876C" w14:textId="438306E3" w:rsidR="0089109D" w:rsidRPr="000B11A7" w:rsidRDefault="0092436B" w:rsidP="000B11A7">
      <w:pPr>
        <w:pStyle w:val="Heading2"/>
        <w:tabs>
          <w:tab w:val="left" w:pos="7088"/>
          <w:tab w:val="left" w:pos="8364"/>
        </w:tabs>
        <w:spacing w:before="720" w:after="0"/>
        <w:rPr>
          <w:spacing w:val="-3"/>
          <w:sz w:val="24"/>
          <w:szCs w:val="24"/>
        </w:rPr>
      </w:pPr>
      <w:bookmarkStart w:id="93" w:name="_Toc86096404"/>
      <w:r w:rsidRPr="0092436B">
        <w:rPr>
          <w:noProof/>
          <w:spacing w:val="-3"/>
          <w:sz w:val="24"/>
          <w:szCs w:val="24"/>
        </w:rPr>
        <w:drawing>
          <wp:anchor distT="0" distB="0" distL="114300" distR="114300" simplePos="0" relativeHeight="251658240" behindDoc="0" locked="0" layoutInCell="1" allowOverlap="1" wp14:anchorId="16A24C4A" wp14:editId="317AD60E">
            <wp:simplePos x="0" y="0"/>
            <wp:positionH relativeFrom="column">
              <wp:posOffset>1167394</wp:posOffset>
            </wp:positionH>
            <wp:positionV relativeFrom="paragraph">
              <wp:posOffset>222219</wp:posOffset>
            </wp:positionV>
            <wp:extent cx="1585330" cy="611109"/>
            <wp:effectExtent l="0" t="0" r="0" b="0"/>
            <wp:wrapThrough wrapText="bothSides">
              <wp:wrapPolygon edited="0">
                <wp:start x="0" y="0"/>
                <wp:lineTo x="0" y="20881"/>
                <wp:lineTo x="21288" y="20881"/>
                <wp:lineTo x="21288" y="0"/>
                <wp:lineTo x="0" y="0"/>
              </wp:wrapPolygon>
            </wp:wrapThrough>
            <wp:docPr id="2" name="Picture 2" descr="P504#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504#y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85330" cy="61110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2A6A" w:rsidRPr="000B11A7">
        <w:rPr>
          <w:sz w:val="24"/>
          <w:szCs w:val="24"/>
        </w:rPr>
        <w:t>Jean</w:t>
      </w:r>
      <w:r w:rsidR="00C62A6A" w:rsidRPr="000B11A7">
        <w:rPr>
          <w:spacing w:val="-4"/>
          <w:sz w:val="24"/>
          <w:szCs w:val="24"/>
        </w:rPr>
        <w:t xml:space="preserve"> </w:t>
      </w:r>
      <w:r w:rsidR="00C62A6A" w:rsidRPr="000B11A7">
        <w:rPr>
          <w:sz w:val="24"/>
          <w:szCs w:val="24"/>
        </w:rPr>
        <w:t>Aldred,</w:t>
      </w:r>
      <w:r w:rsidR="00C62A6A" w:rsidRPr="000B11A7">
        <w:rPr>
          <w:spacing w:val="-3"/>
          <w:sz w:val="24"/>
          <w:szCs w:val="24"/>
        </w:rPr>
        <w:t xml:space="preserve"> </w:t>
      </w:r>
      <w:r w:rsidR="008E51EA">
        <w:rPr>
          <w:spacing w:val="-3"/>
          <w:sz w:val="24"/>
          <w:szCs w:val="24"/>
        </w:rPr>
        <w:tab/>
      </w:r>
      <w:bookmarkEnd w:id="93"/>
      <w:r w:rsidR="00232E5F">
        <w:rPr>
          <w:spacing w:val="-3"/>
          <w:sz w:val="24"/>
          <w:szCs w:val="24"/>
        </w:rPr>
        <w:t>19</w:t>
      </w:r>
      <w:r w:rsidR="00232E5F" w:rsidRPr="00232E5F">
        <w:rPr>
          <w:spacing w:val="-3"/>
          <w:sz w:val="24"/>
          <w:szCs w:val="24"/>
          <w:vertAlign w:val="superscript"/>
        </w:rPr>
        <w:t>th</w:t>
      </w:r>
      <w:r w:rsidR="00232E5F">
        <w:rPr>
          <w:spacing w:val="-3"/>
          <w:sz w:val="24"/>
          <w:szCs w:val="24"/>
        </w:rPr>
        <w:t xml:space="preserve"> October 2021</w:t>
      </w:r>
    </w:p>
    <w:p w14:paraId="025CED22" w14:textId="67D07771" w:rsidR="00BB5561" w:rsidRPr="000B11A7" w:rsidRDefault="00C62A6A" w:rsidP="000B11A7">
      <w:pPr>
        <w:pStyle w:val="Heading2"/>
        <w:spacing w:before="0" w:after="0"/>
        <w:rPr>
          <w:sz w:val="24"/>
          <w:szCs w:val="24"/>
        </w:rPr>
      </w:pPr>
      <w:bookmarkStart w:id="94" w:name="_Toc86096405"/>
      <w:r w:rsidRPr="000B11A7">
        <w:rPr>
          <w:sz w:val="24"/>
          <w:szCs w:val="24"/>
        </w:rPr>
        <w:t>Chair</w:t>
      </w:r>
      <w:bookmarkEnd w:id="94"/>
    </w:p>
    <w:p w14:paraId="4201F011" w14:textId="77777777" w:rsidR="00BB5561" w:rsidRDefault="00BB5561">
      <w:pPr>
        <w:sectPr w:rsidR="00BB5561" w:rsidSect="000B11A7">
          <w:type w:val="continuous"/>
          <w:pgSz w:w="11910" w:h="16840"/>
          <w:pgMar w:top="1321" w:right="1420" w:bottom="1060" w:left="1276" w:header="0" w:footer="731" w:gutter="0"/>
          <w:cols w:space="720"/>
          <w:docGrid w:linePitch="299"/>
        </w:sectPr>
      </w:pPr>
    </w:p>
    <w:p w14:paraId="0836AB42" w14:textId="65295D36" w:rsidR="009428D3" w:rsidRDefault="00C62A6A" w:rsidP="00127DAE">
      <w:pPr>
        <w:pStyle w:val="Heading1"/>
      </w:pPr>
      <w:bookmarkStart w:id="95" w:name="_Toc86096406"/>
      <w:bookmarkStart w:id="96" w:name="_Ref86097265"/>
      <w:r>
        <w:lastRenderedPageBreak/>
        <w:t>Notes</w:t>
      </w:r>
      <w:r>
        <w:rPr>
          <w:spacing w:val="-4"/>
        </w:rPr>
        <w:t xml:space="preserve"> </w:t>
      </w:r>
      <w:r>
        <w:t>to</w:t>
      </w:r>
      <w:r>
        <w:rPr>
          <w:spacing w:val="-3"/>
        </w:rPr>
        <w:t xml:space="preserve"> </w:t>
      </w:r>
      <w:r>
        <w:t>the</w:t>
      </w:r>
      <w:r>
        <w:rPr>
          <w:spacing w:val="-3"/>
        </w:rPr>
        <w:t xml:space="preserve"> </w:t>
      </w:r>
      <w:r>
        <w:t>Accounts</w:t>
      </w:r>
      <w:bookmarkEnd w:id="95"/>
      <w:bookmarkEnd w:id="96"/>
    </w:p>
    <w:p w14:paraId="27E73668" w14:textId="592A6EB4" w:rsidR="004D6EA2" w:rsidRPr="000B11A7" w:rsidRDefault="009428D3" w:rsidP="000B11A7">
      <w:pPr>
        <w:pStyle w:val="Heading2"/>
        <w:numPr>
          <w:ilvl w:val="0"/>
          <w:numId w:val="19"/>
        </w:numPr>
        <w:rPr>
          <w:rStyle w:val="Strong"/>
          <w:b/>
          <w:bCs/>
          <w:sz w:val="28"/>
          <w:szCs w:val="28"/>
        </w:rPr>
      </w:pPr>
      <w:bookmarkStart w:id="97" w:name="_Toc86096407"/>
      <w:r w:rsidRPr="000B11A7">
        <w:rPr>
          <w:rStyle w:val="Strong"/>
          <w:b/>
          <w:bCs/>
          <w:sz w:val="28"/>
          <w:szCs w:val="28"/>
        </w:rPr>
        <w:t>Statement of accounting policies</w:t>
      </w:r>
      <w:bookmarkEnd w:id="97"/>
    </w:p>
    <w:p w14:paraId="17E1CA75" w14:textId="20C0F4EB" w:rsidR="00BB5561" w:rsidRDefault="004D6EA2" w:rsidP="004D6EA2">
      <w:pPr>
        <w:pStyle w:val="BodyText"/>
      </w:pPr>
      <w:r>
        <w:t>The</w:t>
      </w:r>
      <w:r w:rsidRPr="00255419">
        <w:t xml:space="preserve"> </w:t>
      </w:r>
      <w:r>
        <w:t>principal</w:t>
      </w:r>
      <w:r w:rsidRPr="00255419">
        <w:t xml:space="preserve"> </w:t>
      </w:r>
      <w:r>
        <w:t>accounting</w:t>
      </w:r>
      <w:r w:rsidRPr="00255419">
        <w:t xml:space="preserve"> </w:t>
      </w:r>
      <w:r>
        <w:t>policies</w:t>
      </w:r>
      <w:r w:rsidRPr="00255419">
        <w:t xml:space="preserve"> </w:t>
      </w:r>
      <w:r>
        <w:t>adopted,</w:t>
      </w:r>
      <w:r w:rsidRPr="00255419">
        <w:t xml:space="preserve"> </w:t>
      </w:r>
      <w:r>
        <w:t>judgements and</w:t>
      </w:r>
      <w:r w:rsidRPr="00255419">
        <w:t xml:space="preserve"> </w:t>
      </w:r>
      <w:r>
        <w:t>key</w:t>
      </w:r>
      <w:r w:rsidRPr="00255419">
        <w:t xml:space="preserve"> </w:t>
      </w:r>
      <w:r>
        <w:t>sources</w:t>
      </w:r>
      <w:r w:rsidRPr="00255419">
        <w:t xml:space="preserve"> </w:t>
      </w:r>
      <w:r>
        <w:t>of</w:t>
      </w:r>
      <w:r w:rsidRPr="00255419">
        <w:t xml:space="preserve"> </w:t>
      </w:r>
      <w:r>
        <w:t>estimation</w:t>
      </w:r>
      <w:r w:rsidRPr="00255419">
        <w:t xml:space="preserve"> </w:t>
      </w:r>
      <w:r>
        <w:t>uncertainty</w:t>
      </w:r>
      <w:r w:rsidRPr="00255419">
        <w:t xml:space="preserve"> </w:t>
      </w:r>
      <w:r>
        <w:t>in</w:t>
      </w:r>
      <w:r w:rsidRPr="00255419">
        <w:t xml:space="preserve"> </w:t>
      </w:r>
      <w:r>
        <w:t>the</w:t>
      </w:r>
      <w:r w:rsidRPr="00255419">
        <w:t xml:space="preserve"> </w:t>
      </w:r>
      <w:r>
        <w:t>preparation</w:t>
      </w:r>
      <w:r w:rsidRPr="00255419">
        <w:t xml:space="preserve"> </w:t>
      </w:r>
      <w:r>
        <w:t>of</w:t>
      </w:r>
      <w:r w:rsidRPr="00255419">
        <w:t xml:space="preserve"> </w:t>
      </w:r>
      <w:r>
        <w:t>the</w:t>
      </w:r>
      <w:r w:rsidRPr="00255419">
        <w:t xml:space="preserve"> </w:t>
      </w:r>
      <w:r>
        <w:t>financial</w:t>
      </w:r>
      <w:r w:rsidRPr="00255419">
        <w:t xml:space="preserve"> </w:t>
      </w:r>
      <w:r>
        <w:t>statements</w:t>
      </w:r>
      <w:r w:rsidRPr="00255419">
        <w:t xml:space="preserve"> </w:t>
      </w:r>
      <w:r>
        <w:t>are</w:t>
      </w:r>
      <w:r w:rsidRPr="00255419">
        <w:t xml:space="preserve"> </w:t>
      </w:r>
      <w:r>
        <w:t>as</w:t>
      </w:r>
      <w:r w:rsidRPr="00255419">
        <w:t xml:space="preserve"> </w:t>
      </w:r>
      <w:r>
        <w:t>follows</w:t>
      </w:r>
    </w:p>
    <w:p w14:paraId="25809405" w14:textId="069BE29A" w:rsidR="004D6EA2" w:rsidRDefault="004D6EA2" w:rsidP="000B11A7">
      <w:pPr>
        <w:pStyle w:val="BodyText"/>
        <w:numPr>
          <w:ilvl w:val="0"/>
          <w:numId w:val="18"/>
        </w:numPr>
        <w:rPr>
          <w:b/>
        </w:rPr>
      </w:pPr>
      <w:r w:rsidRPr="00D87754">
        <w:rPr>
          <w:b/>
        </w:rPr>
        <w:t>Basis</w:t>
      </w:r>
      <w:r w:rsidRPr="00D87754">
        <w:rPr>
          <w:b/>
          <w:spacing w:val="-4"/>
        </w:rPr>
        <w:t xml:space="preserve"> </w:t>
      </w:r>
      <w:r w:rsidRPr="00D87754">
        <w:rPr>
          <w:b/>
        </w:rPr>
        <w:t>of</w:t>
      </w:r>
      <w:r w:rsidRPr="00D87754">
        <w:rPr>
          <w:b/>
          <w:spacing w:val="-3"/>
        </w:rPr>
        <w:t xml:space="preserve"> </w:t>
      </w:r>
      <w:r w:rsidRPr="00D87754">
        <w:rPr>
          <w:b/>
        </w:rPr>
        <w:t>preparation</w:t>
      </w:r>
    </w:p>
    <w:p w14:paraId="181C6808" w14:textId="0F31B335" w:rsidR="004D6EA2" w:rsidRDefault="004D6EA2" w:rsidP="004D6EA2">
      <w:pPr>
        <w:pStyle w:val="BodyText"/>
      </w:pPr>
      <w:r>
        <w:t>The financial statements have been prepared in accordance with the Accounting and Reporting by Charities: Statement of Recommended Practice applicable to charities in preparing their accounts in accordance with the Financial Reporting Standard applicable in the UK and Republic of Ireland (FRS 102), second edition - October 2019 (Charities SORP (FRS 102)</w:t>
      </w:r>
      <w:r w:rsidR="00C760AF">
        <w:t>), the</w:t>
      </w:r>
      <w:r>
        <w:t xml:space="preserve"> Financial Reporting Standard applicable in the UK and Republic of Ireland (FRS 102) and the Companies Act 2016.</w:t>
      </w:r>
    </w:p>
    <w:p w14:paraId="14CFB37B" w14:textId="77777777" w:rsidR="004D6EA2" w:rsidRDefault="004D6EA2" w:rsidP="004D6EA2">
      <w:pPr>
        <w:pStyle w:val="BodyText"/>
      </w:pPr>
      <w:r>
        <w:t>The charity has applied the exemption available to small charities in the Charities SORP (FRS 102) and does not include a Statement of Cash Flows in these Financial Statements.</w:t>
      </w:r>
    </w:p>
    <w:p w14:paraId="2550DA74" w14:textId="7F252E7A" w:rsidR="004D6EA2" w:rsidRDefault="004D6EA2" w:rsidP="004D6EA2">
      <w:pPr>
        <w:pStyle w:val="BodyText"/>
      </w:pPr>
      <w:r>
        <w:t>St Helen's Mind meets the definition of a public benefit entity under FRS 102. Assets and liabilities are initially recognised at historical cost or transaction value unless otherwise stated in the relevant accounting notes.</w:t>
      </w:r>
    </w:p>
    <w:p w14:paraId="7C5D08C0" w14:textId="6099A223" w:rsidR="004D6EA2" w:rsidRDefault="004D6EA2" w:rsidP="000B11A7">
      <w:pPr>
        <w:pStyle w:val="BodyText"/>
        <w:numPr>
          <w:ilvl w:val="0"/>
          <w:numId w:val="18"/>
        </w:numPr>
        <w:rPr>
          <w:b/>
        </w:rPr>
      </w:pPr>
      <w:r w:rsidRPr="000B11A7">
        <w:rPr>
          <w:b/>
        </w:rPr>
        <w:t>Preparation of the accounts on a going concern basis</w:t>
      </w:r>
    </w:p>
    <w:p w14:paraId="02A0DE6E" w14:textId="77777777" w:rsidR="004D6EA2" w:rsidRPr="000B11A7" w:rsidRDefault="004D6EA2" w:rsidP="004D6EA2">
      <w:pPr>
        <w:pStyle w:val="BodyText"/>
      </w:pPr>
      <w:r w:rsidRPr="000B11A7">
        <w:t>The trustees consider that there are no material uncertainties about the charitable company's ability to continue as a going concern.</w:t>
      </w:r>
    </w:p>
    <w:p w14:paraId="00EDFC4C" w14:textId="02E6D9B3" w:rsidR="004D6EA2" w:rsidRDefault="004D6EA2" w:rsidP="004D6EA2">
      <w:pPr>
        <w:pStyle w:val="BodyText"/>
      </w:pPr>
      <w:r w:rsidRPr="004D6EA2">
        <w:t>The trustees do not consider that there are any sources of estimation uncertainty at the reporting date that have a significant risk of causing a material adjustment to the carrying amount of assets and liabilities within the next reporting period.</w:t>
      </w:r>
    </w:p>
    <w:p w14:paraId="098F91DE" w14:textId="1206A3DB" w:rsidR="004D6EA2" w:rsidRPr="004D6EA2" w:rsidRDefault="004D6EA2" w:rsidP="000B11A7">
      <w:pPr>
        <w:pStyle w:val="BodyText"/>
        <w:numPr>
          <w:ilvl w:val="0"/>
          <w:numId w:val="18"/>
        </w:numPr>
        <w:rPr>
          <w:b/>
        </w:rPr>
      </w:pPr>
      <w:r w:rsidRPr="004D6EA2">
        <w:rPr>
          <w:b/>
        </w:rPr>
        <w:t>Income</w:t>
      </w:r>
    </w:p>
    <w:p w14:paraId="63DB96E3" w14:textId="77777777" w:rsidR="004D6EA2" w:rsidRPr="000B11A7" w:rsidRDefault="004D6EA2" w:rsidP="004D6EA2">
      <w:pPr>
        <w:pStyle w:val="BodyText"/>
      </w:pPr>
      <w:r w:rsidRPr="000B11A7">
        <w:t>Income is recognised when the charity has entitlement to the funds, any performance conditions attached to the item(s) of income have been met, it is probable that the income will be received, and the amount can be reliably measured.</w:t>
      </w:r>
    </w:p>
    <w:p w14:paraId="7A3866DE" w14:textId="77777777" w:rsidR="004D6EA2" w:rsidRPr="000B11A7" w:rsidRDefault="004D6EA2" w:rsidP="004D6EA2">
      <w:pPr>
        <w:pStyle w:val="BodyText"/>
      </w:pPr>
      <w:r w:rsidRPr="000B11A7">
        <w:t>Income for government and other grants, whether 'capital' grants or 'revenue' grants, is recognised when the charity has entitlement to the funds, any performance conditions have been met, it is probable that the income will be received the account can be measured reliably and is not deferred.</w:t>
      </w:r>
    </w:p>
    <w:p w14:paraId="2E492D30" w14:textId="36F70A25" w:rsidR="004D6EA2" w:rsidRDefault="004D6EA2" w:rsidP="004D6EA2">
      <w:pPr>
        <w:pStyle w:val="BodyText"/>
      </w:pPr>
      <w:r w:rsidRPr="000B11A7">
        <w:t>Donations are recognised when the charity receives the funds.</w:t>
      </w:r>
    </w:p>
    <w:p w14:paraId="631B0762" w14:textId="279BCD42" w:rsidR="004D6EA2" w:rsidRPr="000B11A7" w:rsidRDefault="004D6EA2" w:rsidP="000B11A7">
      <w:pPr>
        <w:pStyle w:val="BodyText"/>
        <w:numPr>
          <w:ilvl w:val="0"/>
          <w:numId w:val="18"/>
        </w:numPr>
        <w:rPr>
          <w:b/>
        </w:rPr>
      </w:pPr>
      <w:r w:rsidRPr="00D45529">
        <w:rPr>
          <w:b/>
        </w:rPr>
        <w:t>Fund accounting</w:t>
      </w:r>
    </w:p>
    <w:p w14:paraId="3F366D73" w14:textId="77777777" w:rsidR="004D6EA2" w:rsidRDefault="004D6EA2" w:rsidP="004D6EA2">
      <w:pPr>
        <w:pStyle w:val="BodyText"/>
      </w:pPr>
      <w:r>
        <w:t xml:space="preserve">Unrestricted funds are available to spend on activities that further any of the purposes of the charity. </w:t>
      </w:r>
    </w:p>
    <w:p w14:paraId="6859AA3C" w14:textId="26119FEF" w:rsidR="004D6EA2" w:rsidRDefault="004D6EA2" w:rsidP="004D6EA2">
      <w:pPr>
        <w:pStyle w:val="BodyText"/>
      </w:pPr>
      <w:r>
        <w:t>Designated funds are unrestricted funds of the charity which the trustees have decided at their discretion to set aside to use for a specific purpose</w:t>
      </w:r>
    </w:p>
    <w:p w14:paraId="617BC643" w14:textId="77777777" w:rsidR="009C0F9C" w:rsidRPr="006038F8" w:rsidRDefault="009C0F9C" w:rsidP="000B11A7">
      <w:pPr>
        <w:pStyle w:val="BodyText"/>
        <w:numPr>
          <w:ilvl w:val="0"/>
          <w:numId w:val="18"/>
        </w:numPr>
        <w:rPr>
          <w:b/>
        </w:rPr>
      </w:pPr>
      <w:r w:rsidRPr="006038F8">
        <w:rPr>
          <w:b/>
        </w:rPr>
        <w:lastRenderedPageBreak/>
        <w:t>Interest receivable</w:t>
      </w:r>
    </w:p>
    <w:p w14:paraId="738C564F" w14:textId="6840A5C1" w:rsidR="004D6EA2" w:rsidRDefault="009C0F9C" w:rsidP="004D6EA2">
      <w:pPr>
        <w:pStyle w:val="BodyText"/>
      </w:pPr>
      <w:r w:rsidRPr="009C0F9C">
        <w:t>Interest on funds held on deposit is included when receivable and the amount can be measured reliably by the charity; this is normally upon notification of the interest paid or payable by the Bank.</w:t>
      </w:r>
    </w:p>
    <w:p w14:paraId="4EE34745" w14:textId="77777777" w:rsidR="009C0F9C" w:rsidRPr="008B3961" w:rsidRDefault="009C0F9C" w:rsidP="000B11A7">
      <w:pPr>
        <w:pStyle w:val="BodyText"/>
        <w:numPr>
          <w:ilvl w:val="0"/>
          <w:numId w:val="18"/>
        </w:numPr>
        <w:rPr>
          <w:b/>
        </w:rPr>
      </w:pPr>
      <w:r w:rsidRPr="008B3961">
        <w:rPr>
          <w:b/>
        </w:rPr>
        <w:t>Expenditure</w:t>
      </w:r>
    </w:p>
    <w:p w14:paraId="72148FBD" w14:textId="77777777" w:rsidR="009C0F9C" w:rsidRDefault="009C0F9C" w:rsidP="009C0F9C">
      <w:pPr>
        <w:pStyle w:val="BodyText"/>
      </w:pPr>
      <w:r w:rsidRPr="009C0F9C">
        <w:t>Expenditure is recognised once there is a legal or constructive obligation to make a payment</w:t>
      </w:r>
      <w:r>
        <w:t xml:space="preserve"> to a third party, it is probable that settlement will be required, and the amount of the obligation can be recognised reliability.</w:t>
      </w:r>
    </w:p>
    <w:p w14:paraId="1323C21F" w14:textId="19DB31B6" w:rsidR="009C0F9C" w:rsidRDefault="009C0F9C" w:rsidP="009C0F9C">
      <w:pPr>
        <w:pStyle w:val="BodyText"/>
      </w:pPr>
      <w:r>
        <w:t>All expenditure is shown inclusive of VAT.</w:t>
      </w:r>
      <w:r>
        <w:tab/>
      </w:r>
    </w:p>
    <w:p w14:paraId="3D2D5921" w14:textId="7E5FD000" w:rsidR="009C0F9C" w:rsidRPr="000B11A7" w:rsidRDefault="009C0F9C" w:rsidP="000B11A7">
      <w:pPr>
        <w:pStyle w:val="BodyText"/>
        <w:numPr>
          <w:ilvl w:val="0"/>
          <w:numId w:val="18"/>
        </w:numPr>
        <w:rPr>
          <w:b/>
        </w:rPr>
      </w:pPr>
      <w:r w:rsidRPr="000B11A7">
        <w:rPr>
          <w:b/>
        </w:rPr>
        <w:t>Allocation of support costs</w:t>
      </w:r>
    </w:p>
    <w:p w14:paraId="05BC6DF9" w14:textId="487726B6" w:rsidR="009C0F9C" w:rsidRDefault="009C0F9C" w:rsidP="004D6EA2">
      <w:pPr>
        <w:pStyle w:val="BodyText"/>
      </w:pPr>
      <w:r w:rsidRPr="009C0F9C">
        <w:t>Support costs are those functions that assist the work of the charity but do not directly undertake charitable activities. Support costs include back-office costs, finance, personnel, payroll and governance costs. Support costs have been allocated between governance costs and other support. Governance costs comprise all costs involving public accountability of the charity and its compliance with regulation and good practice.</w:t>
      </w:r>
    </w:p>
    <w:p w14:paraId="1E150111" w14:textId="44F63FC5" w:rsidR="009C0F9C" w:rsidRPr="000B11A7" w:rsidRDefault="009C0F9C" w:rsidP="000B11A7">
      <w:pPr>
        <w:pStyle w:val="BodyText"/>
        <w:numPr>
          <w:ilvl w:val="0"/>
          <w:numId w:val="18"/>
        </w:numPr>
        <w:rPr>
          <w:b/>
        </w:rPr>
      </w:pPr>
      <w:r w:rsidRPr="000B11A7">
        <w:rPr>
          <w:b/>
        </w:rPr>
        <w:t>Operating Leases</w:t>
      </w:r>
    </w:p>
    <w:p w14:paraId="28F24221" w14:textId="569F095B" w:rsidR="009C0F9C" w:rsidRDefault="009C0F9C" w:rsidP="004D6EA2">
      <w:pPr>
        <w:pStyle w:val="BodyText"/>
      </w:pPr>
      <w:r w:rsidRPr="009C0F9C">
        <w:t>The charity classifies the lease of photocopying and printing equipment as operating leases; the title to the equipment remains with the lessor. Rental charges are charged on a straight-line basis over the term of the lease</w:t>
      </w:r>
      <w:r>
        <w:t>.</w:t>
      </w:r>
    </w:p>
    <w:p w14:paraId="7AE4E7AA" w14:textId="7C4B0595" w:rsidR="009C0F9C" w:rsidRPr="000B11A7" w:rsidRDefault="009C0F9C" w:rsidP="000B11A7">
      <w:pPr>
        <w:pStyle w:val="BodyText"/>
        <w:numPr>
          <w:ilvl w:val="0"/>
          <w:numId w:val="18"/>
        </w:numPr>
        <w:rPr>
          <w:b/>
        </w:rPr>
      </w:pPr>
      <w:r w:rsidRPr="000B11A7">
        <w:rPr>
          <w:b/>
        </w:rPr>
        <w:t>Tangible Fixed Assets</w:t>
      </w:r>
    </w:p>
    <w:p w14:paraId="1642DE55" w14:textId="77777777" w:rsidR="009C0F9C" w:rsidRDefault="009C0F9C" w:rsidP="004D6EA2">
      <w:pPr>
        <w:pStyle w:val="BodyText"/>
      </w:pPr>
      <w:r w:rsidRPr="009C0F9C">
        <w:t>Individual assets costing £500 or more are capitalised at cost and are depreciated evenly over their estimated useful economic lives, as follows:</w:t>
      </w:r>
    </w:p>
    <w:p w14:paraId="157D9D34" w14:textId="65146782" w:rsidR="009C0F9C" w:rsidRPr="000B11A7" w:rsidRDefault="009C0F9C" w:rsidP="000B11A7">
      <w:pPr>
        <w:pStyle w:val="BodyText"/>
        <w:tabs>
          <w:tab w:val="left" w:pos="4395"/>
        </w:tabs>
        <w:spacing w:before="120"/>
        <w:ind w:left="425"/>
      </w:pPr>
      <w:r w:rsidRPr="000B11A7">
        <w:t xml:space="preserve">Plant and machinery </w:t>
      </w:r>
      <w:r w:rsidRPr="000B11A7">
        <w:tab/>
      </w:r>
      <w:r w:rsidRPr="000B11A7">
        <w:tab/>
      </w:r>
      <w:bookmarkStart w:id="98" w:name="_Hlk86008369"/>
      <w:r w:rsidRPr="000B11A7">
        <w:t>over 5 years</w:t>
      </w:r>
      <w:bookmarkEnd w:id="98"/>
    </w:p>
    <w:p w14:paraId="6CAB12D0" w14:textId="20D73891" w:rsidR="009C0F9C" w:rsidRPr="009C0F9C" w:rsidRDefault="009C0F9C" w:rsidP="000B11A7">
      <w:pPr>
        <w:pStyle w:val="BodyText"/>
        <w:spacing w:before="120"/>
        <w:ind w:left="425"/>
      </w:pPr>
      <w:r w:rsidRPr="000B11A7">
        <w:t>Fixtures, fittings, tools and equipment</w:t>
      </w:r>
      <w:r w:rsidRPr="000B11A7">
        <w:tab/>
        <w:t>over 5 years</w:t>
      </w:r>
    </w:p>
    <w:p w14:paraId="1C269A7B" w14:textId="0F85B94D" w:rsidR="009C0F9C" w:rsidRPr="000B11A7" w:rsidRDefault="009428D3" w:rsidP="000B11A7">
      <w:pPr>
        <w:pStyle w:val="BodyText"/>
        <w:numPr>
          <w:ilvl w:val="0"/>
          <w:numId w:val="18"/>
        </w:numPr>
        <w:rPr>
          <w:b/>
        </w:rPr>
      </w:pPr>
      <w:r w:rsidRPr="000B11A7">
        <w:rPr>
          <w:b/>
        </w:rPr>
        <w:t>Debtors</w:t>
      </w:r>
    </w:p>
    <w:p w14:paraId="37D31EC6" w14:textId="0D21ECC4" w:rsidR="009C0F9C" w:rsidRDefault="009428D3" w:rsidP="004D6EA2">
      <w:pPr>
        <w:pStyle w:val="BodyText"/>
      </w:pPr>
      <w:r w:rsidRPr="009428D3">
        <w:t>Debtors (including trade debtors and loans receivable) are measured on initial recognition at settlement amount after any trade discounts or amount advanced by the charity. Subsequently, they are measured at the cash or other consideration expected to be received.</w:t>
      </w:r>
    </w:p>
    <w:p w14:paraId="6984CED4" w14:textId="113A800F" w:rsidR="009428D3" w:rsidRPr="000B11A7" w:rsidRDefault="009428D3" w:rsidP="000B11A7">
      <w:pPr>
        <w:pStyle w:val="BodyText"/>
        <w:numPr>
          <w:ilvl w:val="0"/>
          <w:numId w:val="18"/>
        </w:numPr>
        <w:rPr>
          <w:b/>
        </w:rPr>
      </w:pPr>
      <w:r w:rsidRPr="000B11A7">
        <w:rPr>
          <w:b/>
        </w:rPr>
        <w:t>Creditors and provisions</w:t>
      </w:r>
    </w:p>
    <w:p w14:paraId="0C4F6824" w14:textId="14C32932" w:rsidR="009428D3" w:rsidRDefault="009428D3" w:rsidP="009428D3">
      <w:pPr>
        <w:pStyle w:val="BodyText"/>
      </w:pPr>
      <w:r w:rsidRPr="009428D3">
        <w:t>Creditors and provisions are recognised where the charity has a present obligation resulting from a past event that will probabl</w:t>
      </w:r>
      <w:r w:rsidR="00085F46">
        <w:t>y</w:t>
      </w:r>
      <w:r w:rsidRPr="009428D3">
        <w:t xml:space="preserve"> result in the transfer of funds to a third party and the amount due to settle the obligation can be measured or estimated reliably. Creditors and provision re normally recognised at their settle met amount after allowing for any trade discounts due</w:t>
      </w:r>
    </w:p>
    <w:p w14:paraId="6A8192BD" w14:textId="77682863" w:rsidR="009428D3" w:rsidRPr="000B11A7" w:rsidRDefault="009428D3" w:rsidP="000B11A7">
      <w:pPr>
        <w:pStyle w:val="BodyText"/>
        <w:keepNext/>
        <w:keepLines/>
        <w:widowControl/>
        <w:numPr>
          <w:ilvl w:val="0"/>
          <w:numId w:val="18"/>
        </w:numPr>
        <w:rPr>
          <w:b/>
        </w:rPr>
      </w:pPr>
      <w:r w:rsidRPr="000B11A7">
        <w:rPr>
          <w:b/>
        </w:rPr>
        <w:lastRenderedPageBreak/>
        <w:t>Corporation Tax</w:t>
      </w:r>
    </w:p>
    <w:p w14:paraId="4F795907" w14:textId="07F751A1" w:rsidR="009428D3" w:rsidRDefault="009428D3" w:rsidP="000B11A7">
      <w:pPr>
        <w:pStyle w:val="BodyText"/>
        <w:keepNext/>
        <w:keepLines/>
        <w:widowControl/>
      </w:pPr>
      <w:r w:rsidRPr="009428D3">
        <w:t>The charity is exempt from tax on income and gains falling within section 505 of the Taxes Act 1988 or section 252 of the Taxation of Chargeable Gains Act 1992 to the extent that these are applied to its charitable objects.</w:t>
      </w:r>
    </w:p>
    <w:p w14:paraId="3603422A" w14:textId="752C18C0" w:rsidR="009428D3" w:rsidRPr="000B11A7" w:rsidRDefault="00E823A6" w:rsidP="000B11A7">
      <w:pPr>
        <w:pStyle w:val="BodyText"/>
        <w:numPr>
          <w:ilvl w:val="0"/>
          <w:numId w:val="18"/>
        </w:numPr>
        <w:rPr>
          <w:b/>
        </w:rPr>
      </w:pPr>
      <w:r w:rsidRPr="000B11A7">
        <w:rPr>
          <w:b/>
        </w:rPr>
        <w:t>Key estimates and accounting judgements</w:t>
      </w:r>
    </w:p>
    <w:p w14:paraId="68EFAB6A" w14:textId="495D3E71" w:rsidR="009428D3" w:rsidRDefault="00E823A6" w:rsidP="009428D3">
      <w:pPr>
        <w:pStyle w:val="BodyText"/>
      </w:pPr>
      <w:r w:rsidRPr="00E823A6">
        <w:t xml:space="preserve">In applying the charity’s accounting policies, the Trustees are required to make judgements, estimates and assumptions in determining the carrying amounts of assets and liabilities. The Trustees’ judgements, estimates and assumptions are based on the best and most reliable evidence available at the time when the decisions are </w:t>
      </w:r>
      <w:r w:rsidR="00454EC5" w:rsidRPr="00E823A6">
        <w:t>made and</w:t>
      </w:r>
      <w:r w:rsidRPr="00E823A6">
        <w:t xml:space="preserve"> are based on historical experience and other factors that are considered to be applicable. Due to the inherent subjectivity involved in making such judgements, estimates ad assumptions, the actual results and outcomes may </w:t>
      </w:r>
      <w:r w:rsidR="00C00340" w:rsidRPr="00E823A6">
        <w:t>differ. The</w:t>
      </w:r>
      <w:r w:rsidRPr="00E823A6">
        <w:t xml:space="preserve"> estimates and underlying assumptions are reviewed on an ongoing basis. Revisions to the accounting estimates are recognised in the period in which the estimate is revised, if the revision affects only that period, or in the period of revision and future periods, if the revision affects both current and future periods</w:t>
      </w:r>
    </w:p>
    <w:p w14:paraId="5A1A2859" w14:textId="5193DABA" w:rsidR="00242BA8" w:rsidRPr="000B11A7" w:rsidRDefault="00242BA8" w:rsidP="000B11A7">
      <w:pPr>
        <w:pStyle w:val="Heading2"/>
        <w:numPr>
          <w:ilvl w:val="0"/>
          <w:numId w:val="19"/>
        </w:numPr>
        <w:rPr>
          <w:rStyle w:val="Strong"/>
          <w:b/>
          <w:bCs/>
          <w:sz w:val="28"/>
          <w:szCs w:val="28"/>
        </w:rPr>
      </w:pPr>
      <w:bookmarkStart w:id="99" w:name="_Toc86096408"/>
      <w:bookmarkStart w:id="100" w:name="_Ref86096922"/>
      <w:bookmarkStart w:id="101" w:name="_Ref86096980"/>
      <w:bookmarkStart w:id="102" w:name="_Ref86097002"/>
      <w:r w:rsidRPr="000B11A7">
        <w:rPr>
          <w:rStyle w:val="Strong"/>
          <w:b/>
          <w:bCs/>
          <w:sz w:val="28"/>
          <w:szCs w:val="28"/>
        </w:rPr>
        <w:t>Analysis of income</w:t>
      </w:r>
      <w:bookmarkEnd w:id="99"/>
      <w:bookmarkEnd w:id="100"/>
      <w:bookmarkEnd w:id="101"/>
      <w:bookmarkEnd w:id="102"/>
    </w:p>
    <w:p w14:paraId="428C2D6C" w14:textId="1F31F1E9" w:rsidR="00C00340" w:rsidRPr="000B11A7" w:rsidRDefault="00C00340" w:rsidP="000B11A7">
      <w:pPr>
        <w:pStyle w:val="BodyText"/>
        <w:spacing w:after="240"/>
        <w:rPr>
          <w:b/>
          <w:bCs/>
        </w:rPr>
      </w:pPr>
      <w:bookmarkStart w:id="103" w:name="_Hlk86010331"/>
      <w:r w:rsidRPr="000B11A7">
        <w:rPr>
          <w:b/>
          <w:bCs/>
        </w:rPr>
        <w:t>2020-21</w:t>
      </w:r>
    </w:p>
    <w:tbl>
      <w:tblPr>
        <w:tblStyle w:val="GridTable4-Accent1"/>
        <w:tblW w:w="9072" w:type="dxa"/>
        <w:tblInd w:w="250" w:type="dxa"/>
        <w:tblLook w:val="04A0" w:firstRow="1" w:lastRow="0" w:firstColumn="1" w:lastColumn="0" w:noHBand="0" w:noVBand="1"/>
      </w:tblPr>
      <w:tblGrid>
        <w:gridCol w:w="3144"/>
        <w:gridCol w:w="2039"/>
        <w:gridCol w:w="1945"/>
        <w:gridCol w:w="1944"/>
      </w:tblGrid>
      <w:tr w:rsidR="00C00340" w:rsidRPr="002B5446" w14:paraId="6B1830C1" w14:textId="77777777" w:rsidTr="000B11A7">
        <w:trPr>
          <w:cnfStyle w:val="100000000000" w:firstRow="1" w:lastRow="0" w:firstColumn="0" w:lastColumn="0" w:oddVBand="0" w:evenVBand="0" w:oddHBand="0" w:evenHBand="0" w:firstRowFirstColumn="0" w:firstRowLastColumn="0" w:lastRowFirstColumn="0" w:lastRowLastColumn="0"/>
          <w:trHeight w:hRule="exact" w:val="907"/>
        </w:trPr>
        <w:tc>
          <w:tcPr>
            <w:cnfStyle w:val="001000000000" w:firstRow="0" w:lastRow="0" w:firstColumn="1" w:lastColumn="0" w:oddVBand="0" w:evenVBand="0" w:oddHBand="0" w:evenHBand="0" w:firstRowFirstColumn="0" w:firstRowLastColumn="0" w:lastRowFirstColumn="0" w:lastRowLastColumn="0"/>
            <w:tcW w:w="3144" w:type="dxa"/>
            <w:tcBorders>
              <w:bottom w:val="nil"/>
            </w:tcBorders>
            <w:shd w:val="clear" w:color="auto" w:fill="365F91" w:themeFill="accent1" w:themeFillShade="BF"/>
          </w:tcPr>
          <w:p w14:paraId="7DEC9A65" w14:textId="77777777" w:rsidR="00C00340" w:rsidRPr="00135A1E" w:rsidRDefault="00C00340" w:rsidP="00F648E6">
            <w:pPr>
              <w:pStyle w:val="Heading1"/>
              <w:outlineLvl w:val="0"/>
              <w:rPr>
                <w:sz w:val="18"/>
                <w:szCs w:val="18"/>
              </w:rPr>
            </w:pPr>
          </w:p>
        </w:tc>
        <w:tc>
          <w:tcPr>
            <w:tcW w:w="2039" w:type="dxa"/>
            <w:tcBorders>
              <w:bottom w:val="nil"/>
            </w:tcBorders>
            <w:shd w:val="clear" w:color="auto" w:fill="365F91" w:themeFill="accent1" w:themeFillShade="BF"/>
          </w:tcPr>
          <w:p w14:paraId="13BC6903" w14:textId="77777777" w:rsidR="00C00340" w:rsidRPr="000B11A7" w:rsidRDefault="00C00340" w:rsidP="00F648E6">
            <w:pPr>
              <w:pStyle w:val="Heading1"/>
              <w:jc w:val="center"/>
              <w:outlineLvl w:val="0"/>
              <w:cnfStyle w:val="100000000000" w:firstRow="1" w:lastRow="0" w:firstColumn="0" w:lastColumn="0" w:oddVBand="0" w:evenVBand="0" w:oddHBand="0" w:evenHBand="0" w:firstRowFirstColumn="0" w:firstRowLastColumn="0" w:lastRowFirstColumn="0" w:lastRowLastColumn="0"/>
              <w:rPr>
                <w:sz w:val="22"/>
                <w:szCs w:val="22"/>
              </w:rPr>
            </w:pPr>
            <w:bookmarkStart w:id="104" w:name="_Toc86096409"/>
            <w:r w:rsidRPr="000B11A7">
              <w:rPr>
                <w:sz w:val="22"/>
                <w:szCs w:val="22"/>
              </w:rPr>
              <w:t xml:space="preserve">Unrestricted Funds </w:t>
            </w:r>
            <w:r w:rsidRPr="000B11A7">
              <w:rPr>
                <w:sz w:val="22"/>
                <w:szCs w:val="22"/>
              </w:rPr>
              <w:br/>
              <w:t>£</w:t>
            </w:r>
            <w:bookmarkEnd w:id="104"/>
          </w:p>
          <w:p w14:paraId="3E15475F" w14:textId="77777777" w:rsidR="00C00340" w:rsidRPr="000B11A7" w:rsidRDefault="00C00340" w:rsidP="00F648E6">
            <w:pPr>
              <w:pStyle w:val="Heading1"/>
              <w:jc w:val="center"/>
              <w:outlineLvl w:val="0"/>
              <w:cnfStyle w:val="100000000000" w:firstRow="1" w:lastRow="0" w:firstColumn="0" w:lastColumn="0" w:oddVBand="0" w:evenVBand="0" w:oddHBand="0" w:evenHBand="0" w:firstRowFirstColumn="0" w:firstRowLastColumn="0" w:lastRowFirstColumn="0" w:lastRowLastColumn="0"/>
              <w:rPr>
                <w:sz w:val="22"/>
                <w:szCs w:val="22"/>
              </w:rPr>
            </w:pPr>
            <w:bookmarkStart w:id="105" w:name="_Toc86096410"/>
            <w:r w:rsidRPr="000B11A7">
              <w:rPr>
                <w:sz w:val="22"/>
                <w:szCs w:val="22"/>
              </w:rPr>
              <w:t>£</w:t>
            </w:r>
            <w:bookmarkEnd w:id="105"/>
            <w:r w:rsidRPr="000B11A7">
              <w:rPr>
                <w:sz w:val="22"/>
                <w:szCs w:val="22"/>
              </w:rPr>
              <w:br/>
            </w:r>
          </w:p>
        </w:tc>
        <w:tc>
          <w:tcPr>
            <w:tcW w:w="1945" w:type="dxa"/>
            <w:tcBorders>
              <w:bottom w:val="nil"/>
            </w:tcBorders>
            <w:shd w:val="clear" w:color="auto" w:fill="365F91" w:themeFill="accent1" w:themeFillShade="BF"/>
          </w:tcPr>
          <w:p w14:paraId="515FD297" w14:textId="115A4E33" w:rsidR="00C00340" w:rsidRPr="000B11A7" w:rsidRDefault="00C00340" w:rsidP="00F648E6">
            <w:pPr>
              <w:pStyle w:val="Heading1"/>
              <w:jc w:val="center"/>
              <w:outlineLvl w:val="0"/>
              <w:cnfStyle w:val="100000000000" w:firstRow="1" w:lastRow="0" w:firstColumn="0" w:lastColumn="0" w:oddVBand="0" w:evenVBand="0" w:oddHBand="0" w:evenHBand="0" w:firstRowFirstColumn="0" w:firstRowLastColumn="0" w:lastRowFirstColumn="0" w:lastRowLastColumn="0"/>
              <w:rPr>
                <w:sz w:val="22"/>
                <w:szCs w:val="22"/>
              </w:rPr>
            </w:pPr>
            <w:bookmarkStart w:id="106" w:name="_Toc86096411"/>
            <w:r w:rsidRPr="000B11A7">
              <w:rPr>
                <w:sz w:val="22"/>
                <w:szCs w:val="22"/>
              </w:rPr>
              <w:t>Restricted Funds</w:t>
            </w:r>
            <w:r w:rsidRPr="000B11A7">
              <w:rPr>
                <w:sz w:val="22"/>
                <w:szCs w:val="22"/>
              </w:rPr>
              <w:br/>
            </w:r>
            <w:r w:rsidR="000B11A7">
              <w:rPr>
                <w:sz w:val="22"/>
                <w:szCs w:val="22"/>
              </w:rPr>
              <w:br/>
            </w:r>
            <w:r w:rsidRPr="000B11A7">
              <w:rPr>
                <w:sz w:val="22"/>
                <w:szCs w:val="22"/>
              </w:rPr>
              <w:t>£</w:t>
            </w:r>
            <w:bookmarkEnd w:id="106"/>
          </w:p>
        </w:tc>
        <w:tc>
          <w:tcPr>
            <w:tcW w:w="1944" w:type="dxa"/>
            <w:tcBorders>
              <w:bottom w:val="nil"/>
              <w:right w:val="single" w:sz="18" w:space="0" w:color="4F81BD" w:themeColor="accent1"/>
            </w:tcBorders>
            <w:shd w:val="clear" w:color="auto" w:fill="365F91" w:themeFill="accent1" w:themeFillShade="BF"/>
          </w:tcPr>
          <w:p w14:paraId="641EC4D8" w14:textId="77777777" w:rsidR="00C00340" w:rsidRPr="000B11A7" w:rsidRDefault="00C00340" w:rsidP="00F648E6">
            <w:pPr>
              <w:pStyle w:val="Heading1"/>
              <w:jc w:val="center"/>
              <w:outlineLvl w:val="0"/>
              <w:cnfStyle w:val="100000000000" w:firstRow="1" w:lastRow="0" w:firstColumn="0" w:lastColumn="0" w:oddVBand="0" w:evenVBand="0" w:oddHBand="0" w:evenHBand="0" w:firstRowFirstColumn="0" w:firstRowLastColumn="0" w:lastRowFirstColumn="0" w:lastRowLastColumn="0"/>
              <w:rPr>
                <w:sz w:val="22"/>
                <w:szCs w:val="22"/>
              </w:rPr>
            </w:pPr>
            <w:bookmarkStart w:id="107" w:name="_Toc86096412"/>
            <w:r w:rsidRPr="000B11A7">
              <w:rPr>
                <w:sz w:val="22"/>
                <w:szCs w:val="22"/>
              </w:rPr>
              <w:t>Total</w:t>
            </w:r>
            <w:r w:rsidRPr="000B11A7">
              <w:rPr>
                <w:sz w:val="22"/>
                <w:szCs w:val="22"/>
              </w:rPr>
              <w:br/>
            </w:r>
            <w:r w:rsidRPr="000B11A7">
              <w:rPr>
                <w:sz w:val="22"/>
                <w:szCs w:val="22"/>
              </w:rPr>
              <w:br/>
              <w:t>£</w:t>
            </w:r>
            <w:bookmarkEnd w:id="107"/>
          </w:p>
        </w:tc>
      </w:tr>
      <w:tr w:rsidR="00C00340" w:rsidRPr="002B5446" w14:paraId="527170FD" w14:textId="77777777" w:rsidTr="000B11A7">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3144" w:type="dxa"/>
            <w:tcBorders>
              <w:top w:val="nil"/>
              <w:left w:val="nil"/>
              <w:bottom w:val="nil"/>
              <w:right w:val="nil"/>
            </w:tcBorders>
            <w:shd w:val="clear" w:color="auto" w:fill="auto"/>
          </w:tcPr>
          <w:p w14:paraId="6261AB31" w14:textId="77777777" w:rsidR="00C00340" w:rsidRPr="000B11A7" w:rsidRDefault="00C00340" w:rsidP="00F648E6">
            <w:pPr>
              <w:pStyle w:val="Heading1"/>
              <w:outlineLvl w:val="0"/>
              <w:rPr>
                <w:b/>
                <w:bCs/>
                <w:sz w:val="24"/>
                <w:szCs w:val="24"/>
              </w:rPr>
            </w:pPr>
            <w:bookmarkStart w:id="108" w:name="_Toc86096413"/>
            <w:r w:rsidRPr="00C00340">
              <w:rPr>
                <w:sz w:val="24"/>
                <w:szCs w:val="24"/>
              </w:rPr>
              <w:t>Donations and legacies</w:t>
            </w:r>
            <w:bookmarkEnd w:id="108"/>
          </w:p>
        </w:tc>
        <w:tc>
          <w:tcPr>
            <w:tcW w:w="2039" w:type="dxa"/>
            <w:tcBorders>
              <w:top w:val="nil"/>
              <w:left w:val="nil"/>
              <w:bottom w:val="nil"/>
              <w:right w:val="nil"/>
            </w:tcBorders>
            <w:shd w:val="clear" w:color="auto" w:fill="auto"/>
          </w:tcPr>
          <w:p w14:paraId="6C834556" w14:textId="77777777" w:rsidR="00C00340" w:rsidRPr="00135A1E" w:rsidRDefault="00C00340" w:rsidP="00C00340">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b w:val="0"/>
                <w:bCs w:val="0"/>
                <w:sz w:val="24"/>
                <w:szCs w:val="24"/>
              </w:rPr>
            </w:pPr>
          </w:p>
        </w:tc>
        <w:tc>
          <w:tcPr>
            <w:tcW w:w="1945" w:type="dxa"/>
            <w:tcBorders>
              <w:top w:val="nil"/>
              <w:left w:val="nil"/>
              <w:bottom w:val="nil"/>
              <w:right w:val="nil"/>
            </w:tcBorders>
            <w:shd w:val="clear" w:color="auto" w:fill="auto"/>
          </w:tcPr>
          <w:p w14:paraId="62E06F18" w14:textId="19315ABB" w:rsidR="00C00340" w:rsidRPr="00135A1E" w:rsidRDefault="00C00340" w:rsidP="00F648E6">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b w:val="0"/>
                <w:bCs w:val="0"/>
                <w:sz w:val="24"/>
                <w:szCs w:val="24"/>
              </w:rPr>
            </w:pPr>
          </w:p>
        </w:tc>
        <w:tc>
          <w:tcPr>
            <w:tcW w:w="1944" w:type="dxa"/>
            <w:tcBorders>
              <w:top w:val="nil"/>
              <w:left w:val="nil"/>
              <w:bottom w:val="nil"/>
              <w:right w:val="nil"/>
            </w:tcBorders>
            <w:shd w:val="clear" w:color="auto" w:fill="auto"/>
          </w:tcPr>
          <w:p w14:paraId="5712D1C6" w14:textId="7AD24687" w:rsidR="00C00340" w:rsidRPr="00135A1E" w:rsidRDefault="00C00340" w:rsidP="00F648E6">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b w:val="0"/>
                <w:bCs w:val="0"/>
                <w:sz w:val="24"/>
                <w:szCs w:val="24"/>
              </w:rPr>
            </w:pPr>
          </w:p>
        </w:tc>
      </w:tr>
      <w:tr w:rsidR="00C00340" w:rsidRPr="002B5446" w14:paraId="407CBFF7" w14:textId="77777777" w:rsidTr="000B11A7">
        <w:trPr>
          <w:trHeight w:hRule="exact" w:val="397"/>
        </w:trPr>
        <w:tc>
          <w:tcPr>
            <w:cnfStyle w:val="001000000000" w:firstRow="0" w:lastRow="0" w:firstColumn="1" w:lastColumn="0" w:oddVBand="0" w:evenVBand="0" w:oddHBand="0" w:evenHBand="0" w:firstRowFirstColumn="0" w:firstRowLastColumn="0" w:lastRowFirstColumn="0" w:lastRowLastColumn="0"/>
            <w:tcW w:w="3144" w:type="dxa"/>
            <w:tcBorders>
              <w:top w:val="nil"/>
              <w:left w:val="nil"/>
              <w:bottom w:val="nil"/>
              <w:right w:val="nil"/>
            </w:tcBorders>
            <w:shd w:val="clear" w:color="auto" w:fill="auto"/>
          </w:tcPr>
          <w:p w14:paraId="65087E2A" w14:textId="75C1F6DC" w:rsidR="00C00340" w:rsidRPr="00135A1E" w:rsidRDefault="00C00340" w:rsidP="00F648E6">
            <w:pPr>
              <w:pStyle w:val="Heading1"/>
              <w:outlineLvl w:val="0"/>
              <w:rPr>
                <w:sz w:val="24"/>
                <w:szCs w:val="24"/>
              </w:rPr>
            </w:pPr>
            <w:bookmarkStart w:id="109" w:name="_Toc86096414"/>
            <w:r w:rsidRPr="00C00340">
              <w:rPr>
                <w:sz w:val="24"/>
                <w:szCs w:val="24"/>
              </w:rPr>
              <w:t>Donations and</w:t>
            </w:r>
            <w:r>
              <w:rPr>
                <w:sz w:val="24"/>
                <w:szCs w:val="24"/>
              </w:rPr>
              <w:t xml:space="preserve"> gifts</w:t>
            </w:r>
            <w:bookmarkEnd w:id="109"/>
          </w:p>
        </w:tc>
        <w:tc>
          <w:tcPr>
            <w:tcW w:w="2039" w:type="dxa"/>
            <w:tcBorders>
              <w:top w:val="nil"/>
              <w:left w:val="nil"/>
              <w:bottom w:val="nil"/>
              <w:right w:val="nil"/>
            </w:tcBorders>
            <w:shd w:val="clear" w:color="auto" w:fill="auto"/>
          </w:tcPr>
          <w:p w14:paraId="7FA54798" w14:textId="77777777" w:rsidR="00C00340" w:rsidRPr="00135A1E" w:rsidRDefault="00C00340" w:rsidP="00C00340">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b w:val="0"/>
                <w:bCs w:val="0"/>
                <w:sz w:val="24"/>
                <w:szCs w:val="24"/>
              </w:rPr>
            </w:pPr>
            <w:bookmarkStart w:id="110" w:name="_Toc86096415"/>
            <w:r w:rsidRPr="00135A1E">
              <w:rPr>
                <w:b w:val="0"/>
                <w:bCs w:val="0"/>
                <w:sz w:val="24"/>
                <w:szCs w:val="24"/>
              </w:rPr>
              <w:t>12,724</w:t>
            </w:r>
            <w:bookmarkEnd w:id="110"/>
          </w:p>
          <w:p w14:paraId="6367AD6D" w14:textId="1C8B623B" w:rsidR="00C00340" w:rsidRPr="00135A1E" w:rsidRDefault="00C00340" w:rsidP="00F648E6">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b w:val="0"/>
                <w:bCs w:val="0"/>
                <w:sz w:val="24"/>
                <w:szCs w:val="24"/>
              </w:rPr>
            </w:pPr>
          </w:p>
        </w:tc>
        <w:tc>
          <w:tcPr>
            <w:tcW w:w="1945" w:type="dxa"/>
            <w:tcBorders>
              <w:top w:val="nil"/>
              <w:left w:val="nil"/>
              <w:bottom w:val="nil"/>
              <w:right w:val="nil"/>
            </w:tcBorders>
            <w:shd w:val="clear" w:color="auto" w:fill="auto"/>
          </w:tcPr>
          <w:p w14:paraId="1B750A8A" w14:textId="56380FF0" w:rsidR="00C00340" w:rsidRPr="00135A1E" w:rsidRDefault="00C00340" w:rsidP="00F648E6">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b w:val="0"/>
                <w:bCs w:val="0"/>
                <w:sz w:val="24"/>
                <w:szCs w:val="24"/>
              </w:rPr>
            </w:pPr>
            <w:bookmarkStart w:id="111" w:name="_Toc86096416"/>
            <w:r>
              <w:rPr>
                <w:b w:val="0"/>
                <w:bCs w:val="0"/>
                <w:sz w:val="24"/>
                <w:szCs w:val="24"/>
              </w:rPr>
              <w:t>-</w:t>
            </w:r>
            <w:bookmarkEnd w:id="111"/>
          </w:p>
        </w:tc>
        <w:tc>
          <w:tcPr>
            <w:tcW w:w="1944" w:type="dxa"/>
            <w:tcBorders>
              <w:top w:val="nil"/>
              <w:left w:val="nil"/>
              <w:bottom w:val="nil"/>
              <w:right w:val="nil"/>
            </w:tcBorders>
            <w:shd w:val="clear" w:color="auto" w:fill="auto"/>
          </w:tcPr>
          <w:p w14:paraId="7421FEBC" w14:textId="3B170998" w:rsidR="00C00340" w:rsidRPr="00135A1E" w:rsidRDefault="00C00340" w:rsidP="00F648E6">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b w:val="0"/>
                <w:bCs w:val="0"/>
                <w:sz w:val="24"/>
                <w:szCs w:val="24"/>
              </w:rPr>
            </w:pPr>
            <w:bookmarkStart w:id="112" w:name="_Toc86096417"/>
            <w:r>
              <w:rPr>
                <w:b w:val="0"/>
                <w:bCs w:val="0"/>
                <w:sz w:val="24"/>
                <w:szCs w:val="24"/>
              </w:rPr>
              <w:t>12,724</w:t>
            </w:r>
            <w:bookmarkEnd w:id="112"/>
          </w:p>
        </w:tc>
      </w:tr>
      <w:tr w:rsidR="00C00340" w:rsidRPr="002B5446" w14:paraId="22569E70" w14:textId="77777777" w:rsidTr="000B11A7">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3144" w:type="dxa"/>
            <w:tcBorders>
              <w:top w:val="single" w:sz="8" w:space="0" w:color="auto"/>
              <w:left w:val="nil"/>
              <w:bottom w:val="single" w:sz="8" w:space="0" w:color="auto"/>
              <w:right w:val="nil"/>
            </w:tcBorders>
            <w:shd w:val="clear" w:color="auto" w:fill="auto"/>
          </w:tcPr>
          <w:p w14:paraId="660105EF" w14:textId="15CDADEE" w:rsidR="00C00340" w:rsidRPr="00135A1E" w:rsidRDefault="00C00340" w:rsidP="00F648E6">
            <w:pPr>
              <w:pStyle w:val="Heading1"/>
              <w:outlineLvl w:val="0"/>
              <w:rPr>
                <w:b/>
                <w:bCs/>
                <w:sz w:val="24"/>
                <w:szCs w:val="24"/>
              </w:rPr>
            </w:pPr>
            <w:bookmarkStart w:id="113" w:name="_Toc86096418"/>
            <w:r w:rsidRPr="00135A1E">
              <w:rPr>
                <w:b/>
                <w:bCs/>
                <w:sz w:val="24"/>
                <w:szCs w:val="24"/>
              </w:rPr>
              <w:t>Total</w:t>
            </w:r>
            <w:bookmarkEnd w:id="113"/>
            <w:r w:rsidRPr="00135A1E">
              <w:rPr>
                <w:b/>
                <w:bCs/>
                <w:sz w:val="24"/>
                <w:szCs w:val="24"/>
              </w:rPr>
              <w:t xml:space="preserve"> </w:t>
            </w:r>
          </w:p>
        </w:tc>
        <w:tc>
          <w:tcPr>
            <w:tcW w:w="2039" w:type="dxa"/>
            <w:tcBorders>
              <w:top w:val="single" w:sz="8" w:space="0" w:color="auto"/>
              <w:left w:val="nil"/>
              <w:bottom w:val="single" w:sz="8" w:space="0" w:color="auto"/>
              <w:right w:val="nil"/>
            </w:tcBorders>
            <w:shd w:val="clear" w:color="auto" w:fill="auto"/>
          </w:tcPr>
          <w:p w14:paraId="4D5937B2" w14:textId="717031D9" w:rsidR="00C00340" w:rsidRPr="00135A1E" w:rsidRDefault="00032FEE" w:rsidP="00F648E6">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sz w:val="24"/>
                <w:szCs w:val="24"/>
              </w:rPr>
            </w:pPr>
            <w:bookmarkStart w:id="114" w:name="_Toc86096419"/>
            <w:r>
              <w:rPr>
                <w:sz w:val="24"/>
                <w:szCs w:val="24"/>
              </w:rPr>
              <w:t>12,724</w:t>
            </w:r>
            <w:bookmarkEnd w:id="114"/>
          </w:p>
        </w:tc>
        <w:tc>
          <w:tcPr>
            <w:tcW w:w="1945" w:type="dxa"/>
            <w:tcBorders>
              <w:top w:val="single" w:sz="8" w:space="0" w:color="auto"/>
              <w:left w:val="nil"/>
              <w:bottom w:val="single" w:sz="8" w:space="0" w:color="auto"/>
              <w:right w:val="nil"/>
            </w:tcBorders>
            <w:shd w:val="clear" w:color="auto" w:fill="auto"/>
          </w:tcPr>
          <w:p w14:paraId="72BA96EE" w14:textId="39BE6BBF" w:rsidR="00C00340" w:rsidRPr="00135A1E" w:rsidRDefault="00032FEE" w:rsidP="00F648E6">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sz w:val="24"/>
                <w:szCs w:val="24"/>
              </w:rPr>
            </w:pPr>
            <w:bookmarkStart w:id="115" w:name="_Toc86096420"/>
            <w:r>
              <w:rPr>
                <w:sz w:val="24"/>
                <w:szCs w:val="24"/>
              </w:rPr>
              <w:t>-</w:t>
            </w:r>
            <w:bookmarkEnd w:id="115"/>
          </w:p>
        </w:tc>
        <w:tc>
          <w:tcPr>
            <w:tcW w:w="1944" w:type="dxa"/>
            <w:tcBorders>
              <w:top w:val="single" w:sz="8" w:space="0" w:color="auto"/>
              <w:left w:val="nil"/>
              <w:bottom w:val="single" w:sz="8" w:space="0" w:color="auto"/>
              <w:right w:val="nil"/>
            </w:tcBorders>
            <w:shd w:val="clear" w:color="auto" w:fill="auto"/>
          </w:tcPr>
          <w:p w14:paraId="7B3D1E8B" w14:textId="77777777" w:rsidR="00C00340" w:rsidRPr="00135A1E" w:rsidRDefault="00C00340" w:rsidP="00F648E6">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sz w:val="24"/>
                <w:szCs w:val="24"/>
              </w:rPr>
            </w:pPr>
            <w:bookmarkStart w:id="116" w:name="_Toc86096421"/>
            <w:r w:rsidRPr="00135A1E">
              <w:rPr>
                <w:sz w:val="24"/>
                <w:szCs w:val="24"/>
              </w:rPr>
              <w:t>162,936</w:t>
            </w:r>
            <w:bookmarkEnd w:id="116"/>
          </w:p>
        </w:tc>
      </w:tr>
      <w:tr w:rsidR="00C00340" w:rsidRPr="002B5446" w14:paraId="127DC796" w14:textId="77777777" w:rsidTr="000B11A7">
        <w:trPr>
          <w:trHeight w:hRule="exact" w:val="397"/>
        </w:trPr>
        <w:tc>
          <w:tcPr>
            <w:cnfStyle w:val="001000000000" w:firstRow="0" w:lastRow="0" w:firstColumn="1" w:lastColumn="0" w:oddVBand="0" w:evenVBand="0" w:oddHBand="0" w:evenHBand="0" w:firstRowFirstColumn="0" w:firstRowLastColumn="0" w:lastRowFirstColumn="0" w:lastRowLastColumn="0"/>
            <w:tcW w:w="3144" w:type="dxa"/>
            <w:tcBorders>
              <w:top w:val="single" w:sz="8" w:space="0" w:color="auto"/>
              <w:left w:val="nil"/>
              <w:bottom w:val="nil"/>
              <w:right w:val="nil"/>
            </w:tcBorders>
            <w:shd w:val="clear" w:color="auto" w:fill="auto"/>
          </w:tcPr>
          <w:p w14:paraId="7008E41C" w14:textId="61C4DCA5" w:rsidR="00C00340" w:rsidRPr="00135A1E" w:rsidRDefault="00C00340" w:rsidP="00F648E6">
            <w:pPr>
              <w:pStyle w:val="Heading1"/>
              <w:outlineLvl w:val="0"/>
              <w:rPr>
                <w:b/>
                <w:bCs/>
                <w:sz w:val="24"/>
                <w:szCs w:val="24"/>
              </w:rPr>
            </w:pPr>
            <w:bookmarkStart w:id="117" w:name="_Toc86096422"/>
            <w:r w:rsidRPr="00C00340">
              <w:rPr>
                <w:b/>
                <w:bCs/>
                <w:sz w:val="24"/>
                <w:szCs w:val="24"/>
              </w:rPr>
              <w:t>Charitable activities</w:t>
            </w:r>
            <w:bookmarkEnd w:id="117"/>
          </w:p>
        </w:tc>
        <w:tc>
          <w:tcPr>
            <w:tcW w:w="2039" w:type="dxa"/>
            <w:tcBorders>
              <w:top w:val="single" w:sz="8" w:space="0" w:color="auto"/>
              <w:left w:val="nil"/>
              <w:bottom w:val="nil"/>
              <w:right w:val="nil"/>
            </w:tcBorders>
            <w:shd w:val="clear" w:color="auto" w:fill="auto"/>
          </w:tcPr>
          <w:p w14:paraId="1E43E303" w14:textId="77777777" w:rsidR="00C00340" w:rsidRPr="00135A1E" w:rsidRDefault="00C00340" w:rsidP="00F648E6">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b w:val="0"/>
                <w:bCs w:val="0"/>
                <w:sz w:val="24"/>
                <w:szCs w:val="24"/>
              </w:rPr>
            </w:pPr>
          </w:p>
        </w:tc>
        <w:tc>
          <w:tcPr>
            <w:tcW w:w="1945" w:type="dxa"/>
            <w:tcBorders>
              <w:top w:val="single" w:sz="8" w:space="0" w:color="auto"/>
              <w:left w:val="nil"/>
              <w:bottom w:val="nil"/>
              <w:right w:val="nil"/>
            </w:tcBorders>
            <w:shd w:val="clear" w:color="auto" w:fill="auto"/>
          </w:tcPr>
          <w:p w14:paraId="2D689BB2" w14:textId="77777777" w:rsidR="00C00340" w:rsidRPr="00135A1E" w:rsidRDefault="00C00340" w:rsidP="00F648E6">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b w:val="0"/>
                <w:bCs w:val="0"/>
                <w:sz w:val="24"/>
                <w:szCs w:val="24"/>
              </w:rPr>
            </w:pPr>
          </w:p>
        </w:tc>
        <w:tc>
          <w:tcPr>
            <w:tcW w:w="1944" w:type="dxa"/>
            <w:tcBorders>
              <w:top w:val="single" w:sz="8" w:space="0" w:color="auto"/>
              <w:left w:val="nil"/>
              <w:bottom w:val="nil"/>
              <w:right w:val="nil"/>
            </w:tcBorders>
            <w:shd w:val="clear" w:color="auto" w:fill="auto"/>
          </w:tcPr>
          <w:p w14:paraId="2129B895" w14:textId="77777777" w:rsidR="00C00340" w:rsidRPr="00135A1E" w:rsidRDefault="00C00340" w:rsidP="00F648E6">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b w:val="0"/>
                <w:bCs w:val="0"/>
                <w:sz w:val="24"/>
                <w:szCs w:val="24"/>
              </w:rPr>
            </w:pPr>
          </w:p>
        </w:tc>
      </w:tr>
      <w:tr w:rsidR="000A6654" w:rsidRPr="002B5446" w14:paraId="00CC2CEC" w14:textId="77777777" w:rsidTr="000B11A7">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3144" w:type="dxa"/>
            <w:tcBorders>
              <w:top w:val="nil"/>
              <w:left w:val="nil"/>
              <w:bottom w:val="nil"/>
              <w:right w:val="nil"/>
            </w:tcBorders>
            <w:shd w:val="clear" w:color="auto" w:fill="auto"/>
          </w:tcPr>
          <w:p w14:paraId="5D80791A" w14:textId="706131B3" w:rsidR="000A6654" w:rsidRDefault="000A6654" w:rsidP="000A6654">
            <w:pPr>
              <w:pStyle w:val="Heading1"/>
              <w:outlineLvl w:val="0"/>
              <w:rPr>
                <w:sz w:val="24"/>
                <w:szCs w:val="24"/>
              </w:rPr>
            </w:pPr>
            <w:bookmarkStart w:id="118" w:name="_Toc86096423"/>
            <w:r w:rsidRPr="000B11A7">
              <w:rPr>
                <w:sz w:val="24"/>
                <w:szCs w:val="24"/>
              </w:rPr>
              <w:t>Befriending Service</w:t>
            </w:r>
            <w:bookmarkEnd w:id="118"/>
          </w:p>
        </w:tc>
        <w:tc>
          <w:tcPr>
            <w:tcW w:w="2039" w:type="dxa"/>
            <w:tcBorders>
              <w:top w:val="nil"/>
              <w:left w:val="nil"/>
              <w:bottom w:val="nil"/>
              <w:right w:val="nil"/>
            </w:tcBorders>
            <w:shd w:val="clear" w:color="auto" w:fill="auto"/>
          </w:tcPr>
          <w:p w14:paraId="24B2D33B" w14:textId="6B907864" w:rsidR="000A6654" w:rsidRPr="00135A1E" w:rsidRDefault="000A6654" w:rsidP="000A6654">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b w:val="0"/>
                <w:bCs w:val="0"/>
                <w:sz w:val="24"/>
                <w:szCs w:val="24"/>
              </w:rPr>
            </w:pPr>
            <w:bookmarkStart w:id="119" w:name="_Toc86096424"/>
            <w:r w:rsidRPr="000A6654">
              <w:rPr>
                <w:b w:val="0"/>
                <w:bCs w:val="0"/>
                <w:sz w:val="24"/>
                <w:szCs w:val="24"/>
              </w:rPr>
              <w:t>55,794</w:t>
            </w:r>
            <w:bookmarkEnd w:id="119"/>
          </w:p>
        </w:tc>
        <w:tc>
          <w:tcPr>
            <w:tcW w:w="1945" w:type="dxa"/>
            <w:tcBorders>
              <w:top w:val="nil"/>
              <w:left w:val="nil"/>
              <w:bottom w:val="nil"/>
              <w:right w:val="nil"/>
            </w:tcBorders>
            <w:shd w:val="clear" w:color="auto" w:fill="auto"/>
          </w:tcPr>
          <w:p w14:paraId="7B5E50C7" w14:textId="040E9D67" w:rsidR="000A6654" w:rsidRDefault="00242BA8" w:rsidP="000A6654">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b w:val="0"/>
                <w:bCs w:val="0"/>
                <w:sz w:val="24"/>
                <w:szCs w:val="24"/>
              </w:rPr>
            </w:pPr>
            <w:bookmarkStart w:id="120" w:name="_Toc86096425"/>
            <w:r>
              <w:rPr>
                <w:b w:val="0"/>
                <w:bCs w:val="0"/>
                <w:sz w:val="24"/>
                <w:szCs w:val="24"/>
              </w:rPr>
              <w:t>-</w:t>
            </w:r>
            <w:bookmarkEnd w:id="120"/>
          </w:p>
        </w:tc>
        <w:tc>
          <w:tcPr>
            <w:tcW w:w="1944" w:type="dxa"/>
            <w:tcBorders>
              <w:top w:val="nil"/>
              <w:left w:val="nil"/>
              <w:bottom w:val="nil"/>
              <w:right w:val="nil"/>
            </w:tcBorders>
            <w:shd w:val="clear" w:color="auto" w:fill="auto"/>
          </w:tcPr>
          <w:p w14:paraId="6C4DD408" w14:textId="5BBA44B2" w:rsidR="000A6654" w:rsidRPr="000A6654" w:rsidRDefault="000A6654" w:rsidP="000A6654">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b w:val="0"/>
                <w:bCs w:val="0"/>
                <w:sz w:val="24"/>
                <w:szCs w:val="24"/>
              </w:rPr>
            </w:pPr>
            <w:bookmarkStart w:id="121" w:name="_Toc86096426"/>
            <w:r w:rsidRPr="000B11A7">
              <w:rPr>
                <w:sz w:val="24"/>
                <w:szCs w:val="24"/>
              </w:rPr>
              <w:t>55,794</w:t>
            </w:r>
            <w:bookmarkEnd w:id="121"/>
          </w:p>
        </w:tc>
      </w:tr>
      <w:tr w:rsidR="000A6654" w:rsidRPr="002B5446" w14:paraId="08857D2D" w14:textId="77777777" w:rsidTr="000B11A7">
        <w:trPr>
          <w:trHeight w:hRule="exact" w:val="397"/>
        </w:trPr>
        <w:tc>
          <w:tcPr>
            <w:cnfStyle w:val="001000000000" w:firstRow="0" w:lastRow="0" w:firstColumn="1" w:lastColumn="0" w:oddVBand="0" w:evenVBand="0" w:oddHBand="0" w:evenHBand="0" w:firstRowFirstColumn="0" w:firstRowLastColumn="0" w:lastRowFirstColumn="0" w:lastRowLastColumn="0"/>
            <w:tcW w:w="3144" w:type="dxa"/>
            <w:tcBorders>
              <w:top w:val="nil"/>
              <w:left w:val="nil"/>
              <w:bottom w:val="nil"/>
              <w:right w:val="nil"/>
            </w:tcBorders>
            <w:shd w:val="clear" w:color="auto" w:fill="auto"/>
          </w:tcPr>
          <w:p w14:paraId="72A1AF3A" w14:textId="5BBC98CF" w:rsidR="000A6654" w:rsidRDefault="000A6654" w:rsidP="000A6654">
            <w:pPr>
              <w:pStyle w:val="Heading1"/>
              <w:outlineLvl w:val="0"/>
              <w:rPr>
                <w:sz w:val="24"/>
                <w:szCs w:val="24"/>
              </w:rPr>
            </w:pPr>
            <w:bookmarkStart w:id="122" w:name="_Toc86096427"/>
            <w:r w:rsidRPr="000B11A7">
              <w:rPr>
                <w:sz w:val="24"/>
                <w:szCs w:val="24"/>
              </w:rPr>
              <w:t>Groups</w:t>
            </w:r>
            <w:bookmarkEnd w:id="122"/>
          </w:p>
        </w:tc>
        <w:tc>
          <w:tcPr>
            <w:tcW w:w="2039" w:type="dxa"/>
            <w:tcBorders>
              <w:top w:val="nil"/>
              <w:left w:val="nil"/>
              <w:bottom w:val="nil"/>
              <w:right w:val="nil"/>
            </w:tcBorders>
            <w:shd w:val="clear" w:color="auto" w:fill="auto"/>
          </w:tcPr>
          <w:p w14:paraId="3FCC29D3" w14:textId="4C56B5DD" w:rsidR="000A6654" w:rsidRPr="00135A1E" w:rsidRDefault="00242BA8" w:rsidP="000A6654">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b w:val="0"/>
                <w:bCs w:val="0"/>
                <w:sz w:val="24"/>
                <w:szCs w:val="24"/>
              </w:rPr>
            </w:pPr>
            <w:bookmarkStart w:id="123" w:name="_Toc86096428"/>
            <w:r>
              <w:rPr>
                <w:b w:val="0"/>
                <w:bCs w:val="0"/>
                <w:sz w:val="24"/>
                <w:szCs w:val="24"/>
              </w:rPr>
              <w:t>-</w:t>
            </w:r>
            <w:bookmarkEnd w:id="123"/>
          </w:p>
        </w:tc>
        <w:tc>
          <w:tcPr>
            <w:tcW w:w="1945" w:type="dxa"/>
            <w:tcBorders>
              <w:top w:val="nil"/>
              <w:left w:val="nil"/>
              <w:bottom w:val="nil"/>
              <w:right w:val="nil"/>
            </w:tcBorders>
            <w:shd w:val="clear" w:color="auto" w:fill="auto"/>
          </w:tcPr>
          <w:p w14:paraId="166D50E8" w14:textId="24ADACEE" w:rsidR="000A6654" w:rsidRPr="00C00340" w:rsidRDefault="000A6654" w:rsidP="000A6654">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b w:val="0"/>
                <w:bCs w:val="0"/>
                <w:sz w:val="24"/>
                <w:szCs w:val="24"/>
              </w:rPr>
            </w:pPr>
            <w:bookmarkStart w:id="124" w:name="_Toc86096429"/>
            <w:r w:rsidRPr="000B11A7">
              <w:rPr>
                <w:b w:val="0"/>
                <w:bCs w:val="0"/>
                <w:sz w:val="24"/>
                <w:szCs w:val="24"/>
              </w:rPr>
              <w:t>990</w:t>
            </w:r>
            <w:bookmarkEnd w:id="124"/>
          </w:p>
        </w:tc>
        <w:tc>
          <w:tcPr>
            <w:tcW w:w="1944" w:type="dxa"/>
            <w:tcBorders>
              <w:top w:val="nil"/>
              <w:left w:val="nil"/>
              <w:bottom w:val="nil"/>
              <w:right w:val="nil"/>
            </w:tcBorders>
            <w:shd w:val="clear" w:color="auto" w:fill="auto"/>
          </w:tcPr>
          <w:p w14:paraId="7AC5922B" w14:textId="13EA4D63" w:rsidR="000A6654" w:rsidRPr="000A6654" w:rsidRDefault="000A6654" w:rsidP="000A6654">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b w:val="0"/>
                <w:bCs w:val="0"/>
                <w:sz w:val="24"/>
                <w:szCs w:val="24"/>
              </w:rPr>
            </w:pPr>
            <w:bookmarkStart w:id="125" w:name="_Toc86096430"/>
            <w:r w:rsidRPr="000B11A7">
              <w:rPr>
                <w:sz w:val="24"/>
                <w:szCs w:val="24"/>
              </w:rPr>
              <w:t>990</w:t>
            </w:r>
            <w:bookmarkEnd w:id="125"/>
          </w:p>
        </w:tc>
      </w:tr>
      <w:tr w:rsidR="000A6654" w:rsidRPr="002B5446" w14:paraId="1316BC14" w14:textId="77777777" w:rsidTr="000B11A7">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3144" w:type="dxa"/>
            <w:tcBorders>
              <w:top w:val="nil"/>
              <w:left w:val="nil"/>
              <w:bottom w:val="nil"/>
              <w:right w:val="nil"/>
            </w:tcBorders>
            <w:shd w:val="clear" w:color="auto" w:fill="auto"/>
          </w:tcPr>
          <w:p w14:paraId="31FD977C" w14:textId="6D3F35E8" w:rsidR="000A6654" w:rsidRDefault="000A6654" w:rsidP="000A6654">
            <w:pPr>
              <w:pStyle w:val="Heading1"/>
              <w:outlineLvl w:val="0"/>
              <w:rPr>
                <w:sz w:val="24"/>
                <w:szCs w:val="24"/>
              </w:rPr>
            </w:pPr>
            <w:bookmarkStart w:id="126" w:name="_Toc86096431"/>
            <w:r w:rsidRPr="000B11A7">
              <w:rPr>
                <w:sz w:val="24"/>
                <w:szCs w:val="24"/>
              </w:rPr>
              <w:t>Check in &amp; Chat</w:t>
            </w:r>
            <w:bookmarkEnd w:id="126"/>
          </w:p>
        </w:tc>
        <w:tc>
          <w:tcPr>
            <w:tcW w:w="2039" w:type="dxa"/>
            <w:tcBorders>
              <w:top w:val="nil"/>
              <w:left w:val="nil"/>
              <w:bottom w:val="nil"/>
              <w:right w:val="nil"/>
            </w:tcBorders>
            <w:shd w:val="clear" w:color="auto" w:fill="auto"/>
          </w:tcPr>
          <w:p w14:paraId="68A93AC0" w14:textId="55E7B7F8" w:rsidR="000A6654" w:rsidRPr="00135A1E" w:rsidRDefault="00242BA8" w:rsidP="000A6654">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b w:val="0"/>
                <w:bCs w:val="0"/>
                <w:sz w:val="24"/>
                <w:szCs w:val="24"/>
              </w:rPr>
            </w:pPr>
            <w:bookmarkStart w:id="127" w:name="_Toc86096432"/>
            <w:r>
              <w:rPr>
                <w:b w:val="0"/>
                <w:bCs w:val="0"/>
                <w:sz w:val="24"/>
                <w:szCs w:val="24"/>
              </w:rPr>
              <w:t>-</w:t>
            </w:r>
            <w:bookmarkEnd w:id="127"/>
          </w:p>
        </w:tc>
        <w:tc>
          <w:tcPr>
            <w:tcW w:w="1945" w:type="dxa"/>
            <w:tcBorders>
              <w:top w:val="nil"/>
              <w:left w:val="nil"/>
              <w:bottom w:val="nil"/>
              <w:right w:val="nil"/>
            </w:tcBorders>
            <w:shd w:val="clear" w:color="auto" w:fill="auto"/>
          </w:tcPr>
          <w:p w14:paraId="3F3FB543" w14:textId="35CFE3FA" w:rsidR="000A6654" w:rsidRPr="00C00340" w:rsidRDefault="000A6654" w:rsidP="000A6654">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b w:val="0"/>
                <w:bCs w:val="0"/>
                <w:sz w:val="24"/>
                <w:szCs w:val="24"/>
              </w:rPr>
            </w:pPr>
            <w:bookmarkStart w:id="128" w:name="_Toc86096433"/>
            <w:r w:rsidRPr="000B11A7">
              <w:rPr>
                <w:b w:val="0"/>
                <w:bCs w:val="0"/>
                <w:sz w:val="24"/>
                <w:szCs w:val="24"/>
              </w:rPr>
              <w:t>23,855</w:t>
            </w:r>
            <w:bookmarkEnd w:id="128"/>
          </w:p>
        </w:tc>
        <w:tc>
          <w:tcPr>
            <w:tcW w:w="1944" w:type="dxa"/>
            <w:tcBorders>
              <w:top w:val="nil"/>
              <w:left w:val="nil"/>
              <w:bottom w:val="nil"/>
              <w:right w:val="nil"/>
            </w:tcBorders>
            <w:shd w:val="clear" w:color="auto" w:fill="auto"/>
          </w:tcPr>
          <w:p w14:paraId="0A199932" w14:textId="1EA797F3" w:rsidR="000A6654" w:rsidRPr="000A6654" w:rsidRDefault="000A6654" w:rsidP="000A6654">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b w:val="0"/>
                <w:bCs w:val="0"/>
                <w:sz w:val="24"/>
                <w:szCs w:val="24"/>
              </w:rPr>
            </w:pPr>
            <w:bookmarkStart w:id="129" w:name="_Toc86096434"/>
            <w:r w:rsidRPr="000B11A7">
              <w:rPr>
                <w:sz w:val="24"/>
                <w:szCs w:val="24"/>
              </w:rPr>
              <w:t>23,855</w:t>
            </w:r>
            <w:bookmarkEnd w:id="129"/>
          </w:p>
        </w:tc>
      </w:tr>
      <w:tr w:rsidR="000A6654" w:rsidRPr="002B5446" w14:paraId="16326858" w14:textId="77777777" w:rsidTr="000B11A7">
        <w:trPr>
          <w:trHeight w:hRule="exact" w:val="397"/>
        </w:trPr>
        <w:tc>
          <w:tcPr>
            <w:cnfStyle w:val="001000000000" w:firstRow="0" w:lastRow="0" w:firstColumn="1" w:lastColumn="0" w:oddVBand="0" w:evenVBand="0" w:oddHBand="0" w:evenHBand="0" w:firstRowFirstColumn="0" w:firstRowLastColumn="0" w:lastRowFirstColumn="0" w:lastRowLastColumn="0"/>
            <w:tcW w:w="3144" w:type="dxa"/>
            <w:tcBorders>
              <w:top w:val="nil"/>
              <w:left w:val="nil"/>
              <w:bottom w:val="nil"/>
              <w:right w:val="nil"/>
            </w:tcBorders>
            <w:shd w:val="clear" w:color="auto" w:fill="auto"/>
          </w:tcPr>
          <w:p w14:paraId="338DF6A5" w14:textId="2D03F706" w:rsidR="000A6654" w:rsidRDefault="000A6654" w:rsidP="000A6654">
            <w:pPr>
              <w:pStyle w:val="Heading1"/>
              <w:outlineLvl w:val="0"/>
              <w:rPr>
                <w:sz w:val="24"/>
                <w:szCs w:val="24"/>
              </w:rPr>
            </w:pPr>
            <w:bookmarkStart w:id="130" w:name="_Toc86096435"/>
            <w:r w:rsidRPr="000B11A7">
              <w:rPr>
                <w:sz w:val="24"/>
                <w:szCs w:val="24"/>
              </w:rPr>
              <w:t>Allotment</w:t>
            </w:r>
            <w:bookmarkEnd w:id="130"/>
          </w:p>
        </w:tc>
        <w:tc>
          <w:tcPr>
            <w:tcW w:w="2039" w:type="dxa"/>
            <w:tcBorders>
              <w:top w:val="nil"/>
              <w:left w:val="nil"/>
              <w:bottom w:val="nil"/>
              <w:right w:val="nil"/>
            </w:tcBorders>
            <w:shd w:val="clear" w:color="auto" w:fill="auto"/>
          </w:tcPr>
          <w:p w14:paraId="683BED48" w14:textId="11504CBA" w:rsidR="000A6654" w:rsidRPr="00135A1E" w:rsidRDefault="00242BA8" w:rsidP="000A6654">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b w:val="0"/>
                <w:bCs w:val="0"/>
                <w:sz w:val="24"/>
                <w:szCs w:val="24"/>
              </w:rPr>
            </w:pPr>
            <w:bookmarkStart w:id="131" w:name="_Toc86096436"/>
            <w:r>
              <w:rPr>
                <w:b w:val="0"/>
                <w:bCs w:val="0"/>
                <w:sz w:val="24"/>
                <w:szCs w:val="24"/>
              </w:rPr>
              <w:t>-</w:t>
            </w:r>
            <w:bookmarkEnd w:id="131"/>
          </w:p>
        </w:tc>
        <w:tc>
          <w:tcPr>
            <w:tcW w:w="1945" w:type="dxa"/>
            <w:tcBorders>
              <w:top w:val="nil"/>
              <w:left w:val="nil"/>
              <w:bottom w:val="nil"/>
              <w:right w:val="nil"/>
            </w:tcBorders>
            <w:shd w:val="clear" w:color="auto" w:fill="auto"/>
          </w:tcPr>
          <w:p w14:paraId="5E0ADF16" w14:textId="0369CC89" w:rsidR="000A6654" w:rsidRPr="00C00340" w:rsidRDefault="000A6654" w:rsidP="000A6654">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b w:val="0"/>
                <w:bCs w:val="0"/>
                <w:sz w:val="24"/>
                <w:szCs w:val="24"/>
              </w:rPr>
            </w:pPr>
            <w:bookmarkStart w:id="132" w:name="_Toc86096437"/>
            <w:r w:rsidRPr="000B11A7">
              <w:rPr>
                <w:b w:val="0"/>
                <w:bCs w:val="0"/>
                <w:sz w:val="24"/>
                <w:szCs w:val="24"/>
              </w:rPr>
              <w:t>17,000</w:t>
            </w:r>
            <w:bookmarkEnd w:id="132"/>
          </w:p>
        </w:tc>
        <w:tc>
          <w:tcPr>
            <w:tcW w:w="1944" w:type="dxa"/>
            <w:tcBorders>
              <w:top w:val="nil"/>
              <w:left w:val="nil"/>
              <w:bottom w:val="nil"/>
              <w:right w:val="nil"/>
            </w:tcBorders>
            <w:shd w:val="clear" w:color="auto" w:fill="auto"/>
          </w:tcPr>
          <w:p w14:paraId="621D3977" w14:textId="1E7CF59C" w:rsidR="000A6654" w:rsidRPr="000A6654" w:rsidRDefault="000A6654" w:rsidP="000A6654">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b w:val="0"/>
                <w:bCs w:val="0"/>
                <w:sz w:val="24"/>
                <w:szCs w:val="24"/>
              </w:rPr>
            </w:pPr>
            <w:bookmarkStart w:id="133" w:name="_Toc86096438"/>
            <w:r w:rsidRPr="000B11A7">
              <w:rPr>
                <w:sz w:val="24"/>
                <w:szCs w:val="24"/>
              </w:rPr>
              <w:t>17,000</w:t>
            </w:r>
            <w:bookmarkEnd w:id="133"/>
          </w:p>
        </w:tc>
      </w:tr>
      <w:tr w:rsidR="000A6654" w:rsidRPr="002B5446" w14:paraId="4A14048A" w14:textId="77777777" w:rsidTr="000B11A7">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3144" w:type="dxa"/>
            <w:tcBorders>
              <w:top w:val="nil"/>
              <w:left w:val="nil"/>
              <w:bottom w:val="nil"/>
              <w:right w:val="nil"/>
            </w:tcBorders>
            <w:shd w:val="clear" w:color="auto" w:fill="auto"/>
          </w:tcPr>
          <w:p w14:paraId="727EDF29" w14:textId="0C2870D5" w:rsidR="000A6654" w:rsidRDefault="000A6654" w:rsidP="000A6654">
            <w:pPr>
              <w:pStyle w:val="Heading1"/>
              <w:outlineLvl w:val="0"/>
              <w:rPr>
                <w:sz w:val="24"/>
                <w:szCs w:val="24"/>
              </w:rPr>
            </w:pPr>
            <w:bookmarkStart w:id="134" w:name="_Toc86096439"/>
            <w:r w:rsidRPr="000B11A7">
              <w:rPr>
                <w:sz w:val="24"/>
                <w:szCs w:val="24"/>
              </w:rPr>
              <w:t>Counselling</w:t>
            </w:r>
            <w:bookmarkEnd w:id="134"/>
          </w:p>
        </w:tc>
        <w:tc>
          <w:tcPr>
            <w:tcW w:w="2039" w:type="dxa"/>
            <w:tcBorders>
              <w:top w:val="nil"/>
              <w:left w:val="nil"/>
              <w:bottom w:val="nil"/>
              <w:right w:val="nil"/>
            </w:tcBorders>
            <w:shd w:val="clear" w:color="auto" w:fill="auto"/>
          </w:tcPr>
          <w:p w14:paraId="084421A8" w14:textId="2081B2F4" w:rsidR="000A6654" w:rsidRPr="00135A1E" w:rsidRDefault="00242BA8" w:rsidP="000A6654">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b w:val="0"/>
                <w:bCs w:val="0"/>
                <w:sz w:val="24"/>
                <w:szCs w:val="24"/>
              </w:rPr>
            </w:pPr>
            <w:bookmarkStart w:id="135" w:name="_Toc86096440"/>
            <w:r>
              <w:rPr>
                <w:b w:val="0"/>
                <w:bCs w:val="0"/>
                <w:sz w:val="24"/>
                <w:szCs w:val="24"/>
              </w:rPr>
              <w:t>-</w:t>
            </w:r>
            <w:bookmarkEnd w:id="135"/>
          </w:p>
        </w:tc>
        <w:tc>
          <w:tcPr>
            <w:tcW w:w="1945" w:type="dxa"/>
            <w:tcBorders>
              <w:top w:val="nil"/>
              <w:left w:val="nil"/>
              <w:bottom w:val="nil"/>
              <w:right w:val="nil"/>
            </w:tcBorders>
            <w:shd w:val="clear" w:color="auto" w:fill="auto"/>
          </w:tcPr>
          <w:p w14:paraId="38CBE3F4" w14:textId="0CD847AA" w:rsidR="000A6654" w:rsidRPr="00C00340" w:rsidRDefault="000A6654" w:rsidP="000A6654">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b w:val="0"/>
                <w:bCs w:val="0"/>
                <w:sz w:val="24"/>
                <w:szCs w:val="24"/>
              </w:rPr>
            </w:pPr>
            <w:bookmarkStart w:id="136" w:name="_Toc86096441"/>
            <w:r w:rsidRPr="000B11A7">
              <w:rPr>
                <w:b w:val="0"/>
                <w:bCs w:val="0"/>
                <w:sz w:val="24"/>
                <w:szCs w:val="24"/>
              </w:rPr>
              <w:t>47,064</w:t>
            </w:r>
            <w:bookmarkEnd w:id="136"/>
          </w:p>
        </w:tc>
        <w:tc>
          <w:tcPr>
            <w:tcW w:w="1944" w:type="dxa"/>
            <w:tcBorders>
              <w:top w:val="nil"/>
              <w:left w:val="nil"/>
              <w:bottom w:val="nil"/>
              <w:right w:val="nil"/>
            </w:tcBorders>
            <w:shd w:val="clear" w:color="auto" w:fill="auto"/>
          </w:tcPr>
          <w:p w14:paraId="00F4CAC8" w14:textId="3AE71B38" w:rsidR="000A6654" w:rsidRPr="000A6654" w:rsidRDefault="000A6654" w:rsidP="000A6654">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b w:val="0"/>
                <w:bCs w:val="0"/>
                <w:sz w:val="24"/>
                <w:szCs w:val="24"/>
              </w:rPr>
            </w:pPr>
            <w:bookmarkStart w:id="137" w:name="_Toc86096442"/>
            <w:r w:rsidRPr="000B11A7">
              <w:rPr>
                <w:sz w:val="24"/>
                <w:szCs w:val="24"/>
              </w:rPr>
              <w:t>47,064</w:t>
            </w:r>
            <w:bookmarkEnd w:id="137"/>
          </w:p>
        </w:tc>
      </w:tr>
      <w:tr w:rsidR="00AA22AB" w:rsidRPr="002B5446" w14:paraId="0351F47B" w14:textId="77777777" w:rsidTr="000B11A7">
        <w:trPr>
          <w:trHeight w:hRule="exact" w:val="397"/>
        </w:trPr>
        <w:tc>
          <w:tcPr>
            <w:cnfStyle w:val="001000000000" w:firstRow="0" w:lastRow="0" w:firstColumn="1" w:lastColumn="0" w:oddVBand="0" w:evenVBand="0" w:oddHBand="0" w:evenHBand="0" w:firstRowFirstColumn="0" w:firstRowLastColumn="0" w:lastRowFirstColumn="0" w:lastRowLastColumn="0"/>
            <w:tcW w:w="3144" w:type="dxa"/>
            <w:tcBorders>
              <w:top w:val="nil"/>
              <w:left w:val="nil"/>
              <w:bottom w:val="single" w:sz="8" w:space="0" w:color="auto"/>
              <w:right w:val="nil"/>
            </w:tcBorders>
            <w:shd w:val="clear" w:color="auto" w:fill="auto"/>
          </w:tcPr>
          <w:p w14:paraId="407A25A9" w14:textId="15727E12" w:rsidR="000A6654" w:rsidRDefault="000A6654" w:rsidP="000A6654">
            <w:pPr>
              <w:pStyle w:val="Heading1"/>
              <w:outlineLvl w:val="0"/>
              <w:rPr>
                <w:sz w:val="24"/>
                <w:szCs w:val="24"/>
              </w:rPr>
            </w:pPr>
            <w:bookmarkStart w:id="138" w:name="_Toc86096443"/>
            <w:r w:rsidRPr="000B11A7">
              <w:rPr>
                <w:sz w:val="24"/>
                <w:szCs w:val="24"/>
              </w:rPr>
              <w:t>IT</w:t>
            </w:r>
            <w:bookmarkEnd w:id="138"/>
          </w:p>
        </w:tc>
        <w:tc>
          <w:tcPr>
            <w:tcW w:w="2039" w:type="dxa"/>
            <w:tcBorders>
              <w:top w:val="nil"/>
              <w:left w:val="nil"/>
              <w:bottom w:val="single" w:sz="8" w:space="0" w:color="auto"/>
              <w:right w:val="nil"/>
            </w:tcBorders>
            <w:shd w:val="clear" w:color="auto" w:fill="auto"/>
          </w:tcPr>
          <w:p w14:paraId="0A673AA5" w14:textId="5940DE85" w:rsidR="000A6654" w:rsidRPr="002B5446" w:rsidRDefault="00242BA8" w:rsidP="000A6654">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b w:val="0"/>
                <w:bCs w:val="0"/>
                <w:sz w:val="24"/>
                <w:szCs w:val="24"/>
              </w:rPr>
            </w:pPr>
            <w:bookmarkStart w:id="139" w:name="_Toc86096444"/>
            <w:r>
              <w:rPr>
                <w:b w:val="0"/>
                <w:bCs w:val="0"/>
                <w:sz w:val="24"/>
                <w:szCs w:val="24"/>
              </w:rPr>
              <w:t>-</w:t>
            </w:r>
            <w:bookmarkEnd w:id="139"/>
          </w:p>
        </w:tc>
        <w:tc>
          <w:tcPr>
            <w:tcW w:w="1945" w:type="dxa"/>
            <w:tcBorders>
              <w:top w:val="nil"/>
              <w:left w:val="nil"/>
              <w:bottom w:val="single" w:sz="8" w:space="0" w:color="auto"/>
              <w:right w:val="nil"/>
            </w:tcBorders>
            <w:shd w:val="clear" w:color="auto" w:fill="auto"/>
          </w:tcPr>
          <w:p w14:paraId="35418A5C" w14:textId="645B2C9D" w:rsidR="000A6654" w:rsidRPr="00C00340" w:rsidRDefault="000A6654" w:rsidP="000A6654">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b w:val="0"/>
                <w:bCs w:val="0"/>
                <w:sz w:val="24"/>
                <w:szCs w:val="24"/>
              </w:rPr>
            </w:pPr>
            <w:bookmarkStart w:id="140" w:name="_Toc86096445"/>
            <w:r w:rsidRPr="000B11A7">
              <w:rPr>
                <w:b w:val="0"/>
                <w:bCs w:val="0"/>
                <w:sz w:val="24"/>
                <w:szCs w:val="24"/>
              </w:rPr>
              <w:t>5,500</w:t>
            </w:r>
            <w:bookmarkEnd w:id="140"/>
          </w:p>
        </w:tc>
        <w:tc>
          <w:tcPr>
            <w:tcW w:w="1944" w:type="dxa"/>
            <w:tcBorders>
              <w:top w:val="nil"/>
              <w:left w:val="nil"/>
              <w:bottom w:val="single" w:sz="8" w:space="0" w:color="auto"/>
              <w:right w:val="nil"/>
            </w:tcBorders>
            <w:shd w:val="clear" w:color="auto" w:fill="FFFFFF" w:themeFill="background1"/>
          </w:tcPr>
          <w:p w14:paraId="2E65AAAA" w14:textId="18CB6618" w:rsidR="000A6654" w:rsidRPr="000A6654" w:rsidRDefault="000A6654" w:rsidP="000A6654">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b w:val="0"/>
                <w:bCs w:val="0"/>
                <w:sz w:val="24"/>
                <w:szCs w:val="24"/>
              </w:rPr>
            </w:pPr>
            <w:bookmarkStart w:id="141" w:name="_Toc86096446"/>
            <w:r w:rsidRPr="000B11A7">
              <w:rPr>
                <w:sz w:val="24"/>
                <w:szCs w:val="24"/>
              </w:rPr>
              <w:t>5,500</w:t>
            </w:r>
            <w:bookmarkEnd w:id="141"/>
          </w:p>
        </w:tc>
      </w:tr>
      <w:tr w:rsidR="00C00340" w:rsidRPr="00067275" w14:paraId="05A47E10" w14:textId="77777777" w:rsidTr="000B11A7">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44" w:type="dxa"/>
            <w:tcBorders>
              <w:top w:val="single" w:sz="8" w:space="0" w:color="auto"/>
              <w:left w:val="nil"/>
              <w:bottom w:val="single" w:sz="8" w:space="0" w:color="auto"/>
              <w:right w:val="nil"/>
            </w:tcBorders>
            <w:shd w:val="clear" w:color="auto" w:fill="auto"/>
          </w:tcPr>
          <w:p w14:paraId="3F2EE01E" w14:textId="646D311B" w:rsidR="00C00340" w:rsidRPr="00135A1E" w:rsidRDefault="00C00340" w:rsidP="00C00340">
            <w:pPr>
              <w:pStyle w:val="Heading1"/>
              <w:outlineLvl w:val="0"/>
              <w:rPr>
                <w:b/>
                <w:bCs/>
                <w:sz w:val="24"/>
                <w:szCs w:val="24"/>
              </w:rPr>
            </w:pPr>
            <w:bookmarkStart w:id="142" w:name="_Toc86096447"/>
            <w:r w:rsidRPr="00135A1E">
              <w:rPr>
                <w:b/>
                <w:bCs/>
                <w:sz w:val="24"/>
                <w:szCs w:val="24"/>
              </w:rPr>
              <w:t>Total</w:t>
            </w:r>
            <w:bookmarkEnd w:id="142"/>
          </w:p>
        </w:tc>
        <w:tc>
          <w:tcPr>
            <w:tcW w:w="2039" w:type="dxa"/>
            <w:tcBorders>
              <w:top w:val="single" w:sz="8" w:space="0" w:color="auto"/>
              <w:left w:val="nil"/>
              <w:bottom w:val="single" w:sz="8" w:space="0" w:color="auto"/>
              <w:right w:val="nil"/>
            </w:tcBorders>
            <w:shd w:val="clear" w:color="auto" w:fill="auto"/>
          </w:tcPr>
          <w:p w14:paraId="59388D67" w14:textId="1203D519" w:rsidR="00C00340" w:rsidRPr="000A6654" w:rsidRDefault="00C00340" w:rsidP="00C00340">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sz w:val="24"/>
                <w:szCs w:val="24"/>
              </w:rPr>
            </w:pPr>
            <w:bookmarkStart w:id="143" w:name="_Toc86096448"/>
            <w:r w:rsidRPr="000B11A7">
              <w:rPr>
                <w:sz w:val="24"/>
                <w:szCs w:val="24"/>
              </w:rPr>
              <w:t>55,794</w:t>
            </w:r>
            <w:bookmarkEnd w:id="143"/>
          </w:p>
        </w:tc>
        <w:tc>
          <w:tcPr>
            <w:tcW w:w="1945" w:type="dxa"/>
            <w:tcBorders>
              <w:top w:val="single" w:sz="8" w:space="0" w:color="auto"/>
              <w:left w:val="nil"/>
              <w:bottom w:val="single" w:sz="8" w:space="0" w:color="auto"/>
              <w:right w:val="nil"/>
            </w:tcBorders>
            <w:shd w:val="clear" w:color="auto" w:fill="auto"/>
          </w:tcPr>
          <w:p w14:paraId="699588B3" w14:textId="0D1E8BD4" w:rsidR="00C00340" w:rsidRPr="00135A1E" w:rsidRDefault="000A6654" w:rsidP="00C00340">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sz w:val="24"/>
                <w:szCs w:val="24"/>
              </w:rPr>
            </w:pPr>
            <w:bookmarkStart w:id="144" w:name="_Toc86096449"/>
            <w:r>
              <w:rPr>
                <w:sz w:val="24"/>
                <w:szCs w:val="24"/>
              </w:rPr>
              <w:t>94,409</w:t>
            </w:r>
            <w:bookmarkEnd w:id="144"/>
          </w:p>
        </w:tc>
        <w:tc>
          <w:tcPr>
            <w:tcW w:w="1944" w:type="dxa"/>
            <w:tcBorders>
              <w:top w:val="single" w:sz="8" w:space="0" w:color="auto"/>
              <w:left w:val="nil"/>
              <w:bottom w:val="single" w:sz="8" w:space="0" w:color="auto"/>
              <w:right w:val="nil"/>
            </w:tcBorders>
            <w:shd w:val="clear" w:color="auto" w:fill="auto"/>
          </w:tcPr>
          <w:p w14:paraId="28AA2487" w14:textId="278FA4E3" w:rsidR="00C00340" w:rsidRPr="00135A1E" w:rsidRDefault="000A6654" w:rsidP="00C00340">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sz w:val="24"/>
                <w:szCs w:val="24"/>
              </w:rPr>
            </w:pPr>
            <w:bookmarkStart w:id="145" w:name="_Toc86096450"/>
            <w:r w:rsidRPr="000A6654">
              <w:rPr>
                <w:sz w:val="24"/>
                <w:szCs w:val="24"/>
              </w:rPr>
              <w:t>150,203</w:t>
            </w:r>
            <w:bookmarkEnd w:id="145"/>
          </w:p>
        </w:tc>
      </w:tr>
      <w:tr w:rsidR="00C00340" w:rsidRPr="00135A1E" w14:paraId="6DDB9256" w14:textId="77777777" w:rsidTr="000B11A7">
        <w:trPr>
          <w:trHeight w:hRule="exact" w:val="454"/>
        </w:trPr>
        <w:tc>
          <w:tcPr>
            <w:cnfStyle w:val="001000000000" w:firstRow="0" w:lastRow="0" w:firstColumn="1" w:lastColumn="0" w:oddVBand="0" w:evenVBand="0" w:oddHBand="0" w:evenHBand="0" w:firstRowFirstColumn="0" w:firstRowLastColumn="0" w:lastRowFirstColumn="0" w:lastRowLastColumn="0"/>
            <w:tcW w:w="3144" w:type="dxa"/>
            <w:tcBorders>
              <w:top w:val="single" w:sz="8" w:space="0" w:color="auto"/>
              <w:left w:val="nil"/>
              <w:bottom w:val="single" w:sz="8" w:space="0" w:color="auto"/>
              <w:right w:val="nil"/>
            </w:tcBorders>
            <w:shd w:val="clear" w:color="auto" w:fill="auto"/>
          </w:tcPr>
          <w:p w14:paraId="1284EDFA" w14:textId="39D1266E" w:rsidR="00C00340" w:rsidRPr="00135A1E" w:rsidRDefault="004B17F6" w:rsidP="00C00340">
            <w:pPr>
              <w:pStyle w:val="Heading1"/>
              <w:outlineLvl w:val="0"/>
              <w:rPr>
                <w:b/>
                <w:bCs/>
                <w:sz w:val="24"/>
                <w:szCs w:val="24"/>
              </w:rPr>
            </w:pPr>
            <w:bookmarkStart w:id="146" w:name="_Toc86096451"/>
            <w:r>
              <w:rPr>
                <w:b/>
                <w:bCs/>
                <w:sz w:val="24"/>
                <w:szCs w:val="24"/>
              </w:rPr>
              <w:t>Investments</w:t>
            </w:r>
            <w:bookmarkEnd w:id="146"/>
          </w:p>
        </w:tc>
        <w:tc>
          <w:tcPr>
            <w:tcW w:w="2039" w:type="dxa"/>
            <w:tcBorders>
              <w:top w:val="single" w:sz="8" w:space="0" w:color="auto"/>
              <w:left w:val="nil"/>
              <w:bottom w:val="single" w:sz="8" w:space="0" w:color="auto"/>
              <w:right w:val="nil"/>
            </w:tcBorders>
            <w:shd w:val="clear" w:color="auto" w:fill="auto"/>
          </w:tcPr>
          <w:p w14:paraId="7120928B" w14:textId="27B661C3" w:rsidR="00C00340" w:rsidRPr="00135A1E" w:rsidRDefault="00C00340" w:rsidP="00C00340">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sz w:val="24"/>
                <w:szCs w:val="24"/>
              </w:rPr>
            </w:pPr>
          </w:p>
        </w:tc>
        <w:tc>
          <w:tcPr>
            <w:tcW w:w="1945" w:type="dxa"/>
            <w:tcBorders>
              <w:top w:val="single" w:sz="8" w:space="0" w:color="auto"/>
              <w:left w:val="nil"/>
              <w:bottom w:val="single" w:sz="8" w:space="0" w:color="auto"/>
              <w:right w:val="nil"/>
            </w:tcBorders>
            <w:shd w:val="clear" w:color="auto" w:fill="auto"/>
          </w:tcPr>
          <w:p w14:paraId="09A2CFCB" w14:textId="7DE8CA0D" w:rsidR="00C00340" w:rsidRPr="00135A1E" w:rsidRDefault="00C00340" w:rsidP="00C00340">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sz w:val="24"/>
                <w:szCs w:val="24"/>
              </w:rPr>
            </w:pPr>
          </w:p>
        </w:tc>
        <w:tc>
          <w:tcPr>
            <w:tcW w:w="1944" w:type="dxa"/>
            <w:tcBorders>
              <w:top w:val="single" w:sz="8" w:space="0" w:color="auto"/>
              <w:left w:val="nil"/>
              <w:bottom w:val="single" w:sz="8" w:space="0" w:color="auto"/>
              <w:right w:val="nil"/>
            </w:tcBorders>
            <w:shd w:val="clear" w:color="auto" w:fill="auto"/>
          </w:tcPr>
          <w:p w14:paraId="460A446F" w14:textId="0AE1DC43" w:rsidR="00C00340" w:rsidRPr="00135A1E" w:rsidRDefault="00C00340" w:rsidP="00C00340">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sz w:val="24"/>
                <w:szCs w:val="24"/>
              </w:rPr>
            </w:pPr>
          </w:p>
        </w:tc>
      </w:tr>
      <w:tr w:rsidR="00C00340" w:rsidRPr="002B5446" w14:paraId="15D1943D" w14:textId="77777777" w:rsidTr="000B11A7">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44" w:type="dxa"/>
            <w:tcBorders>
              <w:top w:val="single" w:sz="8" w:space="0" w:color="auto"/>
              <w:left w:val="nil"/>
              <w:bottom w:val="single" w:sz="8" w:space="0" w:color="auto"/>
              <w:right w:val="nil"/>
            </w:tcBorders>
            <w:shd w:val="clear" w:color="auto" w:fill="auto"/>
          </w:tcPr>
          <w:p w14:paraId="1B89D8FE" w14:textId="33664ED2" w:rsidR="00C00340" w:rsidRDefault="004B17F6" w:rsidP="00C00340">
            <w:pPr>
              <w:pStyle w:val="Heading1"/>
              <w:outlineLvl w:val="0"/>
              <w:rPr>
                <w:sz w:val="24"/>
                <w:szCs w:val="24"/>
              </w:rPr>
            </w:pPr>
            <w:bookmarkStart w:id="147" w:name="_Toc86096452"/>
            <w:r>
              <w:rPr>
                <w:sz w:val="24"/>
                <w:szCs w:val="24"/>
              </w:rPr>
              <w:t>Bank interest</w:t>
            </w:r>
            <w:bookmarkEnd w:id="147"/>
          </w:p>
        </w:tc>
        <w:tc>
          <w:tcPr>
            <w:tcW w:w="2039" w:type="dxa"/>
            <w:tcBorders>
              <w:top w:val="single" w:sz="8" w:space="0" w:color="auto"/>
              <w:left w:val="nil"/>
              <w:bottom w:val="single" w:sz="8" w:space="0" w:color="auto"/>
              <w:right w:val="nil"/>
            </w:tcBorders>
            <w:shd w:val="clear" w:color="auto" w:fill="auto"/>
          </w:tcPr>
          <w:p w14:paraId="1269F8FA" w14:textId="786454BE" w:rsidR="00C00340" w:rsidRDefault="004B17F6" w:rsidP="00C00340">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b w:val="0"/>
                <w:bCs w:val="0"/>
                <w:sz w:val="24"/>
                <w:szCs w:val="24"/>
              </w:rPr>
            </w:pPr>
            <w:bookmarkStart w:id="148" w:name="_Toc86096453"/>
            <w:r>
              <w:rPr>
                <w:b w:val="0"/>
                <w:bCs w:val="0"/>
                <w:sz w:val="24"/>
                <w:szCs w:val="24"/>
              </w:rPr>
              <w:t>9</w:t>
            </w:r>
            <w:bookmarkEnd w:id="148"/>
          </w:p>
        </w:tc>
        <w:tc>
          <w:tcPr>
            <w:tcW w:w="1945" w:type="dxa"/>
            <w:tcBorders>
              <w:top w:val="single" w:sz="8" w:space="0" w:color="auto"/>
              <w:left w:val="nil"/>
              <w:bottom w:val="single" w:sz="8" w:space="0" w:color="auto"/>
              <w:right w:val="nil"/>
            </w:tcBorders>
            <w:shd w:val="clear" w:color="auto" w:fill="auto"/>
          </w:tcPr>
          <w:p w14:paraId="06813B42" w14:textId="21771AB7" w:rsidR="00C00340" w:rsidRDefault="004B17F6" w:rsidP="00C00340">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b w:val="0"/>
                <w:bCs w:val="0"/>
                <w:sz w:val="24"/>
                <w:szCs w:val="24"/>
              </w:rPr>
            </w:pPr>
            <w:bookmarkStart w:id="149" w:name="_Toc86096454"/>
            <w:r>
              <w:rPr>
                <w:b w:val="0"/>
                <w:bCs w:val="0"/>
                <w:sz w:val="24"/>
                <w:szCs w:val="24"/>
              </w:rPr>
              <w:t>-</w:t>
            </w:r>
            <w:bookmarkEnd w:id="149"/>
          </w:p>
        </w:tc>
        <w:tc>
          <w:tcPr>
            <w:tcW w:w="1944" w:type="dxa"/>
            <w:tcBorders>
              <w:top w:val="single" w:sz="8" w:space="0" w:color="auto"/>
              <w:left w:val="nil"/>
              <w:bottom w:val="single" w:sz="8" w:space="0" w:color="auto"/>
              <w:right w:val="nil"/>
            </w:tcBorders>
            <w:shd w:val="clear" w:color="auto" w:fill="auto"/>
          </w:tcPr>
          <w:p w14:paraId="26CAFB71" w14:textId="77777777" w:rsidR="00C00340" w:rsidRDefault="00C00340" w:rsidP="00C00340">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b w:val="0"/>
                <w:bCs w:val="0"/>
                <w:sz w:val="24"/>
                <w:szCs w:val="24"/>
              </w:rPr>
            </w:pPr>
            <w:bookmarkStart w:id="150" w:name="_Toc86096455"/>
            <w:r>
              <w:rPr>
                <w:b w:val="0"/>
                <w:bCs w:val="0"/>
                <w:sz w:val="24"/>
                <w:szCs w:val="24"/>
              </w:rPr>
              <w:t>-</w:t>
            </w:r>
            <w:bookmarkEnd w:id="150"/>
          </w:p>
        </w:tc>
      </w:tr>
      <w:tr w:rsidR="00C00340" w:rsidRPr="00135A1E" w14:paraId="32431968" w14:textId="77777777" w:rsidTr="000B11A7">
        <w:trPr>
          <w:trHeight w:hRule="exact" w:val="454"/>
        </w:trPr>
        <w:tc>
          <w:tcPr>
            <w:cnfStyle w:val="001000000000" w:firstRow="0" w:lastRow="0" w:firstColumn="1" w:lastColumn="0" w:oddVBand="0" w:evenVBand="0" w:oddHBand="0" w:evenHBand="0" w:firstRowFirstColumn="0" w:firstRowLastColumn="0" w:lastRowFirstColumn="0" w:lastRowLastColumn="0"/>
            <w:tcW w:w="3144" w:type="dxa"/>
            <w:tcBorders>
              <w:top w:val="single" w:sz="8" w:space="0" w:color="auto"/>
              <w:left w:val="nil"/>
              <w:bottom w:val="single" w:sz="8" w:space="0" w:color="auto"/>
              <w:right w:val="nil"/>
            </w:tcBorders>
            <w:shd w:val="clear" w:color="auto" w:fill="auto"/>
          </w:tcPr>
          <w:p w14:paraId="24309305" w14:textId="774214B6" w:rsidR="00C00340" w:rsidRPr="00135A1E" w:rsidRDefault="004B17F6" w:rsidP="00C00340">
            <w:pPr>
              <w:pStyle w:val="Heading1"/>
              <w:outlineLvl w:val="0"/>
              <w:rPr>
                <w:b/>
                <w:bCs/>
                <w:sz w:val="24"/>
                <w:szCs w:val="24"/>
              </w:rPr>
            </w:pPr>
            <w:bookmarkStart w:id="151" w:name="_Toc86096456"/>
            <w:r>
              <w:rPr>
                <w:b/>
                <w:bCs/>
                <w:sz w:val="24"/>
                <w:szCs w:val="24"/>
              </w:rPr>
              <w:t>Total</w:t>
            </w:r>
            <w:bookmarkEnd w:id="151"/>
          </w:p>
        </w:tc>
        <w:tc>
          <w:tcPr>
            <w:tcW w:w="2039" w:type="dxa"/>
            <w:tcBorders>
              <w:top w:val="single" w:sz="8" w:space="0" w:color="auto"/>
              <w:left w:val="nil"/>
              <w:bottom w:val="single" w:sz="8" w:space="0" w:color="auto"/>
              <w:right w:val="nil"/>
            </w:tcBorders>
            <w:shd w:val="clear" w:color="auto" w:fill="auto"/>
          </w:tcPr>
          <w:p w14:paraId="66E1856D" w14:textId="184DE709" w:rsidR="00C00340" w:rsidRPr="00135A1E" w:rsidRDefault="00242BA8" w:rsidP="00C00340">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sz w:val="24"/>
                <w:szCs w:val="24"/>
              </w:rPr>
            </w:pPr>
            <w:bookmarkStart w:id="152" w:name="_Toc86096457"/>
            <w:r>
              <w:rPr>
                <w:sz w:val="24"/>
                <w:szCs w:val="24"/>
              </w:rPr>
              <w:t>9</w:t>
            </w:r>
            <w:bookmarkEnd w:id="152"/>
          </w:p>
        </w:tc>
        <w:tc>
          <w:tcPr>
            <w:tcW w:w="1945" w:type="dxa"/>
            <w:tcBorders>
              <w:top w:val="single" w:sz="8" w:space="0" w:color="auto"/>
              <w:left w:val="nil"/>
              <w:bottom w:val="single" w:sz="8" w:space="0" w:color="auto"/>
              <w:right w:val="nil"/>
            </w:tcBorders>
            <w:shd w:val="clear" w:color="auto" w:fill="auto"/>
          </w:tcPr>
          <w:p w14:paraId="74C8969D" w14:textId="60B72205" w:rsidR="00C00340" w:rsidRPr="00135A1E" w:rsidRDefault="00242BA8" w:rsidP="00C00340">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sz w:val="24"/>
                <w:szCs w:val="24"/>
              </w:rPr>
            </w:pPr>
            <w:bookmarkStart w:id="153" w:name="_Toc86096458"/>
            <w:r>
              <w:rPr>
                <w:sz w:val="24"/>
                <w:szCs w:val="24"/>
              </w:rPr>
              <w:t>-</w:t>
            </w:r>
            <w:bookmarkEnd w:id="153"/>
          </w:p>
        </w:tc>
        <w:tc>
          <w:tcPr>
            <w:tcW w:w="1944" w:type="dxa"/>
            <w:tcBorders>
              <w:top w:val="single" w:sz="8" w:space="0" w:color="auto"/>
              <w:left w:val="nil"/>
              <w:bottom w:val="single" w:sz="8" w:space="0" w:color="auto"/>
              <w:right w:val="nil"/>
            </w:tcBorders>
            <w:shd w:val="clear" w:color="auto" w:fill="auto"/>
          </w:tcPr>
          <w:p w14:paraId="4E46F414" w14:textId="35A4A891" w:rsidR="00C00340" w:rsidRPr="00135A1E" w:rsidRDefault="00242BA8" w:rsidP="00C00340">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sz w:val="24"/>
                <w:szCs w:val="24"/>
              </w:rPr>
            </w:pPr>
            <w:bookmarkStart w:id="154" w:name="_Toc86096459"/>
            <w:r>
              <w:rPr>
                <w:sz w:val="24"/>
                <w:szCs w:val="24"/>
              </w:rPr>
              <w:t>-</w:t>
            </w:r>
            <w:bookmarkEnd w:id="154"/>
          </w:p>
        </w:tc>
      </w:tr>
      <w:tr w:rsidR="00242BA8" w:rsidRPr="00067275" w14:paraId="2374B32F" w14:textId="77777777" w:rsidTr="000B11A7">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44" w:type="dxa"/>
            <w:tcBorders>
              <w:top w:val="single" w:sz="8" w:space="0" w:color="auto"/>
              <w:left w:val="nil"/>
              <w:bottom w:val="single" w:sz="8" w:space="0" w:color="auto"/>
              <w:right w:val="nil"/>
            </w:tcBorders>
            <w:shd w:val="clear" w:color="auto" w:fill="auto"/>
          </w:tcPr>
          <w:p w14:paraId="38605089" w14:textId="08BF4BD8" w:rsidR="00242BA8" w:rsidRPr="00135A1E" w:rsidRDefault="00242BA8" w:rsidP="00242BA8">
            <w:pPr>
              <w:pStyle w:val="Heading1"/>
              <w:outlineLvl w:val="0"/>
              <w:rPr>
                <w:b/>
                <w:bCs/>
                <w:sz w:val="24"/>
                <w:szCs w:val="24"/>
              </w:rPr>
            </w:pPr>
            <w:bookmarkStart w:id="155" w:name="_Toc86096460"/>
            <w:r w:rsidRPr="00135A1E">
              <w:rPr>
                <w:b/>
                <w:bCs/>
                <w:sz w:val="24"/>
                <w:szCs w:val="24"/>
              </w:rPr>
              <w:t xml:space="preserve">Total </w:t>
            </w:r>
            <w:r>
              <w:rPr>
                <w:b/>
                <w:bCs/>
                <w:sz w:val="24"/>
                <w:szCs w:val="24"/>
              </w:rPr>
              <w:t>Income</w:t>
            </w:r>
            <w:bookmarkEnd w:id="155"/>
          </w:p>
        </w:tc>
        <w:tc>
          <w:tcPr>
            <w:tcW w:w="2039" w:type="dxa"/>
            <w:tcBorders>
              <w:top w:val="single" w:sz="8" w:space="0" w:color="auto"/>
              <w:left w:val="nil"/>
              <w:bottom w:val="single" w:sz="8" w:space="0" w:color="auto"/>
              <w:right w:val="nil"/>
            </w:tcBorders>
            <w:shd w:val="clear" w:color="auto" w:fill="auto"/>
          </w:tcPr>
          <w:p w14:paraId="7781D48D" w14:textId="4E185F24" w:rsidR="00242BA8" w:rsidRPr="00242BA8" w:rsidRDefault="00242BA8" w:rsidP="00242BA8">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sz w:val="24"/>
                <w:szCs w:val="24"/>
              </w:rPr>
            </w:pPr>
            <w:bookmarkStart w:id="156" w:name="_Toc86096461"/>
            <w:r w:rsidRPr="000B11A7">
              <w:rPr>
                <w:sz w:val="24"/>
                <w:szCs w:val="24"/>
              </w:rPr>
              <w:t>68,527</w:t>
            </w:r>
            <w:bookmarkEnd w:id="156"/>
          </w:p>
        </w:tc>
        <w:tc>
          <w:tcPr>
            <w:tcW w:w="1945" w:type="dxa"/>
            <w:tcBorders>
              <w:top w:val="single" w:sz="8" w:space="0" w:color="auto"/>
              <w:left w:val="nil"/>
              <w:bottom w:val="single" w:sz="8" w:space="0" w:color="auto"/>
              <w:right w:val="nil"/>
            </w:tcBorders>
            <w:shd w:val="clear" w:color="auto" w:fill="auto"/>
          </w:tcPr>
          <w:p w14:paraId="4AC4164A" w14:textId="1806B94E" w:rsidR="00242BA8" w:rsidRPr="00242BA8" w:rsidRDefault="00242BA8" w:rsidP="00242BA8">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sz w:val="24"/>
                <w:szCs w:val="24"/>
              </w:rPr>
            </w:pPr>
            <w:bookmarkStart w:id="157" w:name="_Toc86096462"/>
            <w:r w:rsidRPr="000B11A7">
              <w:rPr>
                <w:sz w:val="24"/>
                <w:szCs w:val="24"/>
              </w:rPr>
              <w:t>94,409</w:t>
            </w:r>
            <w:bookmarkEnd w:id="157"/>
          </w:p>
        </w:tc>
        <w:tc>
          <w:tcPr>
            <w:tcW w:w="1944" w:type="dxa"/>
            <w:tcBorders>
              <w:top w:val="single" w:sz="8" w:space="0" w:color="auto"/>
              <w:left w:val="nil"/>
              <w:bottom w:val="single" w:sz="8" w:space="0" w:color="auto"/>
              <w:right w:val="nil"/>
            </w:tcBorders>
            <w:shd w:val="clear" w:color="auto" w:fill="auto"/>
          </w:tcPr>
          <w:p w14:paraId="5F97F277" w14:textId="6C00BBF5" w:rsidR="00242BA8" w:rsidRPr="00242BA8" w:rsidRDefault="00242BA8" w:rsidP="00242BA8">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sz w:val="24"/>
                <w:szCs w:val="24"/>
              </w:rPr>
            </w:pPr>
            <w:bookmarkStart w:id="158" w:name="_Toc86096463"/>
            <w:r w:rsidRPr="000B11A7">
              <w:rPr>
                <w:sz w:val="24"/>
                <w:szCs w:val="24"/>
              </w:rPr>
              <w:t>162,936</w:t>
            </w:r>
            <w:bookmarkEnd w:id="158"/>
          </w:p>
        </w:tc>
      </w:tr>
      <w:bookmarkEnd w:id="103"/>
    </w:tbl>
    <w:p w14:paraId="460CA19A" w14:textId="082C3DED" w:rsidR="009428D3" w:rsidRDefault="009428D3" w:rsidP="009428D3">
      <w:pPr>
        <w:pStyle w:val="BodyText"/>
      </w:pPr>
    </w:p>
    <w:p w14:paraId="3284BB6D" w14:textId="0F570A93" w:rsidR="00242BA8" w:rsidRPr="00135A1E" w:rsidRDefault="00242BA8" w:rsidP="00242BA8">
      <w:pPr>
        <w:pStyle w:val="BodyText"/>
        <w:spacing w:after="240"/>
        <w:rPr>
          <w:b/>
          <w:bCs/>
        </w:rPr>
      </w:pPr>
      <w:r>
        <w:rPr>
          <w:b/>
          <w:bCs/>
        </w:rPr>
        <w:lastRenderedPageBreak/>
        <w:t>2019-20</w:t>
      </w:r>
    </w:p>
    <w:tbl>
      <w:tblPr>
        <w:tblStyle w:val="GridTable4-Accent1"/>
        <w:tblW w:w="9072" w:type="dxa"/>
        <w:tblInd w:w="250" w:type="dxa"/>
        <w:tblLook w:val="04A0" w:firstRow="1" w:lastRow="0" w:firstColumn="1" w:lastColumn="0" w:noHBand="0" w:noVBand="1"/>
      </w:tblPr>
      <w:tblGrid>
        <w:gridCol w:w="3117"/>
        <w:gridCol w:w="1985"/>
        <w:gridCol w:w="1985"/>
        <w:gridCol w:w="1985"/>
      </w:tblGrid>
      <w:tr w:rsidR="00242BA8" w:rsidRPr="002B5446" w14:paraId="53785949" w14:textId="77777777" w:rsidTr="000B11A7">
        <w:trPr>
          <w:cnfStyle w:val="100000000000" w:firstRow="1" w:lastRow="0" w:firstColumn="0" w:lastColumn="0" w:oddVBand="0" w:evenVBand="0" w:oddHBand="0" w:evenHBand="0" w:firstRowFirstColumn="0" w:firstRowLastColumn="0" w:lastRowFirstColumn="0" w:lastRowLastColumn="0"/>
          <w:trHeight w:hRule="exact" w:val="907"/>
        </w:trPr>
        <w:tc>
          <w:tcPr>
            <w:cnfStyle w:val="001000000000" w:firstRow="0" w:lastRow="0" w:firstColumn="1" w:lastColumn="0" w:oddVBand="0" w:evenVBand="0" w:oddHBand="0" w:evenHBand="0" w:firstRowFirstColumn="0" w:firstRowLastColumn="0" w:lastRowFirstColumn="0" w:lastRowLastColumn="0"/>
            <w:tcW w:w="3119" w:type="dxa"/>
            <w:tcBorders>
              <w:bottom w:val="nil"/>
            </w:tcBorders>
            <w:shd w:val="clear" w:color="auto" w:fill="365F91" w:themeFill="accent1" w:themeFillShade="BF"/>
          </w:tcPr>
          <w:p w14:paraId="2917020A" w14:textId="77777777" w:rsidR="00242BA8" w:rsidRPr="00135A1E" w:rsidRDefault="00242BA8" w:rsidP="00F648E6">
            <w:pPr>
              <w:pStyle w:val="Heading1"/>
              <w:outlineLvl w:val="0"/>
              <w:rPr>
                <w:sz w:val="18"/>
                <w:szCs w:val="18"/>
              </w:rPr>
            </w:pPr>
          </w:p>
        </w:tc>
        <w:tc>
          <w:tcPr>
            <w:tcW w:w="1985" w:type="dxa"/>
            <w:tcBorders>
              <w:bottom w:val="nil"/>
            </w:tcBorders>
            <w:shd w:val="clear" w:color="auto" w:fill="365F91" w:themeFill="accent1" w:themeFillShade="BF"/>
          </w:tcPr>
          <w:p w14:paraId="72B6115F" w14:textId="77777777" w:rsidR="00242BA8" w:rsidRPr="00135A1E" w:rsidRDefault="00242BA8" w:rsidP="00F648E6">
            <w:pPr>
              <w:pStyle w:val="Heading1"/>
              <w:jc w:val="center"/>
              <w:outlineLvl w:val="0"/>
              <w:cnfStyle w:val="100000000000" w:firstRow="1" w:lastRow="0" w:firstColumn="0" w:lastColumn="0" w:oddVBand="0" w:evenVBand="0" w:oddHBand="0" w:evenHBand="0" w:firstRowFirstColumn="0" w:firstRowLastColumn="0" w:lastRowFirstColumn="0" w:lastRowLastColumn="0"/>
              <w:rPr>
                <w:sz w:val="22"/>
                <w:szCs w:val="22"/>
              </w:rPr>
            </w:pPr>
            <w:bookmarkStart w:id="159" w:name="_Toc86096464"/>
            <w:r w:rsidRPr="00135A1E">
              <w:rPr>
                <w:sz w:val="22"/>
                <w:szCs w:val="22"/>
              </w:rPr>
              <w:t xml:space="preserve">Unrestricted Funds </w:t>
            </w:r>
            <w:r w:rsidRPr="00135A1E">
              <w:rPr>
                <w:sz w:val="22"/>
                <w:szCs w:val="22"/>
              </w:rPr>
              <w:br/>
              <w:t>£</w:t>
            </w:r>
            <w:bookmarkEnd w:id="159"/>
          </w:p>
          <w:p w14:paraId="4DC55E40" w14:textId="77777777" w:rsidR="00242BA8" w:rsidRPr="00135A1E" w:rsidRDefault="00242BA8" w:rsidP="00F648E6">
            <w:pPr>
              <w:pStyle w:val="Heading1"/>
              <w:jc w:val="center"/>
              <w:outlineLvl w:val="0"/>
              <w:cnfStyle w:val="100000000000" w:firstRow="1" w:lastRow="0" w:firstColumn="0" w:lastColumn="0" w:oddVBand="0" w:evenVBand="0" w:oddHBand="0" w:evenHBand="0" w:firstRowFirstColumn="0" w:firstRowLastColumn="0" w:lastRowFirstColumn="0" w:lastRowLastColumn="0"/>
              <w:rPr>
                <w:sz w:val="22"/>
                <w:szCs w:val="22"/>
              </w:rPr>
            </w:pPr>
            <w:bookmarkStart w:id="160" w:name="_Toc86096465"/>
            <w:r w:rsidRPr="00135A1E">
              <w:rPr>
                <w:sz w:val="22"/>
                <w:szCs w:val="22"/>
              </w:rPr>
              <w:t>£</w:t>
            </w:r>
            <w:bookmarkEnd w:id="160"/>
            <w:r w:rsidRPr="00135A1E">
              <w:rPr>
                <w:sz w:val="22"/>
                <w:szCs w:val="22"/>
              </w:rPr>
              <w:br/>
            </w:r>
          </w:p>
        </w:tc>
        <w:tc>
          <w:tcPr>
            <w:tcW w:w="1985" w:type="dxa"/>
            <w:tcBorders>
              <w:bottom w:val="nil"/>
            </w:tcBorders>
            <w:shd w:val="clear" w:color="auto" w:fill="365F91" w:themeFill="accent1" w:themeFillShade="BF"/>
          </w:tcPr>
          <w:p w14:paraId="27BD9717" w14:textId="127224CF" w:rsidR="00242BA8" w:rsidRPr="00135A1E" w:rsidRDefault="00242BA8" w:rsidP="00F648E6">
            <w:pPr>
              <w:pStyle w:val="Heading1"/>
              <w:jc w:val="center"/>
              <w:outlineLvl w:val="0"/>
              <w:cnfStyle w:val="100000000000" w:firstRow="1" w:lastRow="0" w:firstColumn="0" w:lastColumn="0" w:oddVBand="0" w:evenVBand="0" w:oddHBand="0" w:evenHBand="0" w:firstRowFirstColumn="0" w:firstRowLastColumn="0" w:lastRowFirstColumn="0" w:lastRowLastColumn="0"/>
              <w:rPr>
                <w:sz w:val="22"/>
                <w:szCs w:val="22"/>
              </w:rPr>
            </w:pPr>
            <w:bookmarkStart w:id="161" w:name="_Toc86096466"/>
            <w:r w:rsidRPr="00135A1E">
              <w:rPr>
                <w:sz w:val="22"/>
                <w:szCs w:val="22"/>
              </w:rPr>
              <w:t>Restricted Funds</w:t>
            </w:r>
            <w:r w:rsidRPr="00135A1E">
              <w:rPr>
                <w:sz w:val="22"/>
                <w:szCs w:val="22"/>
              </w:rPr>
              <w:br/>
            </w:r>
            <w:r w:rsidR="000B11A7">
              <w:rPr>
                <w:sz w:val="22"/>
                <w:szCs w:val="22"/>
              </w:rPr>
              <w:br/>
            </w:r>
            <w:r w:rsidRPr="00135A1E">
              <w:rPr>
                <w:sz w:val="22"/>
                <w:szCs w:val="22"/>
              </w:rPr>
              <w:t>£</w:t>
            </w:r>
            <w:bookmarkEnd w:id="161"/>
          </w:p>
        </w:tc>
        <w:tc>
          <w:tcPr>
            <w:tcW w:w="1985" w:type="dxa"/>
            <w:tcBorders>
              <w:bottom w:val="nil"/>
              <w:right w:val="single" w:sz="18" w:space="0" w:color="4F81BD" w:themeColor="accent1"/>
            </w:tcBorders>
            <w:shd w:val="clear" w:color="auto" w:fill="365F91" w:themeFill="accent1" w:themeFillShade="BF"/>
          </w:tcPr>
          <w:p w14:paraId="2F5A1F07" w14:textId="77777777" w:rsidR="00242BA8" w:rsidRPr="00135A1E" w:rsidRDefault="00242BA8" w:rsidP="000B11A7">
            <w:pPr>
              <w:pStyle w:val="Heading1"/>
              <w:ind w:right="-80"/>
              <w:jc w:val="center"/>
              <w:outlineLvl w:val="0"/>
              <w:cnfStyle w:val="100000000000" w:firstRow="1" w:lastRow="0" w:firstColumn="0" w:lastColumn="0" w:oddVBand="0" w:evenVBand="0" w:oddHBand="0" w:evenHBand="0" w:firstRowFirstColumn="0" w:firstRowLastColumn="0" w:lastRowFirstColumn="0" w:lastRowLastColumn="0"/>
              <w:rPr>
                <w:sz w:val="22"/>
                <w:szCs w:val="22"/>
              </w:rPr>
            </w:pPr>
            <w:bookmarkStart w:id="162" w:name="_Toc86096467"/>
            <w:r w:rsidRPr="00135A1E">
              <w:rPr>
                <w:sz w:val="22"/>
                <w:szCs w:val="22"/>
              </w:rPr>
              <w:t>Total</w:t>
            </w:r>
            <w:r w:rsidRPr="00135A1E">
              <w:rPr>
                <w:sz w:val="22"/>
                <w:szCs w:val="22"/>
              </w:rPr>
              <w:br/>
            </w:r>
            <w:r w:rsidRPr="00135A1E">
              <w:rPr>
                <w:sz w:val="22"/>
                <w:szCs w:val="22"/>
              </w:rPr>
              <w:br/>
              <w:t>£</w:t>
            </w:r>
            <w:bookmarkEnd w:id="162"/>
          </w:p>
        </w:tc>
      </w:tr>
      <w:tr w:rsidR="00242BA8" w:rsidRPr="002B5446" w14:paraId="0722E986" w14:textId="77777777" w:rsidTr="000B11A7">
        <w:trPr>
          <w:cnfStyle w:val="000000100000" w:firstRow="0" w:lastRow="0" w:firstColumn="0" w:lastColumn="0" w:oddVBand="0" w:evenVBand="0" w:oddHBand="1" w:evenHBand="0" w:firstRowFirstColumn="0" w:firstRowLastColumn="0" w:lastRowFirstColumn="0" w:lastRowLastColumn="0"/>
          <w:trHeight w:hRule="exact" w:val="439"/>
        </w:trPr>
        <w:tc>
          <w:tcPr>
            <w:cnfStyle w:val="001000000000" w:firstRow="0" w:lastRow="0" w:firstColumn="1" w:lastColumn="0" w:oddVBand="0" w:evenVBand="0" w:oddHBand="0" w:evenHBand="0" w:firstRowFirstColumn="0" w:firstRowLastColumn="0" w:lastRowFirstColumn="0" w:lastRowLastColumn="0"/>
            <w:tcW w:w="3119" w:type="dxa"/>
            <w:tcBorders>
              <w:top w:val="nil"/>
              <w:left w:val="nil"/>
              <w:bottom w:val="nil"/>
              <w:right w:val="nil"/>
            </w:tcBorders>
            <w:shd w:val="clear" w:color="auto" w:fill="auto"/>
          </w:tcPr>
          <w:p w14:paraId="1050E59F" w14:textId="77777777" w:rsidR="00242BA8" w:rsidRPr="00135A1E" w:rsidRDefault="00242BA8" w:rsidP="00F648E6">
            <w:pPr>
              <w:pStyle w:val="Heading1"/>
              <w:outlineLvl w:val="0"/>
              <w:rPr>
                <w:b/>
                <w:bCs/>
                <w:sz w:val="24"/>
                <w:szCs w:val="24"/>
              </w:rPr>
            </w:pPr>
            <w:bookmarkStart w:id="163" w:name="_Toc86096468"/>
            <w:r w:rsidRPr="00135A1E">
              <w:rPr>
                <w:b/>
                <w:bCs/>
                <w:sz w:val="24"/>
                <w:szCs w:val="24"/>
              </w:rPr>
              <w:t>Donations and legacies</w:t>
            </w:r>
            <w:bookmarkEnd w:id="163"/>
          </w:p>
        </w:tc>
        <w:tc>
          <w:tcPr>
            <w:tcW w:w="1985" w:type="dxa"/>
            <w:tcBorders>
              <w:top w:val="nil"/>
              <w:left w:val="nil"/>
              <w:bottom w:val="nil"/>
              <w:right w:val="nil"/>
            </w:tcBorders>
          </w:tcPr>
          <w:p w14:paraId="0A85AD14" w14:textId="77777777" w:rsidR="00242BA8" w:rsidRPr="00135A1E" w:rsidRDefault="00242BA8" w:rsidP="00F648E6">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b w:val="0"/>
                <w:bCs w:val="0"/>
                <w:sz w:val="24"/>
                <w:szCs w:val="24"/>
              </w:rPr>
            </w:pPr>
          </w:p>
        </w:tc>
        <w:tc>
          <w:tcPr>
            <w:tcW w:w="1985" w:type="dxa"/>
            <w:tcBorders>
              <w:top w:val="nil"/>
              <w:left w:val="nil"/>
              <w:bottom w:val="nil"/>
              <w:right w:val="nil"/>
            </w:tcBorders>
          </w:tcPr>
          <w:p w14:paraId="495E9C0F" w14:textId="733795DE" w:rsidR="00242BA8" w:rsidRPr="00135A1E" w:rsidRDefault="00242BA8" w:rsidP="00F648E6">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b w:val="0"/>
                <w:bCs w:val="0"/>
                <w:sz w:val="24"/>
                <w:szCs w:val="24"/>
              </w:rPr>
            </w:pPr>
          </w:p>
        </w:tc>
        <w:tc>
          <w:tcPr>
            <w:tcW w:w="1985" w:type="dxa"/>
            <w:tcBorders>
              <w:top w:val="nil"/>
              <w:left w:val="nil"/>
              <w:bottom w:val="nil"/>
              <w:right w:val="nil"/>
            </w:tcBorders>
          </w:tcPr>
          <w:p w14:paraId="4D95CE94" w14:textId="77777777" w:rsidR="00242BA8" w:rsidRPr="00135A1E" w:rsidRDefault="00242BA8" w:rsidP="00F648E6">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b w:val="0"/>
                <w:bCs w:val="0"/>
                <w:sz w:val="24"/>
                <w:szCs w:val="24"/>
              </w:rPr>
            </w:pPr>
          </w:p>
        </w:tc>
      </w:tr>
      <w:tr w:rsidR="00242BA8" w:rsidRPr="002B5446" w14:paraId="49B2F4F1" w14:textId="77777777" w:rsidTr="000B11A7">
        <w:trPr>
          <w:trHeight w:hRule="exact" w:val="397"/>
        </w:trPr>
        <w:tc>
          <w:tcPr>
            <w:cnfStyle w:val="001000000000" w:firstRow="0" w:lastRow="0" w:firstColumn="1" w:lastColumn="0" w:oddVBand="0" w:evenVBand="0" w:oddHBand="0" w:evenHBand="0" w:firstRowFirstColumn="0" w:firstRowLastColumn="0" w:lastRowFirstColumn="0" w:lastRowLastColumn="0"/>
            <w:tcW w:w="3119" w:type="dxa"/>
            <w:tcBorders>
              <w:top w:val="nil"/>
              <w:left w:val="nil"/>
              <w:bottom w:val="nil"/>
              <w:right w:val="nil"/>
            </w:tcBorders>
            <w:shd w:val="clear" w:color="auto" w:fill="auto"/>
          </w:tcPr>
          <w:p w14:paraId="6165606A" w14:textId="77777777" w:rsidR="00242BA8" w:rsidRPr="00135A1E" w:rsidRDefault="00242BA8" w:rsidP="00F648E6">
            <w:pPr>
              <w:pStyle w:val="Heading1"/>
              <w:outlineLvl w:val="0"/>
              <w:rPr>
                <w:sz w:val="24"/>
                <w:szCs w:val="24"/>
              </w:rPr>
            </w:pPr>
            <w:bookmarkStart w:id="164" w:name="_Toc86096469"/>
            <w:r w:rsidRPr="00C00340">
              <w:rPr>
                <w:sz w:val="24"/>
                <w:szCs w:val="24"/>
              </w:rPr>
              <w:t>Donations and</w:t>
            </w:r>
            <w:r>
              <w:rPr>
                <w:sz w:val="24"/>
                <w:szCs w:val="24"/>
              </w:rPr>
              <w:t xml:space="preserve"> gifts</w:t>
            </w:r>
            <w:bookmarkEnd w:id="164"/>
          </w:p>
        </w:tc>
        <w:tc>
          <w:tcPr>
            <w:tcW w:w="1985" w:type="dxa"/>
            <w:tcBorders>
              <w:top w:val="nil"/>
              <w:left w:val="nil"/>
              <w:bottom w:val="nil"/>
              <w:right w:val="nil"/>
            </w:tcBorders>
            <w:shd w:val="clear" w:color="auto" w:fill="DBE5F1" w:themeFill="accent1" w:themeFillTint="33"/>
          </w:tcPr>
          <w:p w14:paraId="0930BF31" w14:textId="3F0C5299" w:rsidR="00242BA8" w:rsidRPr="00242BA8" w:rsidRDefault="00242BA8" w:rsidP="00F648E6">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b w:val="0"/>
                <w:bCs w:val="0"/>
                <w:sz w:val="24"/>
                <w:szCs w:val="24"/>
              </w:rPr>
            </w:pPr>
            <w:bookmarkStart w:id="165" w:name="_Toc86096470"/>
            <w:r w:rsidRPr="00242BA8">
              <w:rPr>
                <w:b w:val="0"/>
                <w:bCs w:val="0"/>
                <w:sz w:val="24"/>
                <w:szCs w:val="24"/>
              </w:rPr>
              <w:t>18</w:t>
            </w:r>
            <w:r w:rsidR="00AA22AB">
              <w:rPr>
                <w:b w:val="0"/>
                <w:bCs w:val="0"/>
                <w:sz w:val="24"/>
                <w:szCs w:val="24"/>
              </w:rPr>
              <w:t>,</w:t>
            </w:r>
            <w:r w:rsidRPr="00242BA8">
              <w:rPr>
                <w:b w:val="0"/>
                <w:bCs w:val="0"/>
                <w:sz w:val="24"/>
                <w:szCs w:val="24"/>
              </w:rPr>
              <w:t>141</w:t>
            </w:r>
            <w:bookmarkEnd w:id="165"/>
          </w:p>
          <w:p w14:paraId="2E2377DE" w14:textId="77777777" w:rsidR="00242BA8" w:rsidRPr="00242BA8" w:rsidRDefault="00242BA8" w:rsidP="00F648E6">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b w:val="0"/>
                <w:bCs w:val="0"/>
                <w:sz w:val="24"/>
                <w:szCs w:val="24"/>
              </w:rPr>
            </w:pPr>
          </w:p>
        </w:tc>
        <w:tc>
          <w:tcPr>
            <w:tcW w:w="1985" w:type="dxa"/>
            <w:tcBorders>
              <w:top w:val="nil"/>
              <w:left w:val="nil"/>
              <w:bottom w:val="nil"/>
              <w:right w:val="nil"/>
            </w:tcBorders>
            <w:shd w:val="clear" w:color="auto" w:fill="DBE5F1" w:themeFill="accent1" w:themeFillTint="33"/>
          </w:tcPr>
          <w:p w14:paraId="21BA5AEA" w14:textId="77777777" w:rsidR="00242BA8" w:rsidRPr="00242BA8" w:rsidRDefault="00242BA8" w:rsidP="00F648E6">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b w:val="0"/>
                <w:bCs w:val="0"/>
                <w:sz w:val="24"/>
                <w:szCs w:val="24"/>
              </w:rPr>
            </w:pPr>
            <w:bookmarkStart w:id="166" w:name="_Toc86096471"/>
            <w:r w:rsidRPr="00242BA8">
              <w:rPr>
                <w:b w:val="0"/>
                <w:bCs w:val="0"/>
                <w:sz w:val="24"/>
                <w:szCs w:val="24"/>
              </w:rPr>
              <w:t>-</w:t>
            </w:r>
            <w:bookmarkEnd w:id="166"/>
          </w:p>
        </w:tc>
        <w:tc>
          <w:tcPr>
            <w:tcW w:w="1985" w:type="dxa"/>
            <w:tcBorders>
              <w:top w:val="nil"/>
              <w:left w:val="nil"/>
              <w:bottom w:val="nil"/>
              <w:right w:val="nil"/>
            </w:tcBorders>
            <w:shd w:val="clear" w:color="auto" w:fill="DBE5F1" w:themeFill="accent1" w:themeFillTint="33"/>
          </w:tcPr>
          <w:p w14:paraId="053E7FA1" w14:textId="7A18E253" w:rsidR="00242BA8" w:rsidRPr="00242BA8" w:rsidRDefault="00242BA8" w:rsidP="000B11A7">
            <w:pPr>
              <w:pStyle w:val="Heading1"/>
              <w:tabs>
                <w:tab w:val="decimal" w:pos="1418"/>
              </w:tabs>
              <w:ind w:left="-454"/>
              <w:outlineLvl w:val="0"/>
              <w:cnfStyle w:val="000000000000" w:firstRow="0" w:lastRow="0" w:firstColumn="0" w:lastColumn="0" w:oddVBand="0" w:evenVBand="0" w:oddHBand="0" w:evenHBand="0" w:firstRowFirstColumn="0" w:firstRowLastColumn="0" w:lastRowFirstColumn="0" w:lastRowLastColumn="0"/>
              <w:rPr>
                <w:b w:val="0"/>
                <w:bCs w:val="0"/>
                <w:sz w:val="24"/>
                <w:szCs w:val="24"/>
              </w:rPr>
            </w:pPr>
            <w:bookmarkStart w:id="167" w:name="_Toc86096472"/>
            <w:r>
              <w:rPr>
                <w:b w:val="0"/>
                <w:bCs w:val="0"/>
                <w:sz w:val="24"/>
                <w:szCs w:val="24"/>
              </w:rPr>
              <w:t>18,141</w:t>
            </w:r>
            <w:bookmarkEnd w:id="167"/>
          </w:p>
        </w:tc>
      </w:tr>
      <w:tr w:rsidR="00242BA8" w:rsidRPr="002B5446" w14:paraId="520DC0FB" w14:textId="77777777" w:rsidTr="000B11A7">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3119" w:type="dxa"/>
            <w:tcBorders>
              <w:top w:val="single" w:sz="8" w:space="0" w:color="auto"/>
              <w:left w:val="nil"/>
              <w:bottom w:val="single" w:sz="8" w:space="0" w:color="auto"/>
              <w:right w:val="nil"/>
            </w:tcBorders>
            <w:shd w:val="clear" w:color="auto" w:fill="auto"/>
          </w:tcPr>
          <w:p w14:paraId="716B96E4" w14:textId="77777777" w:rsidR="00242BA8" w:rsidRPr="00135A1E" w:rsidRDefault="00242BA8" w:rsidP="00F648E6">
            <w:pPr>
              <w:pStyle w:val="Heading1"/>
              <w:outlineLvl w:val="0"/>
              <w:rPr>
                <w:b/>
                <w:bCs/>
                <w:sz w:val="24"/>
                <w:szCs w:val="24"/>
              </w:rPr>
            </w:pPr>
            <w:bookmarkStart w:id="168" w:name="_Toc86096473"/>
            <w:r w:rsidRPr="00135A1E">
              <w:rPr>
                <w:b/>
                <w:bCs/>
                <w:sz w:val="24"/>
                <w:szCs w:val="24"/>
              </w:rPr>
              <w:t>Total</w:t>
            </w:r>
            <w:bookmarkEnd w:id="168"/>
            <w:r w:rsidRPr="00135A1E">
              <w:rPr>
                <w:b/>
                <w:bCs/>
                <w:sz w:val="24"/>
                <w:szCs w:val="24"/>
              </w:rPr>
              <w:t xml:space="preserve"> </w:t>
            </w:r>
          </w:p>
        </w:tc>
        <w:tc>
          <w:tcPr>
            <w:tcW w:w="1985" w:type="dxa"/>
            <w:tcBorders>
              <w:top w:val="single" w:sz="8" w:space="0" w:color="auto"/>
              <w:left w:val="nil"/>
              <w:bottom w:val="single" w:sz="8" w:space="0" w:color="auto"/>
              <w:right w:val="nil"/>
            </w:tcBorders>
          </w:tcPr>
          <w:p w14:paraId="4788A4C2" w14:textId="6D7CDD80" w:rsidR="00242BA8" w:rsidRPr="00242BA8" w:rsidRDefault="00242BA8" w:rsidP="00F648E6">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sz w:val="24"/>
                <w:szCs w:val="24"/>
              </w:rPr>
            </w:pPr>
            <w:bookmarkStart w:id="169" w:name="_Toc86096474"/>
            <w:r w:rsidRPr="00242BA8">
              <w:rPr>
                <w:sz w:val="24"/>
                <w:szCs w:val="24"/>
              </w:rPr>
              <w:t>18</w:t>
            </w:r>
            <w:r w:rsidR="00AA22AB">
              <w:rPr>
                <w:sz w:val="24"/>
                <w:szCs w:val="24"/>
              </w:rPr>
              <w:t>,</w:t>
            </w:r>
            <w:r w:rsidRPr="00242BA8">
              <w:rPr>
                <w:sz w:val="24"/>
                <w:szCs w:val="24"/>
              </w:rPr>
              <w:t>141</w:t>
            </w:r>
            <w:bookmarkEnd w:id="169"/>
          </w:p>
        </w:tc>
        <w:tc>
          <w:tcPr>
            <w:tcW w:w="1985" w:type="dxa"/>
            <w:tcBorders>
              <w:top w:val="single" w:sz="8" w:space="0" w:color="auto"/>
              <w:left w:val="nil"/>
              <w:bottom w:val="single" w:sz="8" w:space="0" w:color="auto"/>
              <w:right w:val="nil"/>
            </w:tcBorders>
          </w:tcPr>
          <w:p w14:paraId="60259119" w14:textId="3C058A36" w:rsidR="00242BA8" w:rsidRPr="00242BA8" w:rsidRDefault="00242BA8" w:rsidP="00F648E6">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sz w:val="24"/>
                <w:szCs w:val="24"/>
              </w:rPr>
            </w:pPr>
            <w:bookmarkStart w:id="170" w:name="_Toc86096475"/>
            <w:r w:rsidRPr="00242BA8">
              <w:rPr>
                <w:sz w:val="24"/>
                <w:szCs w:val="24"/>
              </w:rPr>
              <w:t>-</w:t>
            </w:r>
            <w:bookmarkEnd w:id="170"/>
          </w:p>
        </w:tc>
        <w:tc>
          <w:tcPr>
            <w:tcW w:w="1985" w:type="dxa"/>
            <w:tcBorders>
              <w:top w:val="single" w:sz="8" w:space="0" w:color="auto"/>
              <w:left w:val="nil"/>
              <w:bottom w:val="single" w:sz="8" w:space="0" w:color="auto"/>
              <w:right w:val="nil"/>
            </w:tcBorders>
          </w:tcPr>
          <w:p w14:paraId="1C3C5822" w14:textId="44AA01FC" w:rsidR="00242BA8" w:rsidRPr="00242BA8" w:rsidRDefault="00242BA8" w:rsidP="00242BA8">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sz w:val="24"/>
                <w:szCs w:val="24"/>
              </w:rPr>
            </w:pPr>
            <w:bookmarkStart w:id="171" w:name="_Toc86096476"/>
            <w:r>
              <w:rPr>
                <w:sz w:val="24"/>
                <w:szCs w:val="24"/>
              </w:rPr>
              <w:t>18,141</w:t>
            </w:r>
            <w:bookmarkEnd w:id="171"/>
          </w:p>
        </w:tc>
      </w:tr>
      <w:tr w:rsidR="00242BA8" w:rsidRPr="002B5446" w14:paraId="0D1A6BB8" w14:textId="77777777" w:rsidTr="000B11A7">
        <w:trPr>
          <w:trHeight w:hRule="exact" w:val="397"/>
        </w:trPr>
        <w:tc>
          <w:tcPr>
            <w:cnfStyle w:val="001000000000" w:firstRow="0" w:lastRow="0" w:firstColumn="1" w:lastColumn="0" w:oddVBand="0" w:evenVBand="0" w:oddHBand="0" w:evenHBand="0" w:firstRowFirstColumn="0" w:firstRowLastColumn="0" w:lastRowFirstColumn="0" w:lastRowLastColumn="0"/>
            <w:tcW w:w="3119" w:type="dxa"/>
            <w:tcBorders>
              <w:top w:val="single" w:sz="8" w:space="0" w:color="auto"/>
              <w:left w:val="nil"/>
              <w:bottom w:val="nil"/>
              <w:right w:val="nil"/>
            </w:tcBorders>
            <w:shd w:val="clear" w:color="auto" w:fill="auto"/>
          </w:tcPr>
          <w:p w14:paraId="74B13299" w14:textId="77777777" w:rsidR="00242BA8" w:rsidRPr="00135A1E" w:rsidRDefault="00242BA8" w:rsidP="00F648E6">
            <w:pPr>
              <w:pStyle w:val="Heading1"/>
              <w:outlineLvl w:val="0"/>
              <w:rPr>
                <w:b/>
                <w:bCs/>
                <w:sz w:val="24"/>
                <w:szCs w:val="24"/>
              </w:rPr>
            </w:pPr>
            <w:bookmarkStart w:id="172" w:name="_Toc86096477"/>
            <w:r w:rsidRPr="00C00340">
              <w:rPr>
                <w:b/>
                <w:bCs/>
                <w:sz w:val="24"/>
                <w:szCs w:val="24"/>
              </w:rPr>
              <w:t>Charitable activities</w:t>
            </w:r>
            <w:bookmarkEnd w:id="172"/>
          </w:p>
        </w:tc>
        <w:tc>
          <w:tcPr>
            <w:tcW w:w="1985" w:type="dxa"/>
            <w:tcBorders>
              <w:top w:val="single" w:sz="8" w:space="0" w:color="auto"/>
              <w:left w:val="nil"/>
              <w:bottom w:val="nil"/>
              <w:right w:val="nil"/>
            </w:tcBorders>
            <w:shd w:val="clear" w:color="auto" w:fill="DBE5F1" w:themeFill="accent1" w:themeFillTint="33"/>
          </w:tcPr>
          <w:p w14:paraId="4CEF1A7B" w14:textId="77777777" w:rsidR="00242BA8" w:rsidRPr="00135A1E" w:rsidRDefault="00242BA8" w:rsidP="00F648E6">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b w:val="0"/>
                <w:bCs w:val="0"/>
                <w:sz w:val="24"/>
                <w:szCs w:val="24"/>
              </w:rPr>
            </w:pPr>
          </w:p>
        </w:tc>
        <w:tc>
          <w:tcPr>
            <w:tcW w:w="1985" w:type="dxa"/>
            <w:tcBorders>
              <w:top w:val="single" w:sz="8" w:space="0" w:color="auto"/>
              <w:left w:val="nil"/>
              <w:bottom w:val="nil"/>
              <w:right w:val="nil"/>
            </w:tcBorders>
            <w:shd w:val="clear" w:color="auto" w:fill="DBE5F1" w:themeFill="accent1" w:themeFillTint="33"/>
          </w:tcPr>
          <w:p w14:paraId="0BD7C71D" w14:textId="77777777" w:rsidR="00242BA8" w:rsidRPr="00135A1E" w:rsidRDefault="00242BA8" w:rsidP="00F648E6">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b w:val="0"/>
                <w:bCs w:val="0"/>
                <w:sz w:val="24"/>
                <w:szCs w:val="24"/>
              </w:rPr>
            </w:pPr>
          </w:p>
        </w:tc>
        <w:tc>
          <w:tcPr>
            <w:tcW w:w="1985" w:type="dxa"/>
            <w:tcBorders>
              <w:top w:val="single" w:sz="8" w:space="0" w:color="auto"/>
              <w:left w:val="nil"/>
              <w:bottom w:val="nil"/>
              <w:right w:val="nil"/>
            </w:tcBorders>
            <w:shd w:val="clear" w:color="auto" w:fill="DBE5F1" w:themeFill="accent1" w:themeFillTint="33"/>
          </w:tcPr>
          <w:p w14:paraId="6FFE629F" w14:textId="77777777" w:rsidR="00242BA8" w:rsidRPr="00135A1E" w:rsidRDefault="00242BA8" w:rsidP="000B11A7">
            <w:pPr>
              <w:pStyle w:val="Heading1"/>
              <w:tabs>
                <w:tab w:val="decimal" w:pos="1418"/>
              </w:tabs>
              <w:ind w:left="-454"/>
              <w:outlineLvl w:val="0"/>
              <w:cnfStyle w:val="000000000000" w:firstRow="0" w:lastRow="0" w:firstColumn="0" w:lastColumn="0" w:oddVBand="0" w:evenVBand="0" w:oddHBand="0" w:evenHBand="0" w:firstRowFirstColumn="0" w:firstRowLastColumn="0" w:lastRowFirstColumn="0" w:lastRowLastColumn="0"/>
              <w:rPr>
                <w:b w:val="0"/>
                <w:bCs w:val="0"/>
                <w:sz w:val="24"/>
                <w:szCs w:val="24"/>
              </w:rPr>
            </w:pPr>
          </w:p>
        </w:tc>
      </w:tr>
      <w:tr w:rsidR="00242BA8" w:rsidRPr="002B5446" w14:paraId="42FB4402" w14:textId="77777777" w:rsidTr="000B11A7">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3119" w:type="dxa"/>
            <w:tcBorders>
              <w:top w:val="nil"/>
              <w:left w:val="nil"/>
              <w:bottom w:val="nil"/>
              <w:right w:val="nil"/>
            </w:tcBorders>
            <w:shd w:val="clear" w:color="auto" w:fill="auto"/>
          </w:tcPr>
          <w:p w14:paraId="49A3325B" w14:textId="77777777" w:rsidR="00242BA8" w:rsidRDefault="00242BA8" w:rsidP="00242BA8">
            <w:pPr>
              <w:pStyle w:val="Heading1"/>
              <w:outlineLvl w:val="0"/>
              <w:rPr>
                <w:sz w:val="24"/>
                <w:szCs w:val="24"/>
              </w:rPr>
            </w:pPr>
            <w:bookmarkStart w:id="173" w:name="_Toc86096478"/>
            <w:r w:rsidRPr="00135A1E">
              <w:rPr>
                <w:sz w:val="24"/>
                <w:szCs w:val="24"/>
              </w:rPr>
              <w:t>Befriending Service</w:t>
            </w:r>
            <w:bookmarkEnd w:id="173"/>
          </w:p>
        </w:tc>
        <w:tc>
          <w:tcPr>
            <w:tcW w:w="1985" w:type="dxa"/>
            <w:tcBorders>
              <w:top w:val="nil"/>
              <w:left w:val="nil"/>
              <w:bottom w:val="nil"/>
              <w:right w:val="nil"/>
            </w:tcBorders>
          </w:tcPr>
          <w:p w14:paraId="14CFB5F6" w14:textId="367D6D32" w:rsidR="00242BA8" w:rsidRPr="00242BA8" w:rsidRDefault="00242BA8" w:rsidP="00242BA8">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b w:val="0"/>
                <w:bCs w:val="0"/>
                <w:sz w:val="24"/>
                <w:szCs w:val="24"/>
              </w:rPr>
            </w:pPr>
            <w:bookmarkStart w:id="174" w:name="_Toc86096479"/>
            <w:r w:rsidRPr="000B11A7">
              <w:rPr>
                <w:b w:val="0"/>
                <w:bCs w:val="0"/>
                <w:sz w:val="24"/>
                <w:szCs w:val="24"/>
              </w:rPr>
              <w:t>53,115</w:t>
            </w:r>
            <w:bookmarkEnd w:id="174"/>
          </w:p>
        </w:tc>
        <w:tc>
          <w:tcPr>
            <w:tcW w:w="1985" w:type="dxa"/>
            <w:tcBorders>
              <w:top w:val="nil"/>
              <w:left w:val="nil"/>
              <w:bottom w:val="nil"/>
              <w:right w:val="nil"/>
            </w:tcBorders>
          </w:tcPr>
          <w:p w14:paraId="7F845D3A" w14:textId="77777777" w:rsidR="00242BA8" w:rsidRPr="00242BA8" w:rsidRDefault="00242BA8" w:rsidP="00242BA8">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b w:val="0"/>
                <w:bCs w:val="0"/>
                <w:sz w:val="24"/>
                <w:szCs w:val="24"/>
              </w:rPr>
            </w:pPr>
            <w:bookmarkStart w:id="175" w:name="_Toc86096480"/>
            <w:r w:rsidRPr="00242BA8">
              <w:rPr>
                <w:b w:val="0"/>
                <w:bCs w:val="0"/>
                <w:sz w:val="24"/>
                <w:szCs w:val="24"/>
              </w:rPr>
              <w:t>-</w:t>
            </w:r>
            <w:bookmarkEnd w:id="175"/>
          </w:p>
        </w:tc>
        <w:tc>
          <w:tcPr>
            <w:tcW w:w="1985" w:type="dxa"/>
            <w:tcBorders>
              <w:top w:val="nil"/>
              <w:left w:val="nil"/>
              <w:bottom w:val="nil"/>
              <w:right w:val="nil"/>
            </w:tcBorders>
          </w:tcPr>
          <w:p w14:paraId="13F9897C" w14:textId="7B3EBE97" w:rsidR="00242BA8" w:rsidRPr="00242BA8" w:rsidRDefault="00242BA8" w:rsidP="00242BA8">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b w:val="0"/>
                <w:bCs w:val="0"/>
                <w:sz w:val="24"/>
                <w:szCs w:val="24"/>
              </w:rPr>
            </w:pPr>
            <w:bookmarkStart w:id="176" w:name="_Toc86096481"/>
            <w:r>
              <w:rPr>
                <w:b w:val="0"/>
                <w:bCs w:val="0"/>
                <w:sz w:val="24"/>
                <w:szCs w:val="24"/>
              </w:rPr>
              <w:t>53</w:t>
            </w:r>
            <w:r w:rsidR="003151EE">
              <w:rPr>
                <w:b w:val="0"/>
                <w:bCs w:val="0"/>
                <w:sz w:val="24"/>
                <w:szCs w:val="24"/>
              </w:rPr>
              <w:t>,115</w:t>
            </w:r>
            <w:bookmarkEnd w:id="176"/>
          </w:p>
        </w:tc>
      </w:tr>
      <w:tr w:rsidR="00242BA8" w:rsidRPr="002B5446" w14:paraId="00232E2A" w14:textId="77777777" w:rsidTr="000B11A7">
        <w:trPr>
          <w:trHeight w:hRule="exact" w:val="397"/>
        </w:trPr>
        <w:tc>
          <w:tcPr>
            <w:cnfStyle w:val="001000000000" w:firstRow="0" w:lastRow="0" w:firstColumn="1" w:lastColumn="0" w:oddVBand="0" w:evenVBand="0" w:oddHBand="0" w:evenHBand="0" w:firstRowFirstColumn="0" w:firstRowLastColumn="0" w:lastRowFirstColumn="0" w:lastRowLastColumn="0"/>
            <w:tcW w:w="3119" w:type="dxa"/>
            <w:tcBorders>
              <w:top w:val="nil"/>
              <w:left w:val="nil"/>
              <w:bottom w:val="nil"/>
              <w:right w:val="nil"/>
            </w:tcBorders>
            <w:shd w:val="clear" w:color="auto" w:fill="auto"/>
          </w:tcPr>
          <w:p w14:paraId="3E10F362" w14:textId="77777777" w:rsidR="00242BA8" w:rsidRDefault="00242BA8" w:rsidP="00242BA8">
            <w:pPr>
              <w:pStyle w:val="Heading1"/>
              <w:outlineLvl w:val="0"/>
              <w:rPr>
                <w:sz w:val="24"/>
                <w:szCs w:val="24"/>
              </w:rPr>
            </w:pPr>
            <w:bookmarkStart w:id="177" w:name="_Toc86096482"/>
            <w:r w:rsidRPr="00135A1E">
              <w:rPr>
                <w:sz w:val="24"/>
                <w:szCs w:val="24"/>
              </w:rPr>
              <w:t>Groups</w:t>
            </w:r>
            <w:bookmarkEnd w:id="177"/>
          </w:p>
        </w:tc>
        <w:tc>
          <w:tcPr>
            <w:tcW w:w="1985" w:type="dxa"/>
            <w:tcBorders>
              <w:top w:val="nil"/>
              <w:left w:val="nil"/>
              <w:bottom w:val="nil"/>
              <w:right w:val="nil"/>
            </w:tcBorders>
            <w:shd w:val="clear" w:color="auto" w:fill="DBE5F1" w:themeFill="accent1" w:themeFillTint="33"/>
          </w:tcPr>
          <w:p w14:paraId="2B55BBE9" w14:textId="04D2E146" w:rsidR="00242BA8" w:rsidRPr="00242BA8" w:rsidRDefault="00242BA8" w:rsidP="00242BA8">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b w:val="0"/>
                <w:bCs w:val="0"/>
                <w:sz w:val="24"/>
                <w:szCs w:val="24"/>
              </w:rPr>
            </w:pPr>
            <w:bookmarkStart w:id="178" w:name="_Toc86096483"/>
            <w:r w:rsidRPr="000B11A7">
              <w:rPr>
                <w:b w:val="0"/>
                <w:bCs w:val="0"/>
                <w:sz w:val="24"/>
                <w:szCs w:val="24"/>
              </w:rPr>
              <w:t>2,509</w:t>
            </w:r>
            <w:bookmarkEnd w:id="178"/>
          </w:p>
        </w:tc>
        <w:tc>
          <w:tcPr>
            <w:tcW w:w="1985" w:type="dxa"/>
            <w:tcBorders>
              <w:top w:val="nil"/>
              <w:left w:val="nil"/>
              <w:bottom w:val="nil"/>
              <w:right w:val="nil"/>
            </w:tcBorders>
            <w:shd w:val="clear" w:color="auto" w:fill="DBE5F1" w:themeFill="accent1" w:themeFillTint="33"/>
          </w:tcPr>
          <w:p w14:paraId="1316B429" w14:textId="2918E032" w:rsidR="00242BA8" w:rsidRPr="00242BA8" w:rsidRDefault="00242BA8" w:rsidP="00242BA8">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b w:val="0"/>
                <w:bCs w:val="0"/>
                <w:sz w:val="24"/>
                <w:szCs w:val="24"/>
              </w:rPr>
            </w:pPr>
            <w:bookmarkStart w:id="179" w:name="_Toc86096484"/>
            <w:r w:rsidRPr="000B11A7">
              <w:rPr>
                <w:b w:val="0"/>
                <w:bCs w:val="0"/>
                <w:sz w:val="24"/>
                <w:szCs w:val="24"/>
              </w:rPr>
              <w:t>-</w:t>
            </w:r>
            <w:bookmarkEnd w:id="179"/>
          </w:p>
        </w:tc>
        <w:tc>
          <w:tcPr>
            <w:tcW w:w="1985" w:type="dxa"/>
            <w:tcBorders>
              <w:top w:val="nil"/>
              <w:left w:val="nil"/>
              <w:bottom w:val="nil"/>
              <w:right w:val="nil"/>
            </w:tcBorders>
            <w:shd w:val="clear" w:color="auto" w:fill="DBE5F1" w:themeFill="accent1" w:themeFillTint="33"/>
          </w:tcPr>
          <w:p w14:paraId="690A4C8D" w14:textId="4EC11FFB" w:rsidR="00242BA8" w:rsidRPr="00242BA8" w:rsidRDefault="003151EE" w:rsidP="00242BA8">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b w:val="0"/>
                <w:bCs w:val="0"/>
                <w:sz w:val="24"/>
                <w:szCs w:val="24"/>
              </w:rPr>
            </w:pPr>
            <w:bookmarkStart w:id="180" w:name="_Toc86096485"/>
            <w:r>
              <w:rPr>
                <w:b w:val="0"/>
                <w:bCs w:val="0"/>
                <w:sz w:val="24"/>
                <w:szCs w:val="24"/>
              </w:rPr>
              <w:t>2,509</w:t>
            </w:r>
            <w:bookmarkEnd w:id="180"/>
          </w:p>
        </w:tc>
      </w:tr>
      <w:tr w:rsidR="003151EE" w:rsidRPr="002B5446" w14:paraId="38C1081A" w14:textId="77777777" w:rsidTr="000B11A7">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3119" w:type="dxa"/>
            <w:tcBorders>
              <w:top w:val="nil"/>
              <w:left w:val="nil"/>
              <w:bottom w:val="nil"/>
              <w:right w:val="nil"/>
            </w:tcBorders>
            <w:shd w:val="clear" w:color="auto" w:fill="auto"/>
          </w:tcPr>
          <w:p w14:paraId="4EBA6ED9" w14:textId="77777777" w:rsidR="003151EE" w:rsidRDefault="003151EE" w:rsidP="003151EE">
            <w:pPr>
              <w:pStyle w:val="Heading1"/>
              <w:outlineLvl w:val="0"/>
              <w:rPr>
                <w:sz w:val="24"/>
                <w:szCs w:val="24"/>
              </w:rPr>
            </w:pPr>
            <w:bookmarkStart w:id="181" w:name="_Toc86096486"/>
            <w:r w:rsidRPr="00135A1E">
              <w:rPr>
                <w:sz w:val="24"/>
                <w:szCs w:val="24"/>
              </w:rPr>
              <w:t>Check in &amp; Chat</w:t>
            </w:r>
            <w:bookmarkEnd w:id="181"/>
          </w:p>
        </w:tc>
        <w:tc>
          <w:tcPr>
            <w:tcW w:w="1985" w:type="dxa"/>
            <w:tcBorders>
              <w:top w:val="nil"/>
              <w:left w:val="nil"/>
              <w:bottom w:val="nil"/>
              <w:right w:val="nil"/>
            </w:tcBorders>
          </w:tcPr>
          <w:p w14:paraId="613B4D40" w14:textId="3A5DA69F" w:rsidR="003151EE" w:rsidRPr="00242BA8" w:rsidRDefault="003151EE" w:rsidP="003151EE">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b w:val="0"/>
                <w:bCs w:val="0"/>
                <w:sz w:val="24"/>
                <w:szCs w:val="24"/>
              </w:rPr>
            </w:pPr>
            <w:bookmarkStart w:id="182" w:name="_Toc86096487"/>
            <w:r w:rsidRPr="000B11A7">
              <w:rPr>
                <w:b w:val="0"/>
                <w:bCs w:val="0"/>
                <w:sz w:val="24"/>
                <w:szCs w:val="24"/>
              </w:rPr>
              <w:t>-</w:t>
            </w:r>
            <w:bookmarkEnd w:id="182"/>
          </w:p>
        </w:tc>
        <w:tc>
          <w:tcPr>
            <w:tcW w:w="1985" w:type="dxa"/>
            <w:tcBorders>
              <w:top w:val="nil"/>
              <w:left w:val="nil"/>
              <w:bottom w:val="nil"/>
              <w:right w:val="nil"/>
            </w:tcBorders>
          </w:tcPr>
          <w:p w14:paraId="3B0F88F6" w14:textId="35CDEE0A" w:rsidR="003151EE" w:rsidRPr="00242BA8" w:rsidRDefault="003151EE" w:rsidP="003151EE">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b w:val="0"/>
                <w:bCs w:val="0"/>
                <w:sz w:val="24"/>
                <w:szCs w:val="24"/>
              </w:rPr>
            </w:pPr>
            <w:bookmarkStart w:id="183" w:name="_Toc86096488"/>
            <w:r w:rsidRPr="000B11A7">
              <w:rPr>
                <w:b w:val="0"/>
                <w:bCs w:val="0"/>
                <w:sz w:val="24"/>
                <w:szCs w:val="24"/>
              </w:rPr>
              <w:t>-</w:t>
            </w:r>
            <w:bookmarkEnd w:id="183"/>
          </w:p>
        </w:tc>
        <w:tc>
          <w:tcPr>
            <w:tcW w:w="1985" w:type="dxa"/>
            <w:tcBorders>
              <w:top w:val="nil"/>
              <w:left w:val="nil"/>
              <w:bottom w:val="nil"/>
              <w:right w:val="nil"/>
            </w:tcBorders>
          </w:tcPr>
          <w:p w14:paraId="5E0610BE" w14:textId="696CEC93" w:rsidR="003151EE" w:rsidRPr="00242BA8" w:rsidRDefault="003151EE" w:rsidP="003151EE">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b w:val="0"/>
                <w:bCs w:val="0"/>
                <w:sz w:val="24"/>
                <w:szCs w:val="24"/>
              </w:rPr>
            </w:pPr>
            <w:bookmarkStart w:id="184" w:name="_Toc86096489"/>
            <w:r w:rsidRPr="00135A1E">
              <w:rPr>
                <w:b w:val="0"/>
                <w:bCs w:val="0"/>
                <w:sz w:val="24"/>
                <w:szCs w:val="24"/>
              </w:rPr>
              <w:t>-</w:t>
            </w:r>
            <w:bookmarkEnd w:id="184"/>
          </w:p>
        </w:tc>
      </w:tr>
      <w:tr w:rsidR="003151EE" w:rsidRPr="002B5446" w14:paraId="7DD81D77" w14:textId="77777777" w:rsidTr="000B11A7">
        <w:trPr>
          <w:trHeight w:hRule="exact" w:val="397"/>
        </w:trPr>
        <w:tc>
          <w:tcPr>
            <w:cnfStyle w:val="001000000000" w:firstRow="0" w:lastRow="0" w:firstColumn="1" w:lastColumn="0" w:oddVBand="0" w:evenVBand="0" w:oddHBand="0" w:evenHBand="0" w:firstRowFirstColumn="0" w:firstRowLastColumn="0" w:lastRowFirstColumn="0" w:lastRowLastColumn="0"/>
            <w:tcW w:w="3119" w:type="dxa"/>
            <w:tcBorders>
              <w:top w:val="nil"/>
              <w:left w:val="nil"/>
              <w:bottom w:val="nil"/>
              <w:right w:val="nil"/>
            </w:tcBorders>
            <w:shd w:val="clear" w:color="auto" w:fill="auto"/>
          </w:tcPr>
          <w:p w14:paraId="5C225996" w14:textId="77777777" w:rsidR="003151EE" w:rsidRDefault="003151EE" w:rsidP="003151EE">
            <w:pPr>
              <w:pStyle w:val="Heading1"/>
              <w:outlineLvl w:val="0"/>
              <w:rPr>
                <w:sz w:val="24"/>
                <w:szCs w:val="24"/>
              </w:rPr>
            </w:pPr>
            <w:bookmarkStart w:id="185" w:name="_Toc86096490"/>
            <w:r w:rsidRPr="00135A1E">
              <w:rPr>
                <w:sz w:val="24"/>
                <w:szCs w:val="24"/>
              </w:rPr>
              <w:t>Allotment</w:t>
            </w:r>
            <w:bookmarkEnd w:id="185"/>
          </w:p>
        </w:tc>
        <w:tc>
          <w:tcPr>
            <w:tcW w:w="1985" w:type="dxa"/>
            <w:tcBorders>
              <w:top w:val="nil"/>
              <w:left w:val="nil"/>
              <w:bottom w:val="nil"/>
              <w:right w:val="nil"/>
            </w:tcBorders>
            <w:shd w:val="clear" w:color="auto" w:fill="DBE5F1" w:themeFill="accent1" w:themeFillTint="33"/>
          </w:tcPr>
          <w:p w14:paraId="2CD3C881" w14:textId="12BCC0E9" w:rsidR="003151EE" w:rsidRPr="00242BA8" w:rsidRDefault="003151EE" w:rsidP="003151EE">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b w:val="0"/>
                <w:bCs w:val="0"/>
                <w:sz w:val="24"/>
                <w:szCs w:val="24"/>
              </w:rPr>
            </w:pPr>
            <w:bookmarkStart w:id="186" w:name="_Toc86096491"/>
            <w:r w:rsidRPr="000B11A7">
              <w:rPr>
                <w:b w:val="0"/>
                <w:bCs w:val="0"/>
                <w:sz w:val="24"/>
                <w:szCs w:val="24"/>
              </w:rPr>
              <w:t>-</w:t>
            </w:r>
            <w:bookmarkEnd w:id="186"/>
          </w:p>
        </w:tc>
        <w:tc>
          <w:tcPr>
            <w:tcW w:w="1985" w:type="dxa"/>
            <w:tcBorders>
              <w:top w:val="nil"/>
              <w:left w:val="nil"/>
              <w:bottom w:val="nil"/>
              <w:right w:val="nil"/>
            </w:tcBorders>
            <w:shd w:val="clear" w:color="auto" w:fill="DBE5F1" w:themeFill="accent1" w:themeFillTint="33"/>
          </w:tcPr>
          <w:p w14:paraId="53BFBDC0" w14:textId="6E4167A2" w:rsidR="003151EE" w:rsidRPr="00242BA8" w:rsidRDefault="003151EE" w:rsidP="003151EE">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b w:val="0"/>
                <w:bCs w:val="0"/>
                <w:sz w:val="24"/>
                <w:szCs w:val="24"/>
              </w:rPr>
            </w:pPr>
            <w:bookmarkStart w:id="187" w:name="_Toc86096492"/>
            <w:r w:rsidRPr="000B11A7">
              <w:rPr>
                <w:b w:val="0"/>
                <w:bCs w:val="0"/>
                <w:sz w:val="24"/>
                <w:szCs w:val="24"/>
              </w:rPr>
              <w:t>-</w:t>
            </w:r>
            <w:bookmarkEnd w:id="187"/>
          </w:p>
        </w:tc>
        <w:tc>
          <w:tcPr>
            <w:tcW w:w="1985" w:type="dxa"/>
            <w:tcBorders>
              <w:top w:val="nil"/>
              <w:left w:val="nil"/>
              <w:bottom w:val="nil"/>
              <w:right w:val="nil"/>
            </w:tcBorders>
            <w:shd w:val="clear" w:color="auto" w:fill="DBE5F1" w:themeFill="accent1" w:themeFillTint="33"/>
          </w:tcPr>
          <w:p w14:paraId="7DDF5420" w14:textId="5E31AC82" w:rsidR="003151EE" w:rsidRPr="00242BA8" w:rsidRDefault="003151EE" w:rsidP="003151EE">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b w:val="0"/>
                <w:bCs w:val="0"/>
                <w:sz w:val="24"/>
                <w:szCs w:val="24"/>
              </w:rPr>
            </w:pPr>
            <w:bookmarkStart w:id="188" w:name="_Toc86096493"/>
            <w:r w:rsidRPr="00135A1E">
              <w:rPr>
                <w:b w:val="0"/>
                <w:bCs w:val="0"/>
                <w:sz w:val="24"/>
                <w:szCs w:val="24"/>
              </w:rPr>
              <w:t>-</w:t>
            </w:r>
            <w:bookmarkEnd w:id="188"/>
          </w:p>
        </w:tc>
      </w:tr>
      <w:tr w:rsidR="003151EE" w:rsidRPr="002B5446" w14:paraId="443502BA" w14:textId="77777777" w:rsidTr="000B11A7">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3119" w:type="dxa"/>
            <w:tcBorders>
              <w:top w:val="nil"/>
              <w:left w:val="nil"/>
              <w:bottom w:val="nil"/>
              <w:right w:val="nil"/>
            </w:tcBorders>
            <w:shd w:val="clear" w:color="auto" w:fill="auto"/>
          </w:tcPr>
          <w:p w14:paraId="74C0B997" w14:textId="77777777" w:rsidR="003151EE" w:rsidRDefault="003151EE" w:rsidP="003151EE">
            <w:pPr>
              <w:pStyle w:val="Heading1"/>
              <w:outlineLvl w:val="0"/>
              <w:rPr>
                <w:sz w:val="24"/>
                <w:szCs w:val="24"/>
              </w:rPr>
            </w:pPr>
            <w:bookmarkStart w:id="189" w:name="_Toc86096494"/>
            <w:r w:rsidRPr="00135A1E">
              <w:rPr>
                <w:sz w:val="24"/>
                <w:szCs w:val="24"/>
              </w:rPr>
              <w:t>Counselling</w:t>
            </w:r>
            <w:bookmarkEnd w:id="189"/>
          </w:p>
        </w:tc>
        <w:tc>
          <w:tcPr>
            <w:tcW w:w="1985" w:type="dxa"/>
            <w:tcBorders>
              <w:top w:val="nil"/>
              <w:left w:val="nil"/>
              <w:bottom w:val="nil"/>
              <w:right w:val="nil"/>
            </w:tcBorders>
          </w:tcPr>
          <w:p w14:paraId="209CDDDA" w14:textId="32B3DE67" w:rsidR="003151EE" w:rsidRPr="00242BA8" w:rsidRDefault="003151EE" w:rsidP="003151EE">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b w:val="0"/>
                <w:bCs w:val="0"/>
                <w:sz w:val="24"/>
                <w:szCs w:val="24"/>
              </w:rPr>
            </w:pPr>
            <w:bookmarkStart w:id="190" w:name="_Toc86096495"/>
            <w:r w:rsidRPr="000B11A7">
              <w:rPr>
                <w:b w:val="0"/>
                <w:bCs w:val="0"/>
                <w:sz w:val="24"/>
                <w:szCs w:val="24"/>
              </w:rPr>
              <w:t>-</w:t>
            </w:r>
            <w:bookmarkEnd w:id="190"/>
          </w:p>
        </w:tc>
        <w:tc>
          <w:tcPr>
            <w:tcW w:w="1985" w:type="dxa"/>
            <w:tcBorders>
              <w:top w:val="nil"/>
              <w:left w:val="nil"/>
              <w:bottom w:val="nil"/>
              <w:right w:val="nil"/>
            </w:tcBorders>
          </w:tcPr>
          <w:p w14:paraId="3CF7C1BF" w14:textId="3967F3D4" w:rsidR="003151EE" w:rsidRPr="00242BA8" w:rsidRDefault="003151EE" w:rsidP="003151EE">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b w:val="0"/>
                <w:bCs w:val="0"/>
                <w:sz w:val="24"/>
                <w:szCs w:val="24"/>
              </w:rPr>
            </w:pPr>
            <w:bookmarkStart w:id="191" w:name="_Toc86096496"/>
            <w:r w:rsidRPr="000B11A7">
              <w:rPr>
                <w:b w:val="0"/>
                <w:bCs w:val="0"/>
                <w:sz w:val="24"/>
                <w:szCs w:val="24"/>
              </w:rPr>
              <w:t>-</w:t>
            </w:r>
            <w:bookmarkEnd w:id="191"/>
          </w:p>
        </w:tc>
        <w:tc>
          <w:tcPr>
            <w:tcW w:w="1985" w:type="dxa"/>
            <w:tcBorders>
              <w:top w:val="nil"/>
              <w:left w:val="nil"/>
              <w:bottom w:val="nil"/>
              <w:right w:val="nil"/>
            </w:tcBorders>
          </w:tcPr>
          <w:p w14:paraId="07D09628" w14:textId="6401E0C2" w:rsidR="003151EE" w:rsidRPr="00242BA8" w:rsidRDefault="003151EE" w:rsidP="003151EE">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b w:val="0"/>
                <w:bCs w:val="0"/>
                <w:sz w:val="24"/>
                <w:szCs w:val="24"/>
              </w:rPr>
            </w:pPr>
            <w:bookmarkStart w:id="192" w:name="_Toc86096497"/>
            <w:r w:rsidRPr="00135A1E">
              <w:rPr>
                <w:b w:val="0"/>
                <w:bCs w:val="0"/>
                <w:sz w:val="24"/>
                <w:szCs w:val="24"/>
              </w:rPr>
              <w:t>-</w:t>
            </w:r>
            <w:bookmarkEnd w:id="192"/>
          </w:p>
        </w:tc>
      </w:tr>
      <w:tr w:rsidR="003151EE" w:rsidRPr="002B5446" w14:paraId="3253D37F" w14:textId="77777777" w:rsidTr="000B11A7">
        <w:trPr>
          <w:trHeight w:hRule="exact" w:val="397"/>
        </w:trPr>
        <w:tc>
          <w:tcPr>
            <w:cnfStyle w:val="001000000000" w:firstRow="0" w:lastRow="0" w:firstColumn="1" w:lastColumn="0" w:oddVBand="0" w:evenVBand="0" w:oddHBand="0" w:evenHBand="0" w:firstRowFirstColumn="0" w:firstRowLastColumn="0" w:lastRowFirstColumn="0" w:lastRowLastColumn="0"/>
            <w:tcW w:w="3119" w:type="dxa"/>
            <w:tcBorders>
              <w:top w:val="nil"/>
              <w:left w:val="nil"/>
              <w:bottom w:val="single" w:sz="8" w:space="0" w:color="auto"/>
              <w:right w:val="nil"/>
            </w:tcBorders>
            <w:shd w:val="clear" w:color="auto" w:fill="auto"/>
          </w:tcPr>
          <w:p w14:paraId="4082E886" w14:textId="77777777" w:rsidR="003151EE" w:rsidRDefault="003151EE" w:rsidP="003151EE">
            <w:pPr>
              <w:pStyle w:val="Heading1"/>
              <w:outlineLvl w:val="0"/>
              <w:rPr>
                <w:sz w:val="24"/>
                <w:szCs w:val="24"/>
              </w:rPr>
            </w:pPr>
            <w:bookmarkStart w:id="193" w:name="_Toc86096498"/>
            <w:r w:rsidRPr="00135A1E">
              <w:rPr>
                <w:sz w:val="24"/>
                <w:szCs w:val="24"/>
              </w:rPr>
              <w:t>IT</w:t>
            </w:r>
            <w:bookmarkEnd w:id="193"/>
          </w:p>
        </w:tc>
        <w:tc>
          <w:tcPr>
            <w:tcW w:w="1985" w:type="dxa"/>
            <w:tcBorders>
              <w:top w:val="nil"/>
              <w:left w:val="nil"/>
              <w:bottom w:val="single" w:sz="8" w:space="0" w:color="auto"/>
              <w:right w:val="nil"/>
            </w:tcBorders>
            <w:shd w:val="clear" w:color="auto" w:fill="DBE5F1" w:themeFill="accent1" w:themeFillTint="33"/>
          </w:tcPr>
          <w:p w14:paraId="791F2A87" w14:textId="37185D07" w:rsidR="003151EE" w:rsidRPr="00242BA8" w:rsidRDefault="003151EE" w:rsidP="003151EE">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b w:val="0"/>
                <w:bCs w:val="0"/>
                <w:sz w:val="24"/>
                <w:szCs w:val="24"/>
              </w:rPr>
            </w:pPr>
            <w:bookmarkStart w:id="194" w:name="_Toc86096499"/>
            <w:r w:rsidRPr="000B11A7">
              <w:rPr>
                <w:b w:val="0"/>
                <w:bCs w:val="0"/>
                <w:sz w:val="24"/>
                <w:szCs w:val="24"/>
              </w:rPr>
              <w:t>-</w:t>
            </w:r>
            <w:bookmarkEnd w:id="194"/>
          </w:p>
        </w:tc>
        <w:tc>
          <w:tcPr>
            <w:tcW w:w="1985" w:type="dxa"/>
            <w:tcBorders>
              <w:top w:val="nil"/>
              <w:left w:val="nil"/>
              <w:bottom w:val="single" w:sz="8" w:space="0" w:color="auto"/>
              <w:right w:val="nil"/>
            </w:tcBorders>
            <w:shd w:val="clear" w:color="auto" w:fill="DBE5F1" w:themeFill="accent1" w:themeFillTint="33"/>
          </w:tcPr>
          <w:p w14:paraId="3BAF72AE" w14:textId="3CB59442" w:rsidR="003151EE" w:rsidRPr="00242BA8" w:rsidRDefault="003151EE" w:rsidP="003151EE">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b w:val="0"/>
                <w:bCs w:val="0"/>
                <w:sz w:val="24"/>
                <w:szCs w:val="24"/>
              </w:rPr>
            </w:pPr>
            <w:bookmarkStart w:id="195" w:name="_Toc86096500"/>
            <w:r w:rsidRPr="000B11A7">
              <w:rPr>
                <w:b w:val="0"/>
                <w:bCs w:val="0"/>
                <w:sz w:val="24"/>
                <w:szCs w:val="24"/>
              </w:rPr>
              <w:t>-</w:t>
            </w:r>
            <w:bookmarkEnd w:id="195"/>
          </w:p>
        </w:tc>
        <w:tc>
          <w:tcPr>
            <w:tcW w:w="1985" w:type="dxa"/>
            <w:tcBorders>
              <w:top w:val="nil"/>
              <w:left w:val="nil"/>
              <w:bottom w:val="single" w:sz="8" w:space="0" w:color="auto"/>
              <w:right w:val="nil"/>
            </w:tcBorders>
            <w:shd w:val="clear" w:color="auto" w:fill="DBE5F1" w:themeFill="accent1" w:themeFillTint="33"/>
          </w:tcPr>
          <w:p w14:paraId="54CF5DF1" w14:textId="1D058318" w:rsidR="003151EE" w:rsidRPr="00242BA8" w:rsidRDefault="003151EE" w:rsidP="003151EE">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b w:val="0"/>
                <w:bCs w:val="0"/>
                <w:sz w:val="24"/>
                <w:szCs w:val="24"/>
              </w:rPr>
            </w:pPr>
            <w:bookmarkStart w:id="196" w:name="_Toc86096501"/>
            <w:r w:rsidRPr="00135A1E">
              <w:rPr>
                <w:b w:val="0"/>
                <w:bCs w:val="0"/>
                <w:sz w:val="24"/>
                <w:szCs w:val="24"/>
              </w:rPr>
              <w:t>-</w:t>
            </w:r>
            <w:bookmarkEnd w:id="196"/>
          </w:p>
        </w:tc>
      </w:tr>
      <w:tr w:rsidR="00242BA8" w:rsidRPr="00067275" w14:paraId="3C0326BA" w14:textId="77777777" w:rsidTr="000B11A7">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19" w:type="dxa"/>
            <w:tcBorders>
              <w:top w:val="single" w:sz="8" w:space="0" w:color="auto"/>
              <w:left w:val="nil"/>
              <w:bottom w:val="single" w:sz="8" w:space="0" w:color="auto"/>
              <w:right w:val="nil"/>
            </w:tcBorders>
            <w:shd w:val="clear" w:color="auto" w:fill="auto"/>
          </w:tcPr>
          <w:p w14:paraId="54E58D05" w14:textId="77777777" w:rsidR="00242BA8" w:rsidRPr="00135A1E" w:rsidRDefault="00242BA8" w:rsidP="00F648E6">
            <w:pPr>
              <w:pStyle w:val="Heading1"/>
              <w:outlineLvl w:val="0"/>
              <w:rPr>
                <w:b/>
                <w:bCs/>
                <w:sz w:val="24"/>
                <w:szCs w:val="24"/>
              </w:rPr>
            </w:pPr>
            <w:bookmarkStart w:id="197" w:name="_Toc86096502"/>
            <w:r w:rsidRPr="00135A1E">
              <w:rPr>
                <w:b/>
                <w:bCs/>
                <w:sz w:val="24"/>
                <w:szCs w:val="24"/>
              </w:rPr>
              <w:t>Total</w:t>
            </w:r>
            <w:bookmarkEnd w:id="197"/>
          </w:p>
        </w:tc>
        <w:tc>
          <w:tcPr>
            <w:tcW w:w="1985" w:type="dxa"/>
            <w:tcBorders>
              <w:top w:val="single" w:sz="8" w:space="0" w:color="auto"/>
              <w:left w:val="nil"/>
              <w:bottom w:val="single" w:sz="8" w:space="0" w:color="auto"/>
              <w:right w:val="nil"/>
            </w:tcBorders>
          </w:tcPr>
          <w:p w14:paraId="055FE983" w14:textId="3346792D" w:rsidR="00242BA8" w:rsidRPr="000A6654" w:rsidRDefault="00242BA8" w:rsidP="00F648E6">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sz w:val="24"/>
                <w:szCs w:val="24"/>
              </w:rPr>
            </w:pPr>
            <w:bookmarkStart w:id="198" w:name="_Toc86096503"/>
            <w:r w:rsidRPr="00135A1E">
              <w:rPr>
                <w:sz w:val="24"/>
                <w:szCs w:val="24"/>
              </w:rPr>
              <w:t>55,</w:t>
            </w:r>
            <w:r>
              <w:rPr>
                <w:sz w:val="24"/>
                <w:szCs w:val="24"/>
              </w:rPr>
              <w:t>624</w:t>
            </w:r>
            <w:bookmarkEnd w:id="198"/>
          </w:p>
        </w:tc>
        <w:tc>
          <w:tcPr>
            <w:tcW w:w="1985" w:type="dxa"/>
            <w:tcBorders>
              <w:top w:val="single" w:sz="8" w:space="0" w:color="auto"/>
              <w:left w:val="nil"/>
              <w:bottom w:val="single" w:sz="8" w:space="0" w:color="auto"/>
              <w:right w:val="nil"/>
            </w:tcBorders>
          </w:tcPr>
          <w:p w14:paraId="4B8E0142" w14:textId="61BC6691" w:rsidR="00242BA8" w:rsidRPr="00135A1E" w:rsidRDefault="00242BA8" w:rsidP="00F648E6">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sz w:val="24"/>
                <w:szCs w:val="24"/>
              </w:rPr>
            </w:pPr>
            <w:bookmarkStart w:id="199" w:name="_Toc86096504"/>
            <w:r>
              <w:rPr>
                <w:sz w:val="24"/>
                <w:szCs w:val="24"/>
              </w:rPr>
              <w:t>-</w:t>
            </w:r>
            <w:bookmarkEnd w:id="199"/>
          </w:p>
        </w:tc>
        <w:tc>
          <w:tcPr>
            <w:tcW w:w="1985" w:type="dxa"/>
            <w:tcBorders>
              <w:top w:val="single" w:sz="8" w:space="0" w:color="auto"/>
              <w:left w:val="nil"/>
              <w:bottom w:val="single" w:sz="8" w:space="0" w:color="auto"/>
              <w:right w:val="nil"/>
            </w:tcBorders>
          </w:tcPr>
          <w:p w14:paraId="21D3236F" w14:textId="6A5554A8" w:rsidR="00242BA8" w:rsidRPr="00135A1E" w:rsidRDefault="003151EE" w:rsidP="00242BA8">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sz w:val="24"/>
                <w:szCs w:val="24"/>
              </w:rPr>
            </w:pPr>
            <w:bookmarkStart w:id="200" w:name="_Toc86096505"/>
            <w:r>
              <w:rPr>
                <w:sz w:val="24"/>
                <w:szCs w:val="24"/>
              </w:rPr>
              <w:t>55,624</w:t>
            </w:r>
            <w:bookmarkEnd w:id="200"/>
          </w:p>
        </w:tc>
      </w:tr>
      <w:tr w:rsidR="00242BA8" w:rsidRPr="00135A1E" w14:paraId="4421C86C" w14:textId="77777777" w:rsidTr="000B11A7">
        <w:trPr>
          <w:trHeight w:hRule="exact" w:val="454"/>
        </w:trPr>
        <w:tc>
          <w:tcPr>
            <w:cnfStyle w:val="001000000000" w:firstRow="0" w:lastRow="0" w:firstColumn="1" w:lastColumn="0" w:oddVBand="0" w:evenVBand="0" w:oddHBand="0" w:evenHBand="0" w:firstRowFirstColumn="0" w:firstRowLastColumn="0" w:lastRowFirstColumn="0" w:lastRowLastColumn="0"/>
            <w:tcW w:w="3119" w:type="dxa"/>
            <w:tcBorders>
              <w:top w:val="single" w:sz="8" w:space="0" w:color="auto"/>
              <w:left w:val="nil"/>
              <w:bottom w:val="single" w:sz="8" w:space="0" w:color="auto"/>
              <w:right w:val="nil"/>
            </w:tcBorders>
            <w:shd w:val="clear" w:color="auto" w:fill="auto"/>
          </w:tcPr>
          <w:p w14:paraId="5FF17965" w14:textId="77777777" w:rsidR="00242BA8" w:rsidRPr="00135A1E" w:rsidRDefault="00242BA8" w:rsidP="00F648E6">
            <w:pPr>
              <w:pStyle w:val="Heading1"/>
              <w:outlineLvl w:val="0"/>
              <w:rPr>
                <w:b/>
                <w:bCs/>
                <w:sz w:val="24"/>
                <w:szCs w:val="24"/>
              </w:rPr>
            </w:pPr>
            <w:bookmarkStart w:id="201" w:name="_Toc86096506"/>
            <w:r>
              <w:rPr>
                <w:b/>
                <w:bCs/>
                <w:sz w:val="24"/>
                <w:szCs w:val="24"/>
              </w:rPr>
              <w:t>Investments</w:t>
            </w:r>
            <w:bookmarkEnd w:id="201"/>
          </w:p>
        </w:tc>
        <w:tc>
          <w:tcPr>
            <w:tcW w:w="1985" w:type="dxa"/>
            <w:tcBorders>
              <w:top w:val="single" w:sz="8" w:space="0" w:color="auto"/>
              <w:left w:val="nil"/>
              <w:bottom w:val="single" w:sz="8" w:space="0" w:color="auto"/>
              <w:right w:val="nil"/>
            </w:tcBorders>
            <w:shd w:val="clear" w:color="auto" w:fill="DBE5F1" w:themeFill="accent1" w:themeFillTint="33"/>
          </w:tcPr>
          <w:p w14:paraId="4DCB1100" w14:textId="77777777" w:rsidR="00242BA8" w:rsidRPr="00135A1E" w:rsidRDefault="00242BA8" w:rsidP="00F648E6">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sz w:val="24"/>
                <w:szCs w:val="24"/>
              </w:rPr>
            </w:pPr>
          </w:p>
        </w:tc>
        <w:tc>
          <w:tcPr>
            <w:tcW w:w="1985" w:type="dxa"/>
            <w:tcBorders>
              <w:top w:val="single" w:sz="8" w:space="0" w:color="auto"/>
              <w:left w:val="nil"/>
              <w:bottom w:val="single" w:sz="8" w:space="0" w:color="auto"/>
              <w:right w:val="nil"/>
            </w:tcBorders>
            <w:shd w:val="clear" w:color="auto" w:fill="DBE5F1" w:themeFill="accent1" w:themeFillTint="33"/>
          </w:tcPr>
          <w:p w14:paraId="025809C4" w14:textId="77777777" w:rsidR="00242BA8" w:rsidRPr="00135A1E" w:rsidRDefault="00242BA8" w:rsidP="00F648E6">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sz w:val="24"/>
                <w:szCs w:val="24"/>
              </w:rPr>
            </w:pPr>
          </w:p>
        </w:tc>
        <w:tc>
          <w:tcPr>
            <w:tcW w:w="1985" w:type="dxa"/>
            <w:tcBorders>
              <w:top w:val="single" w:sz="8" w:space="0" w:color="auto"/>
              <w:left w:val="nil"/>
              <w:bottom w:val="single" w:sz="8" w:space="0" w:color="auto"/>
              <w:right w:val="nil"/>
            </w:tcBorders>
            <w:shd w:val="clear" w:color="auto" w:fill="DBE5F1" w:themeFill="accent1" w:themeFillTint="33"/>
          </w:tcPr>
          <w:p w14:paraId="067B52BD" w14:textId="77777777" w:rsidR="00242BA8" w:rsidRPr="00135A1E" w:rsidRDefault="00242BA8" w:rsidP="00242BA8">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sz w:val="24"/>
                <w:szCs w:val="24"/>
              </w:rPr>
            </w:pPr>
          </w:p>
        </w:tc>
      </w:tr>
      <w:tr w:rsidR="00242BA8" w:rsidRPr="002B5446" w14:paraId="1FF9FB55" w14:textId="77777777" w:rsidTr="000B11A7">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19" w:type="dxa"/>
            <w:tcBorders>
              <w:top w:val="single" w:sz="8" w:space="0" w:color="auto"/>
              <w:left w:val="nil"/>
              <w:bottom w:val="single" w:sz="8" w:space="0" w:color="auto"/>
              <w:right w:val="nil"/>
            </w:tcBorders>
            <w:shd w:val="clear" w:color="auto" w:fill="auto"/>
          </w:tcPr>
          <w:p w14:paraId="5F12A4B3" w14:textId="77777777" w:rsidR="00242BA8" w:rsidRDefault="00242BA8" w:rsidP="00F648E6">
            <w:pPr>
              <w:pStyle w:val="Heading1"/>
              <w:outlineLvl w:val="0"/>
              <w:rPr>
                <w:sz w:val="24"/>
                <w:szCs w:val="24"/>
              </w:rPr>
            </w:pPr>
            <w:bookmarkStart w:id="202" w:name="_Toc86096507"/>
            <w:r>
              <w:rPr>
                <w:sz w:val="24"/>
                <w:szCs w:val="24"/>
              </w:rPr>
              <w:t>Bank interest</w:t>
            </w:r>
            <w:bookmarkEnd w:id="202"/>
          </w:p>
        </w:tc>
        <w:tc>
          <w:tcPr>
            <w:tcW w:w="1985" w:type="dxa"/>
            <w:tcBorders>
              <w:top w:val="single" w:sz="8" w:space="0" w:color="auto"/>
              <w:left w:val="nil"/>
              <w:bottom w:val="single" w:sz="8" w:space="0" w:color="auto"/>
              <w:right w:val="nil"/>
            </w:tcBorders>
          </w:tcPr>
          <w:p w14:paraId="694550E6" w14:textId="426B0EDA" w:rsidR="00242BA8" w:rsidRDefault="003151EE" w:rsidP="00F648E6">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b w:val="0"/>
                <w:bCs w:val="0"/>
                <w:sz w:val="24"/>
                <w:szCs w:val="24"/>
              </w:rPr>
            </w:pPr>
            <w:bookmarkStart w:id="203" w:name="_Toc86096508"/>
            <w:r>
              <w:rPr>
                <w:b w:val="0"/>
                <w:bCs w:val="0"/>
                <w:sz w:val="24"/>
                <w:szCs w:val="24"/>
              </w:rPr>
              <w:t>22</w:t>
            </w:r>
            <w:bookmarkEnd w:id="203"/>
          </w:p>
        </w:tc>
        <w:tc>
          <w:tcPr>
            <w:tcW w:w="1985" w:type="dxa"/>
            <w:tcBorders>
              <w:top w:val="single" w:sz="8" w:space="0" w:color="auto"/>
              <w:left w:val="nil"/>
              <w:bottom w:val="single" w:sz="8" w:space="0" w:color="auto"/>
              <w:right w:val="nil"/>
            </w:tcBorders>
          </w:tcPr>
          <w:p w14:paraId="233D7AA6" w14:textId="77777777" w:rsidR="00242BA8" w:rsidRDefault="00242BA8" w:rsidP="00F648E6">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b w:val="0"/>
                <w:bCs w:val="0"/>
                <w:sz w:val="24"/>
                <w:szCs w:val="24"/>
              </w:rPr>
            </w:pPr>
            <w:bookmarkStart w:id="204" w:name="_Toc86096509"/>
            <w:r>
              <w:rPr>
                <w:b w:val="0"/>
                <w:bCs w:val="0"/>
                <w:sz w:val="24"/>
                <w:szCs w:val="24"/>
              </w:rPr>
              <w:t>-</w:t>
            </w:r>
            <w:bookmarkEnd w:id="204"/>
          </w:p>
        </w:tc>
        <w:tc>
          <w:tcPr>
            <w:tcW w:w="1985" w:type="dxa"/>
            <w:tcBorders>
              <w:top w:val="single" w:sz="8" w:space="0" w:color="auto"/>
              <w:left w:val="nil"/>
              <w:bottom w:val="single" w:sz="8" w:space="0" w:color="auto"/>
              <w:right w:val="nil"/>
            </w:tcBorders>
          </w:tcPr>
          <w:p w14:paraId="0896E5C9" w14:textId="374A114F" w:rsidR="00242BA8" w:rsidRDefault="003151EE" w:rsidP="00242BA8">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b w:val="0"/>
                <w:bCs w:val="0"/>
                <w:sz w:val="24"/>
                <w:szCs w:val="24"/>
              </w:rPr>
            </w:pPr>
            <w:bookmarkStart w:id="205" w:name="_Toc86096510"/>
            <w:r>
              <w:rPr>
                <w:b w:val="0"/>
                <w:bCs w:val="0"/>
                <w:sz w:val="24"/>
                <w:szCs w:val="24"/>
              </w:rPr>
              <w:t>22</w:t>
            </w:r>
            <w:bookmarkEnd w:id="205"/>
          </w:p>
        </w:tc>
      </w:tr>
      <w:tr w:rsidR="00242BA8" w:rsidRPr="00135A1E" w14:paraId="5E29F8C6" w14:textId="77777777" w:rsidTr="000B11A7">
        <w:trPr>
          <w:trHeight w:hRule="exact" w:val="454"/>
        </w:trPr>
        <w:tc>
          <w:tcPr>
            <w:cnfStyle w:val="001000000000" w:firstRow="0" w:lastRow="0" w:firstColumn="1" w:lastColumn="0" w:oddVBand="0" w:evenVBand="0" w:oddHBand="0" w:evenHBand="0" w:firstRowFirstColumn="0" w:firstRowLastColumn="0" w:lastRowFirstColumn="0" w:lastRowLastColumn="0"/>
            <w:tcW w:w="3119" w:type="dxa"/>
            <w:tcBorders>
              <w:top w:val="single" w:sz="8" w:space="0" w:color="auto"/>
              <w:left w:val="nil"/>
              <w:bottom w:val="single" w:sz="8" w:space="0" w:color="auto"/>
              <w:right w:val="nil"/>
            </w:tcBorders>
            <w:shd w:val="clear" w:color="auto" w:fill="auto"/>
          </w:tcPr>
          <w:p w14:paraId="542B9EE7" w14:textId="77777777" w:rsidR="00242BA8" w:rsidRPr="00135A1E" w:rsidRDefault="00242BA8" w:rsidP="00F648E6">
            <w:pPr>
              <w:pStyle w:val="Heading1"/>
              <w:outlineLvl w:val="0"/>
              <w:rPr>
                <w:b/>
                <w:bCs/>
                <w:sz w:val="24"/>
                <w:szCs w:val="24"/>
              </w:rPr>
            </w:pPr>
            <w:bookmarkStart w:id="206" w:name="_Toc86096511"/>
            <w:r>
              <w:rPr>
                <w:b/>
                <w:bCs/>
                <w:sz w:val="24"/>
                <w:szCs w:val="24"/>
              </w:rPr>
              <w:t>Total</w:t>
            </w:r>
            <w:bookmarkEnd w:id="206"/>
          </w:p>
        </w:tc>
        <w:tc>
          <w:tcPr>
            <w:tcW w:w="1985" w:type="dxa"/>
            <w:tcBorders>
              <w:top w:val="single" w:sz="8" w:space="0" w:color="auto"/>
              <w:left w:val="nil"/>
              <w:bottom w:val="single" w:sz="8" w:space="0" w:color="auto"/>
              <w:right w:val="nil"/>
            </w:tcBorders>
            <w:shd w:val="clear" w:color="auto" w:fill="DBE5F1" w:themeFill="accent1" w:themeFillTint="33"/>
          </w:tcPr>
          <w:p w14:paraId="287BF882" w14:textId="558D1B20" w:rsidR="00242BA8" w:rsidRPr="00135A1E" w:rsidRDefault="003151EE" w:rsidP="00F648E6">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sz w:val="24"/>
                <w:szCs w:val="24"/>
              </w:rPr>
            </w:pPr>
            <w:bookmarkStart w:id="207" w:name="_Toc86096512"/>
            <w:r>
              <w:rPr>
                <w:sz w:val="24"/>
                <w:szCs w:val="24"/>
              </w:rPr>
              <w:t>22</w:t>
            </w:r>
            <w:bookmarkEnd w:id="207"/>
          </w:p>
        </w:tc>
        <w:tc>
          <w:tcPr>
            <w:tcW w:w="1985" w:type="dxa"/>
            <w:tcBorders>
              <w:top w:val="single" w:sz="8" w:space="0" w:color="auto"/>
              <w:left w:val="nil"/>
              <w:bottom w:val="single" w:sz="8" w:space="0" w:color="auto"/>
              <w:right w:val="nil"/>
            </w:tcBorders>
            <w:shd w:val="clear" w:color="auto" w:fill="DBE5F1" w:themeFill="accent1" w:themeFillTint="33"/>
          </w:tcPr>
          <w:p w14:paraId="36F95EFB" w14:textId="77777777" w:rsidR="00242BA8" w:rsidRPr="00135A1E" w:rsidRDefault="00242BA8" w:rsidP="00F648E6">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sz w:val="24"/>
                <w:szCs w:val="24"/>
              </w:rPr>
            </w:pPr>
            <w:bookmarkStart w:id="208" w:name="_Toc86096513"/>
            <w:r>
              <w:rPr>
                <w:sz w:val="24"/>
                <w:szCs w:val="24"/>
              </w:rPr>
              <w:t>-</w:t>
            </w:r>
            <w:bookmarkEnd w:id="208"/>
          </w:p>
        </w:tc>
        <w:tc>
          <w:tcPr>
            <w:tcW w:w="1985" w:type="dxa"/>
            <w:tcBorders>
              <w:top w:val="single" w:sz="8" w:space="0" w:color="auto"/>
              <w:left w:val="nil"/>
              <w:bottom w:val="single" w:sz="8" w:space="0" w:color="auto"/>
              <w:right w:val="nil"/>
            </w:tcBorders>
            <w:shd w:val="clear" w:color="auto" w:fill="DBE5F1" w:themeFill="accent1" w:themeFillTint="33"/>
          </w:tcPr>
          <w:p w14:paraId="17BD8F2A" w14:textId="4CC1CDC1" w:rsidR="00242BA8" w:rsidRPr="00135A1E" w:rsidRDefault="003151EE" w:rsidP="00242BA8">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sz w:val="24"/>
                <w:szCs w:val="24"/>
              </w:rPr>
            </w:pPr>
            <w:bookmarkStart w:id="209" w:name="_Toc86096514"/>
            <w:r>
              <w:rPr>
                <w:sz w:val="24"/>
                <w:szCs w:val="24"/>
              </w:rPr>
              <w:t>22</w:t>
            </w:r>
            <w:bookmarkEnd w:id="209"/>
          </w:p>
        </w:tc>
      </w:tr>
      <w:tr w:rsidR="00242BA8" w:rsidRPr="00067275" w14:paraId="770B6141" w14:textId="77777777" w:rsidTr="000B11A7">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19" w:type="dxa"/>
            <w:tcBorders>
              <w:top w:val="single" w:sz="8" w:space="0" w:color="auto"/>
              <w:left w:val="nil"/>
              <w:bottom w:val="single" w:sz="8" w:space="0" w:color="auto"/>
              <w:right w:val="nil"/>
            </w:tcBorders>
            <w:shd w:val="clear" w:color="auto" w:fill="auto"/>
          </w:tcPr>
          <w:p w14:paraId="0B39BED1" w14:textId="77777777" w:rsidR="00242BA8" w:rsidRPr="00135A1E" w:rsidRDefault="00242BA8" w:rsidP="00F648E6">
            <w:pPr>
              <w:pStyle w:val="Heading1"/>
              <w:outlineLvl w:val="0"/>
              <w:rPr>
                <w:b/>
                <w:bCs/>
                <w:sz w:val="24"/>
                <w:szCs w:val="24"/>
              </w:rPr>
            </w:pPr>
            <w:bookmarkStart w:id="210" w:name="_Toc86096515"/>
            <w:r w:rsidRPr="00135A1E">
              <w:rPr>
                <w:b/>
                <w:bCs/>
                <w:sz w:val="24"/>
                <w:szCs w:val="24"/>
              </w:rPr>
              <w:t xml:space="preserve">Total </w:t>
            </w:r>
            <w:r>
              <w:rPr>
                <w:b/>
                <w:bCs/>
                <w:sz w:val="24"/>
                <w:szCs w:val="24"/>
              </w:rPr>
              <w:t>Income</w:t>
            </w:r>
            <w:bookmarkEnd w:id="210"/>
          </w:p>
        </w:tc>
        <w:tc>
          <w:tcPr>
            <w:tcW w:w="1985" w:type="dxa"/>
            <w:tcBorders>
              <w:top w:val="single" w:sz="8" w:space="0" w:color="auto"/>
              <w:left w:val="nil"/>
              <w:bottom w:val="single" w:sz="8" w:space="0" w:color="auto"/>
              <w:right w:val="nil"/>
            </w:tcBorders>
          </w:tcPr>
          <w:p w14:paraId="415A0735" w14:textId="058E2718" w:rsidR="00242BA8" w:rsidRPr="00242BA8" w:rsidRDefault="003151EE" w:rsidP="00F648E6">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sz w:val="24"/>
                <w:szCs w:val="24"/>
              </w:rPr>
            </w:pPr>
            <w:bookmarkStart w:id="211" w:name="_Toc86096516"/>
            <w:r>
              <w:rPr>
                <w:sz w:val="24"/>
                <w:szCs w:val="24"/>
              </w:rPr>
              <w:t>73,787</w:t>
            </w:r>
            <w:bookmarkEnd w:id="211"/>
          </w:p>
        </w:tc>
        <w:tc>
          <w:tcPr>
            <w:tcW w:w="1985" w:type="dxa"/>
            <w:tcBorders>
              <w:top w:val="single" w:sz="8" w:space="0" w:color="auto"/>
              <w:left w:val="nil"/>
              <w:bottom w:val="single" w:sz="8" w:space="0" w:color="auto"/>
              <w:right w:val="nil"/>
            </w:tcBorders>
          </w:tcPr>
          <w:p w14:paraId="35D34755" w14:textId="7D473E41" w:rsidR="00242BA8" w:rsidRPr="00242BA8" w:rsidRDefault="003151EE" w:rsidP="00F648E6">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sz w:val="24"/>
                <w:szCs w:val="24"/>
              </w:rPr>
            </w:pPr>
            <w:bookmarkStart w:id="212" w:name="_Toc86096517"/>
            <w:r>
              <w:rPr>
                <w:sz w:val="24"/>
                <w:szCs w:val="24"/>
              </w:rPr>
              <w:t>-</w:t>
            </w:r>
            <w:bookmarkEnd w:id="212"/>
          </w:p>
        </w:tc>
        <w:tc>
          <w:tcPr>
            <w:tcW w:w="1985" w:type="dxa"/>
            <w:tcBorders>
              <w:top w:val="single" w:sz="8" w:space="0" w:color="auto"/>
              <w:left w:val="nil"/>
              <w:bottom w:val="single" w:sz="8" w:space="0" w:color="auto"/>
              <w:right w:val="nil"/>
            </w:tcBorders>
          </w:tcPr>
          <w:p w14:paraId="056461DF" w14:textId="7A494D22" w:rsidR="00242BA8" w:rsidRPr="00242BA8" w:rsidRDefault="003151EE" w:rsidP="00242BA8">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sz w:val="24"/>
                <w:szCs w:val="24"/>
              </w:rPr>
            </w:pPr>
            <w:bookmarkStart w:id="213" w:name="_Toc86096518"/>
            <w:r>
              <w:rPr>
                <w:sz w:val="24"/>
                <w:szCs w:val="24"/>
              </w:rPr>
              <w:t>73,787</w:t>
            </w:r>
            <w:bookmarkEnd w:id="213"/>
          </w:p>
        </w:tc>
      </w:tr>
    </w:tbl>
    <w:p w14:paraId="6793B2B4" w14:textId="7F54CB1E" w:rsidR="00032FEE" w:rsidRPr="000B11A7" w:rsidRDefault="00032FEE" w:rsidP="000B11A7">
      <w:pPr>
        <w:pStyle w:val="Heading2"/>
        <w:numPr>
          <w:ilvl w:val="0"/>
          <w:numId w:val="19"/>
        </w:numPr>
        <w:rPr>
          <w:rStyle w:val="Strong"/>
          <w:b/>
          <w:bCs/>
          <w:sz w:val="28"/>
          <w:szCs w:val="28"/>
        </w:rPr>
      </w:pPr>
      <w:bookmarkStart w:id="214" w:name="_Toc86095933"/>
      <w:bookmarkStart w:id="215" w:name="_Toc86096519"/>
      <w:bookmarkStart w:id="216" w:name="_Toc86096520"/>
      <w:bookmarkStart w:id="217" w:name="_Ref86096992"/>
      <w:bookmarkEnd w:id="214"/>
      <w:bookmarkEnd w:id="215"/>
      <w:r w:rsidRPr="000B11A7">
        <w:rPr>
          <w:rStyle w:val="Strong"/>
          <w:b/>
          <w:bCs/>
          <w:sz w:val="28"/>
          <w:szCs w:val="28"/>
        </w:rPr>
        <w:t>Analysis of receipts of government grants</w:t>
      </w:r>
      <w:bookmarkEnd w:id="216"/>
      <w:bookmarkEnd w:id="217"/>
    </w:p>
    <w:tbl>
      <w:tblPr>
        <w:tblStyle w:val="GridTable4-Accent1"/>
        <w:tblW w:w="9072" w:type="dxa"/>
        <w:tblInd w:w="250" w:type="dxa"/>
        <w:tblLook w:val="04A0" w:firstRow="1" w:lastRow="0" w:firstColumn="1" w:lastColumn="0" w:noHBand="0" w:noVBand="1"/>
      </w:tblPr>
      <w:tblGrid>
        <w:gridCol w:w="4526"/>
        <w:gridCol w:w="2258"/>
        <w:gridCol w:w="2288"/>
      </w:tblGrid>
      <w:tr w:rsidR="00032FEE" w14:paraId="02EF6F65" w14:textId="77777777" w:rsidTr="000B11A7">
        <w:trPr>
          <w:cnfStyle w:val="100000000000" w:firstRow="1" w:lastRow="0" w:firstColumn="0" w:lastColumn="0" w:oddVBand="0" w:evenVBand="0" w:oddHBand="0"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4526" w:type="dxa"/>
            <w:tcBorders>
              <w:top w:val="single" w:sz="8" w:space="0" w:color="4F81BD" w:themeColor="accent1"/>
            </w:tcBorders>
            <w:shd w:val="clear" w:color="auto" w:fill="365F91" w:themeFill="accent1" w:themeFillShade="BF"/>
          </w:tcPr>
          <w:p w14:paraId="73311F9B" w14:textId="77777777" w:rsidR="00032FEE" w:rsidRPr="00604F51" w:rsidRDefault="00032FEE" w:rsidP="00F648E6">
            <w:pPr>
              <w:pStyle w:val="Heading1"/>
              <w:outlineLvl w:val="0"/>
              <w:rPr>
                <w:sz w:val="24"/>
                <w:szCs w:val="24"/>
              </w:rPr>
            </w:pPr>
            <w:bookmarkStart w:id="218" w:name="_Hlk86011734"/>
          </w:p>
        </w:tc>
        <w:tc>
          <w:tcPr>
            <w:tcW w:w="2258" w:type="dxa"/>
            <w:tcBorders>
              <w:top w:val="single" w:sz="8" w:space="0" w:color="4F81BD" w:themeColor="accent1"/>
              <w:right w:val="single" w:sz="18" w:space="0" w:color="4F81BD" w:themeColor="accent1"/>
            </w:tcBorders>
            <w:shd w:val="clear" w:color="auto" w:fill="365F91" w:themeFill="accent1" w:themeFillShade="BF"/>
          </w:tcPr>
          <w:p w14:paraId="2C7CB1CE" w14:textId="77777777" w:rsidR="00032FEE" w:rsidRPr="00135A1E" w:rsidRDefault="00032FEE" w:rsidP="00F648E6">
            <w:pPr>
              <w:pStyle w:val="Heading1"/>
              <w:jc w:val="center"/>
              <w:outlineLvl w:val="0"/>
              <w:cnfStyle w:val="100000000000" w:firstRow="1" w:lastRow="0" w:firstColumn="0" w:lastColumn="0" w:oddVBand="0" w:evenVBand="0" w:oddHBand="0" w:evenHBand="0" w:firstRowFirstColumn="0" w:firstRowLastColumn="0" w:lastRowFirstColumn="0" w:lastRowLastColumn="0"/>
              <w:rPr>
                <w:b/>
                <w:bCs/>
                <w:sz w:val="24"/>
                <w:szCs w:val="24"/>
              </w:rPr>
            </w:pPr>
            <w:bookmarkStart w:id="219" w:name="_Toc86096521"/>
            <w:r>
              <w:rPr>
                <w:b/>
                <w:bCs/>
                <w:sz w:val="24"/>
                <w:szCs w:val="24"/>
              </w:rPr>
              <w:t>2021</w:t>
            </w:r>
            <w:bookmarkEnd w:id="219"/>
          </w:p>
        </w:tc>
        <w:tc>
          <w:tcPr>
            <w:tcW w:w="2288" w:type="dxa"/>
            <w:tcBorders>
              <w:top w:val="single" w:sz="8" w:space="0" w:color="4F81BD" w:themeColor="accent1"/>
              <w:right w:val="single" w:sz="8" w:space="0" w:color="4F81BD" w:themeColor="accent1"/>
            </w:tcBorders>
            <w:shd w:val="clear" w:color="auto" w:fill="365F91" w:themeFill="accent1" w:themeFillShade="BF"/>
          </w:tcPr>
          <w:p w14:paraId="46BE05C0" w14:textId="77777777" w:rsidR="00032FEE" w:rsidRDefault="00032FEE" w:rsidP="00F648E6">
            <w:pPr>
              <w:pStyle w:val="Heading1"/>
              <w:jc w:val="center"/>
              <w:outlineLvl w:val="0"/>
              <w:cnfStyle w:val="100000000000" w:firstRow="1" w:lastRow="0" w:firstColumn="0" w:lastColumn="0" w:oddVBand="0" w:evenVBand="0" w:oddHBand="0" w:evenHBand="0" w:firstRowFirstColumn="0" w:firstRowLastColumn="0" w:lastRowFirstColumn="0" w:lastRowLastColumn="0"/>
              <w:rPr>
                <w:sz w:val="24"/>
                <w:szCs w:val="24"/>
              </w:rPr>
            </w:pPr>
            <w:bookmarkStart w:id="220" w:name="_Toc86096522"/>
            <w:r>
              <w:rPr>
                <w:b/>
                <w:bCs/>
                <w:sz w:val="24"/>
                <w:szCs w:val="24"/>
              </w:rPr>
              <w:t>2020</w:t>
            </w:r>
            <w:bookmarkEnd w:id="220"/>
          </w:p>
        </w:tc>
      </w:tr>
      <w:tr w:rsidR="00032FEE" w:rsidRPr="00135A1E" w14:paraId="0167C29A" w14:textId="77777777" w:rsidTr="000B11A7">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4526" w:type="dxa"/>
            <w:tcBorders>
              <w:bottom w:val="nil"/>
            </w:tcBorders>
            <w:shd w:val="clear" w:color="auto" w:fill="365F91" w:themeFill="accent1" w:themeFillShade="BF"/>
          </w:tcPr>
          <w:p w14:paraId="36912499" w14:textId="77777777" w:rsidR="00032FEE" w:rsidRPr="00135A1E" w:rsidRDefault="00032FEE" w:rsidP="00F648E6">
            <w:pPr>
              <w:pStyle w:val="Heading1"/>
              <w:outlineLvl w:val="0"/>
              <w:rPr>
                <w:color w:val="FFFFFF" w:themeColor="background1"/>
                <w:sz w:val="18"/>
                <w:szCs w:val="18"/>
              </w:rPr>
            </w:pPr>
          </w:p>
        </w:tc>
        <w:tc>
          <w:tcPr>
            <w:tcW w:w="2258" w:type="dxa"/>
            <w:tcBorders>
              <w:bottom w:val="nil"/>
              <w:right w:val="single" w:sz="18" w:space="0" w:color="4F81BD" w:themeColor="accent1"/>
            </w:tcBorders>
            <w:shd w:val="clear" w:color="auto" w:fill="365F91" w:themeFill="accent1" w:themeFillShade="BF"/>
          </w:tcPr>
          <w:p w14:paraId="20807A4F" w14:textId="77777777" w:rsidR="00032FEE" w:rsidRPr="00135A1E" w:rsidRDefault="00032FEE" w:rsidP="00F648E6">
            <w:pPr>
              <w:pStyle w:val="Heading1"/>
              <w:jc w:val="center"/>
              <w:outlineLvl w:val="0"/>
              <w:cnfStyle w:val="000000100000" w:firstRow="0" w:lastRow="0" w:firstColumn="0" w:lastColumn="0" w:oddVBand="0" w:evenVBand="0" w:oddHBand="1" w:evenHBand="0" w:firstRowFirstColumn="0" w:firstRowLastColumn="0" w:lastRowFirstColumn="0" w:lastRowLastColumn="0"/>
              <w:rPr>
                <w:color w:val="FFFFFF" w:themeColor="background1"/>
                <w:sz w:val="24"/>
                <w:szCs w:val="24"/>
              </w:rPr>
            </w:pPr>
            <w:bookmarkStart w:id="221" w:name="_Toc86096523"/>
            <w:r>
              <w:rPr>
                <w:color w:val="FFFFFF" w:themeColor="background1"/>
                <w:sz w:val="24"/>
                <w:szCs w:val="24"/>
              </w:rPr>
              <w:t>£</w:t>
            </w:r>
            <w:bookmarkEnd w:id="221"/>
          </w:p>
        </w:tc>
        <w:tc>
          <w:tcPr>
            <w:tcW w:w="2288" w:type="dxa"/>
            <w:tcBorders>
              <w:bottom w:val="nil"/>
              <w:right w:val="single" w:sz="8" w:space="0" w:color="4F81BD" w:themeColor="accent1"/>
            </w:tcBorders>
            <w:shd w:val="clear" w:color="auto" w:fill="365F91" w:themeFill="accent1" w:themeFillShade="BF"/>
          </w:tcPr>
          <w:p w14:paraId="7BE0FD71" w14:textId="77777777" w:rsidR="00032FEE" w:rsidRPr="00135A1E" w:rsidRDefault="00032FEE" w:rsidP="00F648E6">
            <w:pPr>
              <w:pStyle w:val="Heading1"/>
              <w:jc w:val="center"/>
              <w:outlineLvl w:val="0"/>
              <w:cnfStyle w:val="000000100000" w:firstRow="0" w:lastRow="0" w:firstColumn="0" w:lastColumn="0" w:oddVBand="0" w:evenVBand="0" w:oddHBand="1" w:evenHBand="0" w:firstRowFirstColumn="0" w:firstRowLastColumn="0" w:lastRowFirstColumn="0" w:lastRowLastColumn="0"/>
              <w:rPr>
                <w:color w:val="FFFFFF" w:themeColor="background1"/>
                <w:sz w:val="24"/>
                <w:szCs w:val="24"/>
              </w:rPr>
            </w:pPr>
            <w:bookmarkStart w:id="222" w:name="_Toc86096524"/>
            <w:r>
              <w:rPr>
                <w:color w:val="FFFFFF" w:themeColor="background1"/>
                <w:sz w:val="24"/>
                <w:szCs w:val="24"/>
              </w:rPr>
              <w:t>£</w:t>
            </w:r>
            <w:bookmarkEnd w:id="222"/>
          </w:p>
        </w:tc>
      </w:tr>
      <w:tr w:rsidR="00032FEE" w:rsidRPr="00135A1E" w14:paraId="2DC9474F" w14:textId="77777777" w:rsidTr="000B11A7">
        <w:trPr>
          <w:trHeight w:hRule="exact" w:val="397"/>
        </w:trPr>
        <w:tc>
          <w:tcPr>
            <w:cnfStyle w:val="001000000000" w:firstRow="0" w:lastRow="0" w:firstColumn="1" w:lastColumn="0" w:oddVBand="0" w:evenVBand="0" w:oddHBand="0" w:evenHBand="0" w:firstRowFirstColumn="0" w:firstRowLastColumn="0" w:lastRowFirstColumn="0" w:lastRowLastColumn="0"/>
            <w:tcW w:w="4526" w:type="dxa"/>
            <w:tcBorders>
              <w:top w:val="nil"/>
              <w:left w:val="nil"/>
              <w:bottom w:val="nil"/>
              <w:right w:val="nil"/>
            </w:tcBorders>
            <w:shd w:val="clear" w:color="auto" w:fill="auto"/>
          </w:tcPr>
          <w:p w14:paraId="0ED8FAF2" w14:textId="7782DE65" w:rsidR="00032FEE" w:rsidRPr="00032FEE" w:rsidRDefault="00032FEE" w:rsidP="00032FEE">
            <w:pPr>
              <w:pStyle w:val="Heading1"/>
              <w:outlineLvl w:val="0"/>
              <w:rPr>
                <w:sz w:val="24"/>
                <w:szCs w:val="24"/>
              </w:rPr>
            </w:pPr>
            <w:bookmarkStart w:id="223" w:name="_Toc86096525"/>
            <w:r w:rsidRPr="000B11A7">
              <w:rPr>
                <w:sz w:val="24"/>
                <w:szCs w:val="24"/>
              </w:rPr>
              <w:t>St Helens Council (Befriending Service)</w:t>
            </w:r>
            <w:bookmarkEnd w:id="223"/>
          </w:p>
        </w:tc>
        <w:tc>
          <w:tcPr>
            <w:tcW w:w="2258" w:type="dxa"/>
            <w:tcBorders>
              <w:top w:val="nil"/>
              <w:left w:val="nil"/>
              <w:bottom w:val="nil"/>
              <w:right w:val="single" w:sz="8" w:space="0" w:color="1F497D" w:themeColor="text2"/>
            </w:tcBorders>
            <w:shd w:val="clear" w:color="auto" w:fill="auto"/>
          </w:tcPr>
          <w:p w14:paraId="1F4FD512" w14:textId="08125EDC" w:rsidR="00032FEE" w:rsidRPr="00135A1E" w:rsidRDefault="00032FEE" w:rsidP="00032FEE">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b w:val="0"/>
                <w:bCs w:val="0"/>
                <w:sz w:val="24"/>
                <w:szCs w:val="24"/>
              </w:rPr>
            </w:pPr>
            <w:bookmarkStart w:id="224" w:name="_Toc86096526"/>
            <w:r>
              <w:rPr>
                <w:b w:val="0"/>
                <w:bCs w:val="0"/>
                <w:sz w:val="24"/>
                <w:szCs w:val="24"/>
              </w:rPr>
              <w:t>53,294</w:t>
            </w:r>
            <w:bookmarkEnd w:id="224"/>
          </w:p>
        </w:tc>
        <w:tc>
          <w:tcPr>
            <w:tcW w:w="2288" w:type="dxa"/>
            <w:tcBorders>
              <w:top w:val="nil"/>
              <w:left w:val="nil"/>
              <w:bottom w:val="nil"/>
              <w:right w:val="single" w:sz="8" w:space="0" w:color="4F81BD" w:themeColor="accent1"/>
            </w:tcBorders>
            <w:shd w:val="clear" w:color="auto" w:fill="DBE5F1" w:themeFill="accent1" w:themeFillTint="33"/>
          </w:tcPr>
          <w:p w14:paraId="54ADE223" w14:textId="0914A01C" w:rsidR="00032FEE" w:rsidRPr="00135A1E" w:rsidRDefault="00032FEE" w:rsidP="00032FEE">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b w:val="0"/>
                <w:bCs w:val="0"/>
                <w:sz w:val="24"/>
                <w:szCs w:val="24"/>
              </w:rPr>
            </w:pPr>
            <w:bookmarkStart w:id="225" w:name="_Toc86096527"/>
            <w:r>
              <w:rPr>
                <w:b w:val="0"/>
                <w:bCs w:val="0"/>
                <w:sz w:val="24"/>
                <w:szCs w:val="24"/>
              </w:rPr>
              <w:t>53,115</w:t>
            </w:r>
            <w:bookmarkEnd w:id="225"/>
          </w:p>
        </w:tc>
      </w:tr>
      <w:tr w:rsidR="00032FEE" w:rsidRPr="00135A1E" w14:paraId="42EA6F8D" w14:textId="77777777" w:rsidTr="000B11A7">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4526" w:type="dxa"/>
            <w:tcBorders>
              <w:top w:val="nil"/>
              <w:left w:val="nil"/>
              <w:bottom w:val="nil"/>
              <w:right w:val="nil"/>
            </w:tcBorders>
            <w:shd w:val="clear" w:color="auto" w:fill="auto"/>
          </w:tcPr>
          <w:p w14:paraId="1DC17F70" w14:textId="729ACF1C" w:rsidR="00032FEE" w:rsidRPr="00032FEE" w:rsidRDefault="00032FEE" w:rsidP="00032FEE">
            <w:pPr>
              <w:pStyle w:val="Heading1"/>
              <w:outlineLvl w:val="0"/>
              <w:rPr>
                <w:sz w:val="24"/>
                <w:szCs w:val="24"/>
              </w:rPr>
            </w:pPr>
            <w:bookmarkStart w:id="226" w:name="_Toc86096528"/>
            <w:r w:rsidRPr="000B11A7">
              <w:rPr>
                <w:sz w:val="24"/>
                <w:szCs w:val="24"/>
              </w:rPr>
              <w:t>St Helens Council (COVID)</w:t>
            </w:r>
            <w:bookmarkEnd w:id="226"/>
          </w:p>
        </w:tc>
        <w:tc>
          <w:tcPr>
            <w:tcW w:w="2258" w:type="dxa"/>
            <w:tcBorders>
              <w:top w:val="nil"/>
              <w:left w:val="nil"/>
              <w:bottom w:val="nil"/>
              <w:right w:val="single" w:sz="8" w:space="0" w:color="1F497D" w:themeColor="text2"/>
            </w:tcBorders>
            <w:shd w:val="clear" w:color="auto" w:fill="auto"/>
          </w:tcPr>
          <w:p w14:paraId="4F36F08A" w14:textId="35781CC6" w:rsidR="00032FEE" w:rsidRDefault="00032FEE" w:rsidP="00032FEE">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b w:val="0"/>
                <w:bCs w:val="0"/>
                <w:sz w:val="24"/>
                <w:szCs w:val="24"/>
              </w:rPr>
            </w:pPr>
            <w:bookmarkStart w:id="227" w:name="_Toc86096529"/>
            <w:r>
              <w:rPr>
                <w:b w:val="0"/>
                <w:bCs w:val="0"/>
                <w:sz w:val="24"/>
                <w:szCs w:val="24"/>
              </w:rPr>
              <w:t>2,500</w:t>
            </w:r>
            <w:bookmarkEnd w:id="227"/>
          </w:p>
        </w:tc>
        <w:tc>
          <w:tcPr>
            <w:tcW w:w="2288" w:type="dxa"/>
            <w:tcBorders>
              <w:top w:val="nil"/>
              <w:left w:val="nil"/>
              <w:bottom w:val="nil"/>
              <w:right w:val="single" w:sz="8" w:space="0" w:color="4F81BD" w:themeColor="accent1"/>
            </w:tcBorders>
          </w:tcPr>
          <w:p w14:paraId="09B6BFD8" w14:textId="4D3E2D4D" w:rsidR="00032FEE" w:rsidRDefault="00032FEE" w:rsidP="00032FEE">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b w:val="0"/>
                <w:bCs w:val="0"/>
                <w:sz w:val="24"/>
                <w:szCs w:val="24"/>
              </w:rPr>
            </w:pPr>
            <w:bookmarkStart w:id="228" w:name="_Toc86096530"/>
            <w:r>
              <w:rPr>
                <w:b w:val="0"/>
                <w:bCs w:val="0"/>
                <w:sz w:val="24"/>
                <w:szCs w:val="24"/>
              </w:rPr>
              <w:t>-</w:t>
            </w:r>
            <w:bookmarkEnd w:id="228"/>
          </w:p>
        </w:tc>
      </w:tr>
      <w:tr w:rsidR="00032FEE" w:rsidRPr="00135A1E" w14:paraId="10051FC9" w14:textId="77777777" w:rsidTr="000B11A7">
        <w:trPr>
          <w:trHeight w:hRule="exact" w:val="397"/>
        </w:trPr>
        <w:tc>
          <w:tcPr>
            <w:cnfStyle w:val="001000000000" w:firstRow="0" w:lastRow="0" w:firstColumn="1" w:lastColumn="0" w:oddVBand="0" w:evenVBand="0" w:oddHBand="0" w:evenHBand="0" w:firstRowFirstColumn="0" w:firstRowLastColumn="0" w:lastRowFirstColumn="0" w:lastRowLastColumn="0"/>
            <w:tcW w:w="4526" w:type="dxa"/>
            <w:tcBorders>
              <w:top w:val="single" w:sz="8" w:space="0" w:color="auto"/>
              <w:left w:val="nil"/>
              <w:bottom w:val="single" w:sz="8" w:space="0" w:color="auto"/>
              <w:right w:val="nil"/>
            </w:tcBorders>
            <w:shd w:val="clear" w:color="auto" w:fill="auto"/>
          </w:tcPr>
          <w:p w14:paraId="36C642E6" w14:textId="3B0E67D7" w:rsidR="00032FEE" w:rsidRPr="00135A1E" w:rsidRDefault="00032FEE" w:rsidP="00F648E6">
            <w:pPr>
              <w:pStyle w:val="Heading1"/>
              <w:outlineLvl w:val="0"/>
              <w:rPr>
                <w:b/>
                <w:bCs/>
                <w:sz w:val="24"/>
                <w:szCs w:val="24"/>
              </w:rPr>
            </w:pPr>
            <w:bookmarkStart w:id="229" w:name="_Toc86096531"/>
            <w:r w:rsidRPr="00135A1E">
              <w:rPr>
                <w:b/>
                <w:bCs/>
                <w:sz w:val="24"/>
                <w:szCs w:val="24"/>
              </w:rPr>
              <w:t>Total</w:t>
            </w:r>
            <w:bookmarkEnd w:id="229"/>
            <w:r w:rsidRPr="00135A1E">
              <w:rPr>
                <w:b/>
                <w:bCs/>
                <w:sz w:val="24"/>
                <w:szCs w:val="24"/>
              </w:rPr>
              <w:t xml:space="preserve"> </w:t>
            </w:r>
          </w:p>
        </w:tc>
        <w:tc>
          <w:tcPr>
            <w:tcW w:w="2258" w:type="dxa"/>
            <w:tcBorders>
              <w:top w:val="single" w:sz="8" w:space="0" w:color="auto"/>
              <w:left w:val="nil"/>
              <w:bottom w:val="single" w:sz="8" w:space="0" w:color="auto"/>
              <w:right w:val="single" w:sz="8" w:space="0" w:color="1F497D" w:themeColor="text2"/>
            </w:tcBorders>
            <w:shd w:val="clear" w:color="auto" w:fill="auto"/>
          </w:tcPr>
          <w:p w14:paraId="1E1E05BB" w14:textId="3B067E85" w:rsidR="00032FEE" w:rsidRPr="00135A1E" w:rsidRDefault="00032FEE" w:rsidP="00F648E6">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sz w:val="24"/>
                <w:szCs w:val="24"/>
              </w:rPr>
            </w:pPr>
            <w:bookmarkStart w:id="230" w:name="_Toc86096532"/>
            <w:r>
              <w:rPr>
                <w:sz w:val="24"/>
                <w:szCs w:val="24"/>
              </w:rPr>
              <w:t>55,794</w:t>
            </w:r>
            <w:bookmarkEnd w:id="230"/>
          </w:p>
        </w:tc>
        <w:tc>
          <w:tcPr>
            <w:tcW w:w="2288" w:type="dxa"/>
            <w:tcBorders>
              <w:top w:val="single" w:sz="8" w:space="0" w:color="auto"/>
              <w:left w:val="nil"/>
              <w:bottom w:val="single" w:sz="8" w:space="0" w:color="auto"/>
              <w:right w:val="single" w:sz="8" w:space="0" w:color="4F81BD" w:themeColor="accent1"/>
            </w:tcBorders>
            <w:shd w:val="clear" w:color="auto" w:fill="DBE5F1" w:themeFill="accent1" w:themeFillTint="33"/>
          </w:tcPr>
          <w:p w14:paraId="00CE93B4" w14:textId="05B6802A" w:rsidR="00032FEE" w:rsidRPr="00135A1E" w:rsidRDefault="00032FEE" w:rsidP="00F648E6">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sz w:val="24"/>
                <w:szCs w:val="24"/>
              </w:rPr>
            </w:pPr>
            <w:bookmarkStart w:id="231" w:name="_Toc86096533"/>
            <w:r>
              <w:rPr>
                <w:sz w:val="24"/>
                <w:szCs w:val="24"/>
              </w:rPr>
              <w:t>53,115</w:t>
            </w:r>
            <w:bookmarkEnd w:id="231"/>
          </w:p>
        </w:tc>
      </w:tr>
      <w:bookmarkEnd w:id="218"/>
    </w:tbl>
    <w:p w14:paraId="1AB52DDF" w14:textId="55B84F1A" w:rsidR="00032FEE" w:rsidRDefault="00032FEE" w:rsidP="009428D3">
      <w:pPr>
        <w:pStyle w:val="BodyText"/>
        <w:sectPr w:rsidR="00032FEE" w:rsidSect="00E823A6">
          <w:pgSz w:w="11910" w:h="16840"/>
          <w:pgMar w:top="1320" w:right="860" w:bottom="1060" w:left="920" w:header="0" w:footer="732" w:gutter="0"/>
          <w:cols w:space="720"/>
          <w:docGrid w:linePitch="299"/>
        </w:sectPr>
      </w:pPr>
    </w:p>
    <w:p w14:paraId="5F8C1C36" w14:textId="1C3D216B" w:rsidR="00876F75" w:rsidRDefault="00876F75" w:rsidP="000B11A7">
      <w:pPr>
        <w:pStyle w:val="Heading2"/>
        <w:keepNext/>
        <w:keepLines/>
        <w:numPr>
          <w:ilvl w:val="0"/>
          <w:numId w:val="19"/>
        </w:numPr>
        <w:spacing w:before="0"/>
        <w:rPr>
          <w:rStyle w:val="Strong"/>
          <w:b/>
          <w:bCs/>
          <w:sz w:val="28"/>
          <w:szCs w:val="28"/>
        </w:rPr>
      </w:pPr>
      <w:bookmarkStart w:id="232" w:name="_Toc86096534"/>
      <w:bookmarkStart w:id="233" w:name="_Ref86097074"/>
      <w:r w:rsidRPr="000B11A7">
        <w:rPr>
          <w:rStyle w:val="Strong"/>
          <w:b/>
          <w:bCs/>
          <w:sz w:val="28"/>
          <w:szCs w:val="28"/>
        </w:rPr>
        <w:lastRenderedPageBreak/>
        <w:t>Analysis of expenditure</w:t>
      </w:r>
      <w:bookmarkEnd w:id="232"/>
      <w:bookmarkEnd w:id="233"/>
    </w:p>
    <w:p w14:paraId="5297D8C1" w14:textId="77777777" w:rsidR="00454EC5" w:rsidRPr="00454EC5" w:rsidRDefault="00454EC5" w:rsidP="000B11A7">
      <w:pPr>
        <w:pStyle w:val="ListParagraph"/>
        <w:keepNext/>
        <w:keepLines/>
        <w:numPr>
          <w:ilvl w:val="0"/>
          <w:numId w:val="23"/>
        </w:numPr>
        <w:spacing w:before="240" w:after="120"/>
        <w:outlineLvl w:val="1"/>
        <w:rPr>
          <w:rStyle w:val="Strong"/>
          <w:vanish/>
          <w:sz w:val="28"/>
          <w:szCs w:val="28"/>
        </w:rPr>
      </w:pPr>
      <w:bookmarkStart w:id="234" w:name="_Toc86095949"/>
      <w:bookmarkStart w:id="235" w:name="_Toc86096535"/>
      <w:bookmarkEnd w:id="234"/>
      <w:bookmarkEnd w:id="235"/>
    </w:p>
    <w:p w14:paraId="498E7CD4" w14:textId="77777777" w:rsidR="00454EC5" w:rsidRPr="00454EC5" w:rsidRDefault="00454EC5" w:rsidP="000B11A7">
      <w:pPr>
        <w:pStyle w:val="ListParagraph"/>
        <w:keepNext/>
        <w:keepLines/>
        <w:numPr>
          <w:ilvl w:val="0"/>
          <w:numId w:val="23"/>
        </w:numPr>
        <w:spacing w:before="240" w:after="120"/>
        <w:outlineLvl w:val="1"/>
        <w:rPr>
          <w:rStyle w:val="Strong"/>
          <w:vanish/>
          <w:sz w:val="28"/>
          <w:szCs w:val="28"/>
        </w:rPr>
      </w:pPr>
      <w:bookmarkStart w:id="236" w:name="_Toc86095950"/>
      <w:bookmarkStart w:id="237" w:name="_Toc86096536"/>
      <w:bookmarkEnd w:id="236"/>
      <w:bookmarkEnd w:id="237"/>
    </w:p>
    <w:p w14:paraId="10032814" w14:textId="77777777" w:rsidR="00454EC5" w:rsidRPr="00454EC5" w:rsidRDefault="00454EC5" w:rsidP="000B11A7">
      <w:pPr>
        <w:pStyle w:val="ListParagraph"/>
        <w:keepNext/>
        <w:keepLines/>
        <w:numPr>
          <w:ilvl w:val="0"/>
          <w:numId w:val="23"/>
        </w:numPr>
        <w:spacing w:before="240" w:after="120"/>
        <w:outlineLvl w:val="1"/>
        <w:rPr>
          <w:rStyle w:val="Strong"/>
          <w:vanish/>
          <w:sz w:val="28"/>
          <w:szCs w:val="28"/>
        </w:rPr>
      </w:pPr>
      <w:bookmarkStart w:id="238" w:name="_Toc86095951"/>
      <w:bookmarkStart w:id="239" w:name="_Toc86096537"/>
      <w:bookmarkEnd w:id="238"/>
      <w:bookmarkEnd w:id="239"/>
    </w:p>
    <w:p w14:paraId="0550C56C" w14:textId="77777777" w:rsidR="00454EC5" w:rsidRPr="00454EC5" w:rsidRDefault="00454EC5" w:rsidP="000B11A7">
      <w:pPr>
        <w:pStyle w:val="ListParagraph"/>
        <w:keepNext/>
        <w:keepLines/>
        <w:numPr>
          <w:ilvl w:val="0"/>
          <w:numId w:val="23"/>
        </w:numPr>
        <w:spacing w:before="240" w:after="120"/>
        <w:outlineLvl w:val="1"/>
        <w:rPr>
          <w:rStyle w:val="Strong"/>
          <w:vanish/>
          <w:sz w:val="28"/>
          <w:szCs w:val="28"/>
        </w:rPr>
      </w:pPr>
      <w:bookmarkStart w:id="240" w:name="_Toc86095952"/>
      <w:bookmarkStart w:id="241" w:name="_Toc86096538"/>
      <w:bookmarkEnd w:id="240"/>
      <w:bookmarkEnd w:id="241"/>
    </w:p>
    <w:p w14:paraId="6A51C796" w14:textId="77777777" w:rsidR="00454EC5" w:rsidRPr="00454EC5" w:rsidRDefault="00454EC5" w:rsidP="000B11A7">
      <w:pPr>
        <w:pStyle w:val="ListParagraph"/>
        <w:keepNext/>
        <w:keepLines/>
        <w:numPr>
          <w:ilvl w:val="0"/>
          <w:numId w:val="24"/>
        </w:numPr>
        <w:spacing w:before="240" w:after="120"/>
        <w:outlineLvl w:val="1"/>
        <w:rPr>
          <w:rStyle w:val="Strong"/>
          <w:vanish/>
          <w:sz w:val="28"/>
          <w:szCs w:val="28"/>
        </w:rPr>
      </w:pPr>
      <w:bookmarkStart w:id="242" w:name="_Toc86095953"/>
      <w:bookmarkStart w:id="243" w:name="_Toc86096539"/>
      <w:bookmarkEnd w:id="242"/>
      <w:bookmarkEnd w:id="243"/>
    </w:p>
    <w:p w14:paraId="0BC8EC0D" w14:textId="77777777" w:rsidR="00454EC5" w:rsidRPr="00454EC5" w:rsidRDefault="00454EC5" w:rsidP="000B11A7">
      <w:pPr>
        <w:pStyle w:val="ListParagraph"/>
        <w:keepNext/>
        <w:keepLines/>
        <w:numPr>
          <w:ilvl w:val="0"/>
          <w:numId w:val="24"/>
        </w:numPr>
        <w:spacing w:before="240" w:after="120"/>
        <w:outlineLvl w:val="1"/>
        <w:rPr>
          <w:rStyle w:val="Strong"/>
          <w:vanish/>
          <w:sz w:val="28"/>
          <w:szCs w:val="28"/>
        </w:rPr>
      </w:pPr>
      <w:bookmarkStart w:id="244" w:name="_Toc86095954"/>
      <w:bookmarkStart w:id="245" w:name="_Toc86096540"/>
      <w:bookmarkEnd w:id="244"/>
      <w:bookmarkEnd w:id="245"/>
    </w:p>
    <w:p w14:paraId="46169B10" w14:textId="77777777" w:rsidR="00454EC5" w:rsidRPr="00454EC5" w:rsidRDefault="00454EC5" w:rsidP="000B11A7">
      <w:pPr>
        <w:pStyle w:val="ListParagraph"/>
        <w:keepNext/>
        <w:keepLines/>
        <w:numPr>
          <w:ilvl w:val="0"/>
          <w:numId w:val="24"/>
        </w:numPr>
        <w:spacing w:before="240" w:after="120"/>
        <w:outlineLvl w:val="1"/>
        <w:rPr>
          <w:rStyle w:val="Strong"/>
          <w:vanish/>
          <w:sz w:val="28"/>
          <w:szCs w:val="28"/>
        </w:rPr>
      </w:pPr>
      <w:bookmarkStart w:id="246" w:name="_Toc86095955"/>
      <w:bookmarkStart w:id="247" w:name="_Toc86096541"/>
      <w:bookmarkEnd w:id="246"/>
      <w:bookmarkEnd w:id="247"/>
    </w:p>
    <w:p w14:paraId="1049AD91" w14:textId="77777777" w:rsidR="00454EC5" w:rsidRPr="00454EC5" w:rsidRDefault="00454EC5" w:rsidP="000B11A7">
      <w:pPr>
        <w:pStyle w:val="ListParagraph"/>
        <w:keepNext/>
        <w:keepLines/>
        <w:numPr>
          <w:ilvl w:val="0"/>
          <w:numId w:val="24"/>
        </w:numPr>
        <w:spacing w:before="240" w:after="120"/>
        <w:outlineLvl w:val="1"/>
        <w:rPr>
          <w:rStyle w:val="Strong"/>
          <w:vanish/>
          <w:sz w:val="28"/>
          <w:szCs w:val="28"/>
        </w:rPr>
      </w:pPr>
      <w:bookmarkStart w:id="248" w:name="_Toc86095956"/>
      <w:bookmarkStart w:id="249" w:name="_Toc86096542"/>
      <w:bookmarkEnd w:id="248"/>
      <w:bookmarkEnd w:id="249"/>
    </w:p>
    <w:p w14:paraId="7037B932" w14:textId="6C478F19" w:rsidR="00E75240" w:rsidRPr="000B11A7" w:rsidRDefault="007C1883" w:rsidP="000B11A7">
      <w:pPr>
        <w:pStyle w:val="Heading2"/>
        <w:keepNext/>
        <w:keepLines/>
        <w:numPr>
          <w:ilvl w:val="1"/>
          <w:numId w:val="25"/>
        </w:numPr>
        <w:rPr>
          <w:rStyle w:val="Strong"/>
          <w:sz w:val="28"/>
          <w:szCs w:val="28"/>
        </w:rPr>
      </w:pPr>
      <w:bookmarkStart w:id="250" w:name="_Toc86096543"/>
      <w:r>
        <w:rPr>
          <w:rStyle w:val="Strong"/>
          <w:b/>
          <w:bCs/>
          <w:sz w:val="28"/>
          <w:szCs w:val="28"/>
        </w:rPr>
        <w:t>2020-21</w:t>
      </w:r>
      <w:bookmarkEnd w:id="250"/>
    </w:p>
    <w:tbl>
      <w:tblPr>
        <w:tblStyle w:val="GridTable4-Accent1"/>
        <w:tblW w:w="9130" w:type="dxa"/>
        <w:tblInd w:w="392" w:type="dxa"/>
        <w:tblLook w:val="04A0" w:firstRow="1" w:lastRow="0" w:firstColumn="1" w:lastColumn="0" w:noHBand="0" w:noVBand="1"/>
      </w:tblPr>
      <w:tblGrid>
        <w:gridCol w:w="1779"/>
        <w:gridCol w:w="2693"/>
        <w:gridCol w:w="1965"/>
        <w:gridCol w:w="2693"/>
      </w:tblGrid>
      <w:tr w:rsidR="00AF7D7B" w:rsidRPr="00135A1E" w14:paraId="4EE64742" w14:textId="77777777" w:rsidTr="000B11A7">
        <w:trPr>
          <w:cnfStyle w:val="100000000000" w:firstRow="1" w:lastRow="0" w:firstColumn="0" w:lastColumn="0" w:oddVBand="0" w:evenVBand="0" w:oddHBand="0" w:evenHBand="0" w:firstRowFirstColumn="0" w:firstRowLastColumn="0" w:lastRowFirstColumn="0" w:lastRowLastColumn="0"/>
          <w:trHeight w:hRule="exact" w:val="744"/>
        </w:trPr>
        <w:tc>
          <w:tcPr>
            <w:cnfStyle w:val="001000000000" w:firstRow="0" w:lastRow="0" w:firstColumn="1" w:lastColumn="0" w:oddVBand="0" w:evenVBand="0" w:oddHBand="0" w:evenHBand="0" w:firstRowFirstColumn="0" w:firstRowLastColumn="0" w:lastRowFirstColumn="0" w:lastRowLastColumn="0"/>
            <w:tcW w:w="1779" w:type="dxa"/>
            <w:tcBorders>
              <w:bottom w:val="nil"/>
            </w:tcBorders>
            <w:shd w:val="clear" w:color="auto" w:fill="365F91" w:themeFill="accent1" w:themeFillShade="BF"/>
          </w:tcPr>
          <w:p w14:paraId="359F003B" w14:textId="77777777" w:rsidR="00F90A95" w:rsidRPr="00135A1E" w:rsidRDefault="00F90A95" w:rsidP="000B11A7">
            <w:pPr>
              <w:pStyle w:val="Heading1"/>
              <w:keepNext/>
              <w:keepLines/>
              <w:outlineLvl w:val="0"/>
              <w:rPr>
                <w:sz w:val="18"/>
                <w:szCs w:val="18"/>
              </w:rPr>
            </w:pPr>
            <w:bookmarkStart w:id="251" w:name="_Hlk86012614"/>
          </w:p>
        </w:tc>
        <w:tc>
          <w:tcPr>
            <w:tcW w:w="2693" w:type="dxa"/>
            <w:tcBorders>
              <w:bottom w:val="nil"/>
              <w:right w:val="single" w:sz="18" w:space="0" w:color="4F81BD" w:themeColor="accent1"/>
            </w:tcBorders>
            <w:shd w:val="clear" w:color="auto" w:fill="365F91" w:themeFill="accent1" w:themeFillShade="BF"/>
          </w:tcPr>
          <w:p w14:paraId="2FD8B924" w14:textId="7745514F" w:rsidR="00F90A95" w:rsidRDefault="00F90A95" w:rsidP="000B11A7">
            <w:pPr>
              <w:pStyle w:val="Heading1"/>
              <w:keepNext/>
              <w:keepLines/>
              <w:jc w:val="center"/>
              <w:outlineLvl w:val="0"/>
              <w:cnfStyle w:val="100000000000" w:firstRow="1" w:lastRow="0" w:firstColumn="0" w:lastColumn="0" w:oddVBand="0" w:evenVBand="0" w:oddHBand="0" w:evenHBand="0" w:firstRowFirstColumn="0" w:firstRowLastColumn="0" w:lastRowFirstColumn="0" w:lastRowLastColumn="0"/>
              <w:rPr>
                <w:sz w:val="24"/>
                <w:szCs w:val="24"/>
              </w:rPr>
            </w:pPr>
            <w:bookmarkStart w:id="252" w:name="_Toc86096544"/>
            <w:r>
              <w:rPr>
                <w:sz w:val="24"/>
                <w:szCs w:val="24"/>
              </w:rPr>
              <w:t xml:space="preserve">Charitable </w:t>
            </w:r>
            <w:r w:rsidR="007C1883">
              <w:rPr>
                <w:sz w:val="24"/>
                <w:szCs w:val="24"/>
              </w:rPr>
              <w:br/>
            </w:r>
            <w:r>
              <w:rPr>
                <w:sz w:val="24"/>
                <w:szCs w:val="24"/>
              </w:rPr>
              <w:t>Activities</w:t>
            </w:r>
            <w:bookmarkEnd w:id="252"/>
          </w:p>
        </w:tc>
        <w:tc>
          <w:tcPr>
            <w:tcW w:w="1965" w:type="dxa"/>
            <w:tcBorders>
              <w:bottom w:val="nil"/>
            </w:tcBorders>
            <w:shd w:val="clear" w:color="auto" w:fill="365F91" w:themeFill="accent1" w:themeFillShade="BF"/>
          </w:tcPr>
          <w:p w14:paraId="28436E86" w14:textId="07437481" w:rsidR="00F90A95" w:rsidRDefault="00F90A95" w:rsidP="000B11A7">
            <w:pPr>
              <w:pStyle w:val="Heading1"/>
              <w:keepNext/>
              <w:keepLines/>
              <w:jc w:val="center"/>
              <w:outlineLvl w:val="0"/>
              <w:cnfStyle w:val="100000000000" w:firstRow="1" w:lastRow="0" w:firstColumn="0" w:lastColumn="0" w:oddVBand="0" w:evenVBand="0" w:oddHBand="0" w:evenHBand="0" w:firstRowFirstColumn="0" w:firstRowLastColumn="0" w:lastRowFirstColumn="0" w:lastRowLastColumn="0"/>
              <w:rPr>
                <w:sz w:val="24"/>
                <w:szCs w:val="24"/>
              </w:rPr>
            </w:pPr>
            <w:bookmarkStart w:id="253" w:name="_Toc86096545"/>
            <w:r>
              <w:rPr>
                <w:sz w:val="24"/>
                <w:szCs w:val="24"/>
              </w:rPr>
              <w:t>Support and Governance</w:t>
            </w:r>
            <w:bookmarkEnd w:id="253"/>
            <w:r>
              <w:rPr>
                <w:sz w:val="24"/>
                <w:szCs w:val="24"/>
              </w:rPr>
              <w:t xml:space="preserve"> </w:t>
            </w:r>
          </w:p>
        </w:tc>
        <w:tc>
          <w:tcPr>
            <w:tcW w:w="2693" w:type="dxa"/>
            <w:tcBorders>
              <w:bottom w:val="nil"/>
              <w:right w:val="nil"/>
            </w:tcBorders>
            <w:shd w:val="clear" w:color="auto" w:fill="365F91" w:themeFill="accent1" w:themeFillShade="BF"/>
          </w:tcPr>
          <w:p w14:paraId="3DF3D95B" w14:textId="70FF8DCE" w:rsidR="00F90A95" w:rsidRDefault="00F90A95" w:rsidP="000B11A7">
            <w:pPr>
              <w:pStyle w:val="Heading1"/>
              <w:keepNext/>
              <w:keepLines/>
              <w:jc w:val="center"/>
              <w:outlineLvl w:val="0"/>
              <w:cnfStyle w:val="100000000000" w:firstRow="1" w:lastRow="0" w:firstColumn="0" w:lastColumn="0" w:oddVBand="0" w:evenVBand="0" w:oddHBand="0" w:evenHBand="0" w:firstRowFirstColumn="0" w:firstRowLastColumn="0" w:lastRowFirstColumn="0" w:lastRowLastColumn="0"/>
              <w:rPr>
                <w:sz w:val="24"/>
                <w:szCs w:val="24"/>
              </w:rPr>
            </w:pPr>
            <w:bookmarkStart w:id="254" w:name="_Toc86096546"/>
            <w:r>
              <w:rPr>
                <w:sz w:val="24"/>
                <w:szCs w:val="24"/>
              </w:rPr>
              <w:t xml:space="preserve">Restricted </w:t>
            </w:r>
            <w:r w:rsidR="00E75240">
              <w:rPr>
                <w:sz w:val="24"/>
                <w:szCs w:val="24"/>
              </w:rPr>
              <w:t>funds</w:t>
            </w:r>
            <w:bookmarkEnd w:id="254"/>
          </w:p>
        </w:tc>
      </w:tr>
      <w:tr w:rsidR="00AF7D7B" w:rsidRPr="00135A1E" w14:paraId="04DE0B36" w14:textId="77777777" w:rsidTr="00AF7D7B">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1779" w:type="dxa"/>
            <w:tcBorders>
              <w:bottom w:val="nil"/>
            </w:tcBorders>
            <w:shd w:val="clear" w:color="auto" w:fill="365F91" w:themeFill="accent1" w:themeFillShade="BF"/>
          </w:tcPr>
          <w:p w14:paraId="36E93D88" w14:textId="77777777" w:rsidR="00F90A95" w:rsidRPr="00135A1E" w:rsidRDefault="00F90A95" w:rsidP="000B11A7">
            <w:pPr>
              <w:pStyle w:val="Heading1"/>
              <w:keepNext/>
              <w:keepLines/>
              <w:outlineLvl w:val="0"/>
              <w:rPr>
                <w:color w:val="FFFFFF" w:themeColor="background1"/>
                <w:sz w:val="18"/>
                <w:szCs w:val="18"/>
              </w:rPr>
            </w:pPr>
          </w:p>
        </w:tc>
        <w:tc>
          <w:tcPr>
            <w:tcW w:w="2693" w:type="dxa"/>
            <w:tcBorders>
              <w:bottom w:val="nil"/>
              <w:right w:val="single" w:sz="18" w:space="0" w:color="4F81BD" w:themeColor="accent1"/>
            </w:tcBorders>
            <w:shd w:val="clear" w:color="auto" w:fill="365F91" w:themeFill="accent1" w:themeFillShade="BF"/>
          </w:tcPr>
          <w:p w14:paraId="2CEA5543" w14:textId="77777777" w:rsidR="00F90A95" w:rsidRPr="00135A1E" w:rsidRDefault="00F90A95" w:rsidP="000B11A7">
            <w:pPr>
              <w:pStyle w:val="Heading1"/>
              <w:keepNext/>
              <w:keepLines/>
              <w:jc w:val="center"/>
              <w:outlineLvl w:val="0"/>
              <w:cnfStyle w:val="000000100000" w:firstRow="0" w:lastRow="0" w:firstColumn="0" w:lastColumn="0" w:oddVBand="0" w:evenVBand="0" w:oddHBand="1" w:evenHBand="0" w:firstRowFirstColumn="0" w:firstRowLastColumn="0" w:lastRowFirstColumn="0" w:lastRowLastColumn="0"/>
              <w:rPr>
                <w:color w:val="FFFFFF" w:themeColor="background1"/>
                <w:sz w:val="24"/>
                <w:szCs w:val="24"/>
              </w:rPr>
            </w:pPr>
            <w:bookmarkStart w:id="255" w:name="_Toc86096547"/>
            <w:r>
              <w:rPr>
                <w:color w:val="FFFFFF" w:themeColor="background1"/>
                <w:sz w:val="24"/>
                <w:szCs w:val="24"/>
              </w:rPr>
              <w:t>£</w:t>
            </w:r>
            <w:bookmarkEnd w:id="255"/>
          </w:p>
        </w:tc>
        <w:tc>
          <w:tcPr>
            <w:tcW w:w="1965" w:type="dxa"/>
            <w:tcBorders>
              <w:bottom w:val="nil"/>
            </w:tcBorders>
            <w:shd w:val="clear" w:color="auto" w:fill="365F91" w:themeFill="accent1" w:themeFillShade="BF"/>
          </w:tcPr>
          <w:p w14:paraId="0EC05FDE" w14:textId="44F5F303" w:rsidR="00F90A95" w:rsidRDefault="000B11A7" w:rsidP="000B11A7">
            <w:pPr>
              <w:pStyle w:val="Heading1"/>
              <w:keepNext/>
              <w:keepLines/>
              <w:jc w:val="center"/>
              <w:outlineLvl w:val="0"/>
              <w:cnfStyle w:val="000000100000" w:firstRow="0" w:lastRow="0" w:firstColumn="0" w:lastColumn="0" w:oddVBand="0" w:evenVBand="0" w:oddHBand="1" w:evenHBand="0" w:firstRowFirstColumn="0" w:firstRowLastColumn="0" w:lastRowFirstColumn="0" w:lastRowLastColumn="0"/>
              <w:rPr>
                <w:color w:val="FFFFFF" w:themeColor="background1"/>
                <w:sz w:val="24"/>
                <w:szCs w:val="24"/>
              </w:rPr>
            </w:pPr>
            <w:r>
              <w:rPr>
                <w:color w:val="FFFFFF" w:themeColor="background1"/>
                <w:sz w:val="24"/>
                <w:szCs w:val="24"/>
              </w:rPr>
              <w:t>£</w:t>
            </w:r>
          </w:p>
        </w:tc>
        <w:tc>
          <w:tcPr>
            <w:tcW w:w="2693" w:type="dxa"/>
            <w:tcBorders>
              <w:bottom w:val="nil"/>
              <w:right w:val="nil"/>
            </w:tcBorders>
            <w:shd w:val="clear" w:color="auto" w:fill="365F91" w:themeFill="accent1" w:themeFillShade="BF"/>
          </w:tcPr>
          <w:p w14:paraId="34D5B06D" w14:textId="6FCC615F" w:rsidR="00F90A95" w:rsidRPr="00135A1E" w:rsidRDefault="00F90A95" w:rsidP="000B11A7">
            <w:pPr>
              <w:pStyle w:val="Heading1"/>
              <w:keepNext/>
              <w:keepLines/>
              <w:jc w:val="center"/>
              <w:outlineLvl w:val="0"/>
              <w:cnfStyle w:val="000000100000" w:firstRow="0" w:lastRow="0" w:firstColumn="0" w:lastColumn="0" w:oddVBand="0" w:evenVBand="0" w:oddHBand="1" w:evenHBand="0" w:firstRowFirstColumn="0" w:firstRowLastColumn="0" w:lastRowFirstColumn="0" w:lastRowLastColumn="0"/>
              <w:rPr>
                <w:color w:val="FFFFFF" w:themeColor="background1"/>
                <w:sz w:val="24"/>
                <w:szCs w:val="24"/>
              </w:rPr>
            </w:pPr>
            <w:bookmarkStart w:id="256" w:name="_Toc86096548"/>
            <w:r>
              <w:rPr>
                <w:color w:val="FFFFFF" w:themeColor="background1"/>
                <w:sz w:val="24"/>
                <w:szCs w:val="24"/>
              </w:rPr>
              <w:t>£</w:t>
            </w:r>
            <w:bookmarkEnd w:id="256"/>
          </w:p>
        </w:tc>
      </w:tr>
      <w:tr w:rsidR="007C1883" w:rsidRPr="00135A1E" w14:paraId="7C4F75B4" w14:textId="77777777" w:rsidTr="000B11A7">
        <w:trPr>
          <w:trHeight w:hRule="exact" w:val="397"/>
        </w:trPr>
        <w:tc>
          <w:tcPr>
            <w:cnfStyle w:val="001000000000" w:firstRow="0" w:lastRow="0" w:firstColumn="1" w:lastColumn="0" w:oddVBand="0" w:evenVBand="0" w:oddHBand="0" w:evenHBand="0" w:firstRowFirstColumn="0" w:firstRowLastColumn="0" w:lastRowFirstColumn="0" w:lastRowLastColumn="0"/>
            <w:tcW w:w="1779" w:type="dxa"/>
            <w:tcBorders>
              <w:top w:val="nil"/>
              <w:left w:val="nil"/>
              <w:bottom w:val="nil"/>
              <w:right w:val="nil"/>
            </w:tcBorders>
            <w:shd w:val="clear" w:color="auto" w:fill="auto"/>
          </w:tcPr>
          <w:p w14:paraId="40E94443" w14:textId="38086048" w:rsidR="007C1883" w:rsidRPr="007C1883" w:rsidRDefault="007C1883" w:rsidP="000B11A7">
            <w:pPr>
              <w:pStyle w:val="Heading1"/>
              <w:keepNext/>
              <w:keepLines/>
              <w:outlineLvl w:val="0"/>
              <w:rPr>
                <w:sz w:val="24"/>
                <w:szCs w:val="24"/>
              </w:rPr>
            </w:pPr>
            <w:bookmarkStart w:id="257" w:name="_Toc86096549"/>
            <w:r w:rsidRPr="000B11A7">
              <w:rPr>
                <w:sz w:val="24"/>
                <w:szCs w:val="24"/>
              </w:rPr>
              <w:t>Groups</w:t>
            </w:r>
            <w:bookmarkEnd w:id="257"/>
          </w:p>
        </w:tc>
        <w:tc>
          <w:tcPr>
            <w:tcW w:w="2693" w:type="dxa"/>
            <w:tcBorders>
              <w:top w:val="nil"/>
              <w:left w:val="nil"/>
              <w:bottom w:val="nil"/>
              <w:right w:val="nil"/>
            </w:tcBorders>
            <w:shd w:val="clear" w:color="auto" w:fill="FFFFFF" w:themeFill="background1"/>
          </w:tcPr>
          <w:p w14:paraId="4FEC90D6" w14:textId="31E8B2D1" w:rsidR="007C1883" w:rsidRPr="007C1883" w:rsidRDefault="007C1883" w:rsidP="000B11A7">
            <w:pPr>
              <w:pStyle w:val="Heading1"/>
              <w:keepNext/>
              <w:keepLines/>
              <w:tabs>
                <w:tab w:val="decimal" w:pos="1418"/>
              </w:tabs>
              <w:outlineLvl w:val="0"/>
              <w:cnfStyle w:val="000000000000" w:firstRow="0" w:lastRow="0" w:firstColumn="0" w:lastColumn="0" w:oddVBand="0" w:evenVBand="0" w:oddHBand="0" w:evenHBand="0" w:firstRowFirstColumn="0" w:firstRowLastColumn="0" w:lastRowFirstColumn="0" w:lastRowLastColumn="0"/>
              <w:rPr>
                <w:b w:val="0"/>
                <w:bCs w:val="0"/>
                <w:sz w:val="24"/>
                <w:szCs w:val="24"/>
              </w:rPr>
            </w:pPr>
            <w:bookmarkStart w:id="258" w:name="_Toc86096550"/>
            <w:r w:rsidRPr="000B11A7">
              <w:rPr>
                <w:b w:val="0"/>
                <w:bCs w:val="0"/>
                <w:sz w:val="24"/>
                <w:szCs w:val="24"/>
              </w:rPr>
              <w:t>3,32</w:t>
            </w:r>
            <w:bookmarkEnd w:id="258"/>
            <w:r w:rsidR="0069546B">
              <w:rPr>
                <w:b w:val="0"/>
                <w:bCs w:val="0"/>
                <w:sz w:val="24"/>
                <w:szCs w:val="24"/>
              </w:rPr>
              <w:t>9</w:t>
            </w:r>
          </w:p>
        </w:tc>
        <w:tc>
          <w:tcPr>
            <w:tcW w:w="1965" w:type="dxa"/>
            <w:tcBorders>
              <w:top w:val="nil"/>
              <w:left w:val="nil"/>
              <w:bottom w:val="nil"/>
              <w:right w:val="nil"/>
            </w:tcBorders>
            <w:shd w:val="clear" w:color="auto" w:fill="FFFFFF" w:themeFill="background1"/>
          </w:tcPr>
          <w:p w14:paraId="449CCC00" w14:textId="6C950C63" w:rsidR="007C1883" w:rsidRPr="007C1883" w:rsidRDefault="007C1883" w:rsidP="000B11A7">
            <w:pPr>
              <w:pStyle w:val="Heading1"/>
              <w:keepNext/>
              <w:keepLines/>
              <w:tabs>
                <w:tab w:val="decimal" w:pos="1418"/>
              </w:tabs>
              <w:outlineLvl w:val="0"/>
              <w:cnfStyle w:val="000000000000" w:firstRow="0" w:lastRow="0" w:firstColumn="0" w:lastColumn="0" w:oddVBand="0" w:evenVBand="0" w:oddHBand="0" w:evenHBand="0" w:firstRowFirstColumn="0" w:firstRowLastColumn="0" w:lastRowFirstColumn="0" w:lastRowLastColumn="0"/>
              <w:rPr>
                <w:b w:val="0"/>
                <w:bCs w:val="0"/>
                <w:sz w:val="24"/>
                <w:szCs w:val="24"/>
              </w:rPr>
            </w:pPr>
            <w:bookmarkStart w:id="259" w:name="_Toc86096551"/>
            <w:r w:rsidRPr="000B11A7">
              <w:rPr>
                <w:b w:val="0"/>
                <w:bCs w:val="0"/>
                <w:sz w:val="24"/>
                <w:szCs w:val="24"/>
              </w:rPr>
              <w:t>61</w:t>
            </w:r>
            <w:bookmarkEnd w:id="259"/>
            <w:r w:rsidR="0069546B">
              <w:rPr>
                <w:b w:val="0"/>
                <w:bCs w:val="0"/>
                <w:sz w:val="24"/>
                <w:szCs w:val="24"/>
              </w:rPr>
              <w:t>5</w:t>
            </w:r>
          </w:p>
        </w:tc>
        <w:tc>
          <w:tcPr>
            <w:tcW w:w="2693" w:type="dxa"/>
            <w:tcBorders>
              <w:top w:val="nil"/>
              <w:left w:val="nil"/>
              <w:bottom w:val="nil"/>
              <w:right w:val="nil"/>
            </w:tcBorders>
            <w:shd w:val="clear" w:color="auto" w:fill="FFFFFF" w:themeFill="background1"/>
          </w:tcPr>
          <w:p w14:paraId="417D3B0F" w14:textId="7A4B609C" w:rsidR="007C1883" w:rsidRPr="007C1883" w:rsidRDefault="007C1883" w:rsidP="000B11A7">
            <w:pPr>
              <w:pStyle w:val="Heading1"/>
              <w:keepNext/>
              <w:keepLines/>
              <w:tabs>
                <w:tab w:val="decimal" w:pos="1418"/>
              </w:tabs>
              <w:outlineLvl w:val="0"/>
              <w:cnfStyle w:val="000000000000" w:firstRow="0" w:lastRow="0" w:firstColumn="0" w:lastColumn="0" w:oddVBand="0" w:evenVBand="0" w:oddHBand="0" w:evenHBand="0" w:firstRowFirstColumn="0" w:firstRowLastColumn="0" w:lastRowFirstColumn="0" w:lastRowLastColumn="0"/>
              <w:rPr>
                <w:b w:val="0"/>
                <w:bCs w:val="0"/>
                <w:sz w:val="24"/>
                <w:szCs w:val="24"/>
              </w:rPr>
            </w:pPr>
            <w:bookmarkStart w:id="260" w:name="_Toc86096552"/>
            <w:r w:rsidRPr="000B11A7">
              <w:rPr>
                <w:b w:val="0"/>
                <w:bCs w:val="0"/>
                <w:sz w:val="24"/>
                <w:szCs w:val="24"/>
              </w:rPr>
              <w:t>3,944</w:t>
            </w:r>
            <w:bookmarkEnd w:id="260"/>
          </w:p>
        </w:tc>
      </w:tr>
      <w:tr w:rsidR="007C1883" w:rsidRPr="00135A1E" w14:paraId="70731119" w14:textId="77777777" w:rsidTr="000B11A7">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1779" w:type="dxa"/>
            <w:tcBorders>
              <w:top w:val="nil"/>
              <w:left w:val="nil"/>
              <w:bottom w:val="nil"/>
              <w:right w:val="nil"/>
            </w:tcBorders>
            <w:shd w:val="clear" w:color="auto" w:fill="auto"/>
          </w:tcPr>
          <w:p w14:paraId="384BC447" w14:textId="38C62706" w:rsidR="007C1883" w:rsidRPr="007C1883" w:rsidRDefault="007C1883" w:rsidP="000B11A7">
            <w:pPr>
              <w:pStyle w:val="Heading1"/>
              <w:keepNext/>
              <w:keepLines/>
              <w:outlineLvl w:val="0"/>
              <w:rPr>
                <w:sz w:val="24"/>
                <w:szCs w:val="24"/>
              </w:rPr>
            </w:pPr>
            <w:bookmarkStart w:id="261" w:name="_Toc86096553"/>
            <w:r w:rsidRPr="000B11A7">
              <w:rPr>
                <w:sz w:val="24"/>
                <w:szCs w:val="24"/>
              </w:rPr>
              <w:t>Check in &amp; Chat</w:t>
            </w:r>
            <w:bookmarkEnd w:id="261"/>
          </w:p>
        </w:tc>
        <w:tc>
          <w:tcPr>
            <w:tcW w:w="2693" w:type="dxa"/>
            <w:tcBorders>
              <w:top w:val="nil"/>
              <w:left w:val="nil"/>
              <w:bottom w:val="nil"/>
              <w:right w:val="nil"/>
            </w:tcBorders>
            <w:shd w:val="clear" w:color="auto" w:fill="FFFFFF" w:themeFill="background1"/>
          </w:tcPr>
          <w:p w14:paraId="4DB5B2FB" w14:textId="24D3EFD1" w:rsidR="007C1883" w:rsidRPr="007C1883" w:rsidRDefault="007C1883" w:rsidP="000B11A7">
            <w:pPr>
              <w:pStyle w:val="Heading1"/>
              <w:keepNext/>
              <w:keepLines/>
              <w:tabs>
                <w:tab w:val="decimal" w:pos="1418"/>
              </w:tabs>
              <w:outlineLvl w:val="0"/>
              <w:cnfStyle w:val="000000100000" w:firstRow="0" w:lastRow="0" w:firstColumn="0" w:lastColumn="0" w:oddVBand="0" w:evenVBand="0" w:oddHBand="1" w:evenHBand="0" w:firstRowFirstColumn="0" w:firstRowLastColumn="0" w:lastRowFirstColumn="0" w:lastRowLastColumn="0"/>
              <w:rPr>
                <w:b w:val="0"/>
                <w:bCs w:val="0"/>
                <w:sz w:val="24"/>
                <w:szCs w:val="24"/>
              </w:rPr>
            </w:pPr>
            <w:bookmarkStart w:id="262" w:name="_Toc86096554"/>
            <w:r w:rsidRPr="000B11A7">
              <w:rPr>
                <w:b w:val="0"/>
                <w:bCs w:val="0"/>
                <w:sz w:val="24"/>
                <w:szCs w:val="24"/>
              </w:rPr>
              <w:t>18,153</w:t>
            </w:r>
            <w:bookmarkEnd w:id="262"/>
          </w:p>
        </w:tc>
        <w:tc>
          <w:tcPr>
            <w:tcW w:w="1965" w:type="dxa"/>
            <w:tcBorders>
              <w:top w:val="nil"/>
              <w:left w:val="nil"/>
              <w:bottom w:val="nil"/>
              <w:right w:val="nil"/>
            </w:tcBorders>
            <w:shd w:val="clear" w:color="auto" w:fill="FFFFFF" w:themeFill="background1"/>
          </w:tcPr>
          <w:p w14:paraId="501563A3" w14:textId="71A3E835" w:rsidR="007C1883" w:rsidRPr="007C1883" w:rsidRDefault="007C1883" w:rsidP="000B11A7">
            <w:pPr>
              <w:pStyle w:val="Heading1"/>
              <w:keepNext/>
              <w:keepLines/>
              <w:tabs>
                <w:tab w:val="decimal" w:pos="1418"/>
              </w:tabs>
              <w:outlineLvl w:val="0"/>
              <w:cnfStyle w:val="000000100000" w:firstRow="0" w:lastRow="0" w:firstColumn="0" w:lastColumn="0" w:oddVBand="0" w:evenVBand="0" w:oddHBand="1" w:evenHBand="0" w:firstRowFirstColumn="0" w:firstRowLastColumn="0" w:lastRowFirstColumn="0" w:lastRowLastColumn="0"/>
              <w:rPr>
                <w:b w:val="0"/>
                <w:bCs w:val="0"/>
                <w:sz w:val="24"/>
                <w:szCs w:val="24"/>
              </w:rPr>
            </w:pPr>
            <w:bookmarkStart w:id="263" w:name="_Toc86096555"/>
            <w:r w:rsidRPr="000B11A7">
              <w:rPr>
                <w:b w:val="0"/>
                <w:bCs w:val="0"/>
                <w:sz w:val="24"/>
                <w:szCs w:val="24"/>
              </w:rPr>
              <w:t>3,360</w:t>
            </w:r>
            <w:bookmarkEnd w:id="263"/>
          </w:p>
        </w:tc>
        <w:tc>
          <w:tcPr>
            <w:tcW w:w="2693" w:type="dxa"/>
            <w:tcBorders>
              <w:top w:val="nil"/>
              <w:left w:val="nil"/>
              <w:bottom w:val="nil"/>
              <w:right w:val="nil"/>
            </w:tcBorders>
            <w:shd w:val="clear" w:color="auto" w:fill="FFFFFF" w:themeFill="background1"/>
          </w:tcPr>
          <w:p w14:paraId="4EA02332" w14:textId="38103DCE" w:rsidR="007C1883" w:rsidRPr="007C1883" w:rsidRDefault="007C1883" w:rsidP="000B11A7">
            <w:pPr>
              <w:pStyle w:val="Heading1"/>
              <w:keepNext/>
              <w:keepLines/>
              <w:tabs>
                <w:tab w:val="decimal" w:pos="1418"/>
              </w:tabs>
              <w:outlineLvl w:val="0"/>
              <w:cnfStyle w:val="000000100000" w:firstRow="0" w:lastRow="0" w:firstColumn="0" w:lastColumn="0" w:oddVBand="0" w:evenVBand="0" w:oddHBand="1" w:evenHBand="0" w:firstRowFirstColumn="0" w:firstRowLastColumn="0" w:lastRowFirstColumn="0" w:lastRowLastColumn="0"/>
              <w:rPr>
                <w:b w:val="0"/>
                <w:bCs w:val="0"/>
                <w:sz w:val="24"/>
                <w:szCs w:val="24"/>
              </w:rPr>
            </w:pPr>
            <w:bookmarkStart w:id="264" w:name="_Toc86096556"/>
            <w:r w:rsidRPr="000B11A7">
              <w:rPr>
                <w:b w:val="0"/>
                <w:bCs w:val="0"/>
                <w:sz w:val="24"/>
                <w:szCs w:val="24"/>
              </w:rPr>
              <w:t>21,513</w:t>
            </w:r>
            <w:bookmarkEnd w:id="264"/>
          </w:p>
        </w:tc>
      </w:tr>
      <w:tr w:rsidR="007C1883" w:rsidRPr="00135A1E" w14:paraId="549BE486" w14:textId="77777777" w:rsidTr="000B11A7">
        <w:trPr>
          <w:trHeight w:hRule="exact" w:val="397"/>
        </w:trPr>
        <w:tc>
          <w:tcPr>
            <w:cnfStyle w:val="001000000000" w:firstRow="0" w:lastRow="0" w:firstColumn="1" w:lastColumn="0" w:oddVBand="0" w:evenVBand="0" w:oddHBand="0" w:evenHBand="0" w:firstRowFirstColumn="0" w:firstRowLastColumn="0" w:lastRowFirstColumn="0" w:lastRowLastColumn="0"/>
            <w:tcW w:w="1779" w:type="dxa"/>
            <w:tcBorders>
              <w:top w:val="nil"/>
              <w:left w:val="nil"/>
              <w:bottom w:val="nil"/>
              <w:right w:val="nil"/>
            </w:tcBorders>
            <w:shd w:val="clear" w:color="auto" w:fill="auto"/>
          </w:tcPr>
          <w:p w14:paraId="79FC892C" w14:textId="3F1B6BED" w:rsidR="007C1883" w:rsidRPr="007C1883" w:rsidRDefault="007C1883" w:rsidP="000B11A7">
            <w:pPr>
              <w:pStyle w:val="Heading1"/>
              <w:keepNext/>
              <w:keepLines/>
              <w:outlineLvl w:val="0"/>
              <w:rPr>
                <w:sz w:val="24"/>
                <w:szCs w:val="24"/>
              </w:rPr>
            </w:pPr>
            <w:bookmarkStart w:id="265" w:name="_Toc86096557"/>
            <w:r w:rsidRPr="000B11A7">
              <w:rPr>
                <w:sz w:val="24"/>
                <w:szCs w:val="24"/>
              </w:rPr>
              <w:t>Allotment</w:t>
            </w:r>
            <w:bookmarkEnd w:id="265"/>
          </w:p>
        </w:tc>
        <w:tc>
          <w:tcPr>
            <w:tcW w:w="2693" w:type="dxa"/>
            <w:tcBorders>
              <w:top w:val="nil"/>
              <w:left w:val="nil"/>
              <w:bottom w:val="nil"/>
              <w:right w:val="nil"/>
            </w:tcBorders>
            <w:shd w:val="clear" w:color="auto" w:fill="FFFFFF" w:themeFill="background1"/>
          </w:tcPr>
          <w:p w14:paraId="68275C6F" w14:textId="621FC7BF" w:rsidR="007C1883" w:rsidRPr="007C1883" w:rsidRDefault="007C1883" w:rsidP="000B11A7">
            <w:pPr>
              <w:pStyle w:val="Heading1"/>
              <w:keepNext/>
              <w:keepLines/>
              <w:tabs>
                <w:tab w:val="decimal" w:pos="1418"/>
              </w:tabs>
              <w:outlineLvl w:val="0"/>
              <w:cnfStyle w:val="000000000000" w:firstRow="0" w:lastRow="0" w:firstColumn="0" w:lastColumn="0" w:oddVBand="0" w:evenVBand="0" w:oddHBand="0" w:evenHBand="0" w:firstRowFirstColumn="0" w:firstRowLastColumn="0" w:lastRowFirstColumn="0" w:lastRowLastColumn="0"/>
              <w:rPr>
                <w:b w:val="0"/>
                <w:bCs w:val="0"/>
                <w:sz w:val="24"/>
                <w:szCs w:val="24"/>
              </w:rPr>
            </w:pPr>
            <w:bookmarkStart w:id="266" w:name="_Toc86096558"/>
            <w:r w:rsidRPr="000B11A7">
              <w:rPr>
                <w:b w:val="0"/>
                <w:bCs w:val="0"/>
                <w:sz w:val="24"/>
                <w:szCs w:val="24"/>
              </w:rPr>
              <w:t>2,918</w:t>
            </w:r>
            <w:bookmarkEnd w:id="266"/>
          </w:p>
        </w:tc>
        <w:tc>
          <w:tcPr>
            <w:tcW w:w="1965" w:type="dxa"/>
            <w:tcBorders>
              <w:top w:val="nil"/>
              <w:left w:val="nil"/>
              <w:bottom w:val="nil"/>
              <w:right w:val="nil"/>
            </w:tcBorders>
            <w:shd w:val="clear" w:color="auto" w:fill="FFFFFF" w:themeFill="background1"/>
          </w:tcPr>
          <w:p w14:paraId="5D4F25F7" w14:textId="783EE843" w:rsidR="007C1883" w:rsidRPr="007C1883" w:rsidRDefault="007C1883" w:rsidP="000B11A7">
            <w:pPr>
              <w:pStyle w:val="Heading1"/>
              <w:keepNext/>
              <w:keepLines/>
              <w:tabs>
                <w:tab w:val="decimal" w:pos="1418"/>
              </w:tabs>
              <w:outlineLvl w:val="0"/>
              <w:cnfStyle w:val="000000000000" w:firstRow="0" w:lastRow="0" w:firstColumn="0" w:lastColumn="0" w:oddVBand="0" w:evenVBand="0" w:oddHBand="0" w:evenHBand="0" w:firstRowFirstColumn="0" w:firstRowLastColumn="0" w:lastRowFirstColumn="0" w:lastRowLastColumn="0"/>
              <w:rPr>
                <w:b w:val="0"/>
                <w:bCs w:val="0"/>
                <w:sz w:val="24"/>
                <w:szCs w:val="24"/>
              </w:rPr>
            </w:pPr>
            <w:bookmarkStart w:id="267" w:name="_Toc86096559"/>
            <w:r w:rsidRPr="000B11A7">
              <w:rPr>
                <w:b w:val="0"/>
                <w:bCs w:val="0"/>
                <w:sz w:val="24"/>
                <w:szCs w:val="24"/>
              </w:rPr>
              <w:t>540</w:t>
            </w:r>
            <w:bookmarkEnd w:id="267"/>
          </w:p>
        </w:tc>
        <w:tc>
          <w:tcPr>
            <w:tcW w:w="2693" w:type="dxa"/>
            <w:tcBorders>
              <w:top w:val="nil"/>
              <w:left w:val="nil"/>
              <w:bottom w:val="nil"/>
              <w:right w:val="nil"/>
            </w:tcBorders>
            <w:shd w:val="clear" w:color="auto" w:fill="FFFFFF" w:themeFill="background1"/>
          </w:tcPr>
          <w:p w14:paraId="49120D7A" w14:textId="2061588A" w:rsidR="007C1883" w:rsidRPr="007C1883" w:rsidRDefault="007C1883" w:rsidP="000B11A7">
            <w:pPr>
              <w:pStyle w:val="Heading1"/>
              <w:keepNext/>
              <w:keepLines/>
              <w:tabs>
                <w:tab w:val="decimal" w:pos="1418"/>
              </w:tabs>
              <w:outlineLvl w:val="0"/>
              <w:cnfStyle w:val="000000000000" w:firstRow="0" w:lastRow="0" w:firstColumn="0" w:lastColumn="0" w:oddVBand="0" w:evenVBand="0" w:oddHBand="0" w:evenHBand="0" w:firstRowFirstColumn="0" w:firstRowLastColumn="0" w:lastRowFirstColumn="0" w:lastRowLastColumn="0"/>
              <w:rPr>
                <w:b w:val="0"/>
                <w:bCs w:val="0"/>
                <w:sz w:val="24"/>
                <w:szCs w:val="24"/>
              </w:rPr>
            </w:pPr>
            <w:bookmarkStart w:id="268" w:name="_Toc86096560"/>
            <w:r w:rsidRPr="000B11A7">
              <w:rPr>
                <w:b w:val="0"/>
                <w:bCs w:val="0"/>
                <w:sz w:val="24"/>
                <w:szCs w:val="24"/>
              </w:rPr>
              <w:t>3,458</w:t>
            </w:r>
            <w:bookmarkEnd w:id="268"/>
          </w:p>
        </w:tc>
      </w:tr>
      <w:tr w:rsidR="007C1883" w:rsidRPr="00135A1E" w14:paraId="4F112C68" w14:textId="77777777" w:rsidTr="000B11A7">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1779" w:type="dxa"/>
            <w:tcBorders>
              <w:top w:val="nil"/>
              <w:left w:val="nil"/>
              <w:bottom w:val="nil"/>
              <w:right w:val="nil"/>
            </w:tcBorders>
            <w:shd w:val="clear" w:color="auto" w:fill="auto"/>
          </w:tcPr>
          <w:p w14:paraId="401F4BFC" w14:textId="1A083632" w:rsidR="007C1883" w:rsidRPr="007C1883" w:rsidRDefault="007C1883" w:rsidP="007C1883">
            <w:pPr>
              <w:pStyle w:val="Heading1"/>
              <w:outlineLvl w:val="0"/>
              <w:rPr>
                <w:sz w:val="24"/>
                <w:szCs w:val="24"/>
              </w:rPr>
            </w:pPr>
            <w:bookmarkStart w:id="269" w:name="_Toc86096561"/>
            <w:r w:rsidRPr="000B11A7">
              <w:rPr>
                <w:sz w:val="24"/>
                <w:szCs w:val="24"/>
              </w:rPr>
              <w:t>Counselling</w:t>
            </w:r>
            <w:bookmarkEnd w:id="269"/>
          </w:p>
        </w:tc>
        <w:tc>
          <w:tcPr>
            <w:tcW w:w="2693" w:type="dxa"/>
            <w:tcBorders>
              <w:top w:val="nil"/>
              <w:left w:val="nil"/>
              <w:bottom w:val="nil"/>
              <w:right w:val="nil"/>
            </w:tcBorders>
            <w:shd w:val="clear" w:color="auto" w:fill="FFFFFF" w:themeFill="background1"/>
          </w:tcPr>
          <w:p w14:paraId="0BB2E6CE" w14:textId="5EE7F222" w:rsidR="007C1883" w:rsidRPr="007C1883" w:rsidRDefault="007C1883" w:rsidP="007C1883">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b w:val="0"/>
                <w:bCs w:val="0"/>
                <w:sz w:val="24"/>
                <w:szCs w:val="24"/>
              </w:rPr>
            </w:pPr>
            <w:bookmarkStart w:id="270" w:name="_Toc86096562"/>
            <w:r w:rsidRPr="000B11A7">
              <w:rPr>
                <w:b w:val="0"/>
                <w:bCs w:val="0"/>
                <w:sz w:val="24"/>
                <w:szCs w:val="24"/>
              </w:rPr>
              <w:t>22,072</w:t>
            </w:r>
            <w:bookmarkEnd w:id="270"/>
          </w:p>
        </w:tc>
        <w:tc>
          <w:tcPr>
            <w:tcW w:w="1965" w:type="dxa"/>
            <w:tcBorders>
              <w:top w:val="nil"/>
              <w:left w:val="nil"/>
              <w:bottom w:val="nil"/>
              <w:right w:val="nil"/>
            </w:tcBorders>
            <w:shd w:val="clear" w:color="auto" w:fill="FFFFFF" w:themeFill="background1"/>
          </w:tcPr>
          <w:p w14:paraId="46E31C23" w14:textId="0340EA6E" w:rsidR="007C1883" w:rsidRPr="007C1883" w:rsidRDefault="007C1883" w:rsidP="007C1883">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b w:val="0"/>
                <w:bCs w:val="0"/>
                <w:sz w:val="24"/>
                <w:szCs w:val="24"/>
              </w:rPr>
            </w:pPr>
            <w:bookmarkStart w:id="271" w:name="_Toc86096563"/>
            <w:r w:rsidRPr="000B11A7">
              <w:rPr>
                <w:b w:val="0"/>
                <w:bCs w:val="0"/>
                <w:sz w:val="24"/>
                <w:szCs w:val="24"/>
              </w:rPr>
              <w:t>4,086</w:t>
            </w:r>
            <w:bookmarkEnd w:id="271"/>
          </w:p>
        </w:tc>
        <w:tc>
          <w:tcPr>
            <w:tcW w:w="2693" w:type="dxa"/>
            <w:tcBorders>
              <w:top w:val="nil"/>
              <w:left w:val="nil"/>
              <w:bottom w:val="nil"/>
              <w:right w:val="nil"/>
            </w:tcBorders>
            <w:shd w:val="clear" w:color="auto" w:fill="FFFFFF" w:themeFill="background1"/>
          </w:tcPr>
          <w:p w14:paraId="694D21A8" w14:textId="6C6E3CE6" w:rsidR="007C1883" w:rsidRPr="007C1883" w:rsidRDefault="007C1883" w:rsidP="007C1883">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b w:val="0"/>
                <w:bCs w:val="0"/>
                <w:sz w:val="24"/>
                <w:szCs w:val="24"/>
              </w:rPr>
            </w:pPr>
            <w:bookmarkStart w:id="272" w:name="_Toc86096564"/>
            <w:r w:rsidRPr="000B11A7">
              <w:rPr>
                <w:b w:val="0"/>
                <w:bCs w:val="0"/>
                <w:sz w:val="24"/>
                <w:szCs w:val="24"/>
              </w:rPr>
              <w:t>26,158</w:t>
            </w:r>
            <w:bookmarkEnd w:id="272"/>
          </w:p>
        </w:tc>
      </w:tr>
      <w:tr w:rsidR="007C1883" w:rsidRPr="00135A1E" w14:paraId="2974A2A0" w14:textId="77777777" w:rsidTr="000B11A7">
        <w:trPr>
          <w:trHeight w:hRule="exact" w:val="397"/>
        </w:trPr>
        <w:tc>
          <w:tcPr>
            <w:cnfStyle w:val="001000000000" w:firstRow="0" w:lastRow="0" w:firstColumn="1" w:lastColumn="0" w:oddVBand="0" w:evenVBand="0" w:oddHBand="0" w:evenHBand="0" w:firstRowFirstColumn="0" w:firstRowLastColumn="0" w:lastRowFirstColumn="0" w:lastRowLastColumn="0"/>
            <w:tcW w:w="1779" w:type="dxa"/>
            <w:tcBorders>
              <w:top w:val="nil"/>
              <w:left w:val="nil"/>
              <w:bottom w:val="nil"/>
              <w:right w:val="nil"/>
            </w:tcBorders>
            <w:shd w:val="clear" w:color="auto" w:fill="auto"/>
          </w:tcPr>
          <w:p w14:paraId="04E89AF3" w14:textId="4813E080" w:rsidR="007C1883" w:rsidRPr="007C1883" w:rsidRDefault="007C1883" w:rsidP="007C1883">
            <w:pPr>
              <w:pStyle w:val="Heading1"/>
              <w:outlineLvl w:val="0"/>
              <w:rPr>
                <w:sz w:val="24"/>
                <w:szCs w:val="24"/>
              </w:rPr>
            </w:pPr>
            <w:bookmarkStart w:id="273" w:name="_Toc86096565"/>
            <w:r w:rsidRPr="000B11A7">
              <w:rPr>
                <w:sz w:val="24"/>
                <w:szCs w:val="24"/>
              </w:rPr>
              <w:t>IT</w:t>
            </w:r>
            <w:bookmarkEnd w:id="273"/>
          </w:p>
        </w:tc>
        <w:tc>
          <w:tcPr>
            <w:tcW w:w="2693" w:type="dxa"/>
            <w:tcBorders>
              <w:top w:val="nil"/>
              <w:left w:val="nil"/>
              <w:bottom w:val="nil"/>
              <w:right w:val="nil"/>
            </w:tcBorders>
            <w:shd w:val="clear" w:color="auto" w:fill="FFFFFF" w:themeFill="background1"/>
          </w:tcPr>
          <w:p w14:paraId="6A8D0603" w14:textId="5C233393" w:rsidR="007C1883" w:rsidRPr="007C1883" w:rsidRDefault="007C1883" w:rsidP="007C1883">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b w:val="0"/>
                <w:bCs w:val="0"/>
                <w:sz w:val="24"/>
                <w:szCs w:val="24"/>
              </w:rPr>
            </w:pPr>
            <w:bookmarkStart w:id="274" w:name="_Toc86096566"/>
            <w:r w:rsidRPr="000B11A7">
              <w:rPr>
                <w:b w:val="0"/>
                <w:bCs w:val="0"/>
                <w:sz w:val="24"/>
                <w:szCs w:val="24"/>
              </w:rPr>
              <w:t>5,677</w:t>
            </w:r>
            <w:bookmarkEnd w:id="274"/>
          </w:p>
        </w:tc>
        <w:tc>
          <w:tcPr>
            <w:tcW w:w="1965" w:type="dxa"/>
            <w:tcBorders>
              <w:top w:val="nil"/>
              <w:left w:val="nil"/>
              <w:bottom w:val="nil"/>
              <w:right w:val="nil"/>
            </w:tcBorders>
            <w:shd w:val="clear" w:color="auto" w:fill="FFFFFF" w:themeFill="background1"/>
          </w:tcPr>
          <w:p w14:paraId="044827B0" w14:textId="4D7E6E16" w:rsidR="007C1883" w:rsidRPr="007C1883" w:rsidRDefault="007C1883" w:rsidP="007C1883">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b w:val="0"/>
                <w:bCs w:val="0"/>
                <w:sz w:val="24"/>
                <w:szCs w:val="24"/>
              </w:rPr>
            </w:pPr>
            <w:bookmarkStart w:id="275" w:name="_Toc86096567"/>
            <w:r w:rsidRPr="000B11A7">
              <w:rPr>
                <w:b w:val="0"/>
                <w:bCs w:val="0"/>
                <w:sz w:val="24"/>
                <w:szCs w:val="24"/>
              </w:rPr>
              <w:t>1,051</w:t>
            </w:r>
            <w:bookmarkEnd w:id="275"/>
          </w:p>
        </w:tc>
        <w:tc>
          <w:tcPr>
            <w:tcW w:w="2693" w:type="dxa"/>
            <w:tcBorders>
              <w:top w:val="nil"/>
              <w:left w:val="nil"/>
              <w:bottom w:val="nil"/>
              <w:right w:val="nil"/>
            </w:tcBorders>
            <w:shd w:val="clear" w:color="auto" w:fill="FFFFFF" w:themeFill="background1"/>
          </w:tcPr>
          <w:p w14:paraId="3F2C8199" w14:textId="06521A1D" w:rsidR="007C1883" w:rsidRPr="007C1883" w:rsidRDefault="007C1883" w:rsidP="007C1883">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b w:val="0"/>
                <w:bCs w:val="0"/>
                <w:sz w:val="24"/>
                <w:szCs w:val="24"/>
              </w:rPr>
            </w:pPr>
            <w:bookmarkStart w:id="276" w:name="_Toc86096568"/>
            <w:r w:rsidRPr="000B11A7">
              <w:rPr>
                <w:b w:val="0"/>
                <w:bCs w:val="0"/>
                <w:sz w:val="24"/>
                <w:szCs w:val="24"/>
              </w:rPr>
              <w:t>6,728</w:t>
            </w:r>
            <w:bookmarkEnd w:id="276"/>
          </w:p>
        </w:tc>
      </w:tr>
      <w:tr w:rsidR="003C5B43" w14:paraId="2C148989" w14:textId="77777777" w:rsidTr="000B11A7">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1779" w:type="dxa"/>
            <w:tcBorders>
              <w:top w:val="nil"/>
              <w:left w:val="nil"/>
              <w:bottom w:val="nil"/>
              <w:right w:val="nil"/>
            </w:tcBorders>
            <w:shd w:val="clear" w:color="auto" w:fill="auto"/>
          </w:tcPr>
          <w:p w14:paraId="0F6370A1" w14:textId="3C39FA19" w:rsidR="007C1883" w:rsidRPr="007C1883" w:rsidRDefault="007C1883" w:rsidP="007C1883">
            <w:pPr>
              <w:pStyle w:val="Heading1"/>
              <w:outlineLvl w:val="0"/>
              <w:rPr>
                <w:sz w:val="24"/>
                <w:szCs w:val="24"/>
              </w:rPr>
            </w:pPr>
            <w:bookmarkStart w:id="277" w:name="_Toc86096569"/>
            <w:r w:rsidRPr="000B11A7">
              <w:rPr>
                <w:sz w:val="24"/>
                <w:szCs w:val="24"/>
              </w:rPr>
              <w:t>Core Charitable Activities</w:t>
            </w:r>
            <w:bookmarkEnd w:id="277"/>
          </w:p>
        </w:tc>
        <w:tc>
          <w:tcPr>
            <w:tcW w:w="2693" w:type="dxa"/>
            <w:tcBorders>
              <w:top w:val="nil"/>
              <w:left w:val="nil"/>
              <w:bottom w:val="single" w:sz="8" w:space="0" w:color="auto"/>
              <w:right w:val="nil"/>
            </w:tcBorders>
            <w:shd w:val="clear" w:color="auto" w:fill="FFFFFF" w:themeFill="background1"/>
          </w:tcPr>
          <w:p w14:paraId="74E49C3D" w14:textId="02690239" w:rsidR="007C1883" w:rsidRPr="007C1883" w:rsidRDefault="007C1883" w:rsidP="007C1883">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b w:val="0"/>
                <w:bCs w:val="0"/>
                <w:sz w:val="24"/>
                <w:szCs w:val="24"/>
              </w:rPr>
            </w:pPr>
            <w:bookmarkStart w:id="278" w:name="_Toc86096570"/>
            <w:r w:rsidRPr="000B11A7">
              <w:rPr>
                <w:b w:val="0"/>
                <w:bCs w:val="0"/>
                <w:sz w:val="24"/>
                <w:szCs w:val="24"/>
              </w:rPr>
              <w:t>54,948</w:t>
            </w:r>
            <w:bookmarkEnd w:id="278"/>
          </w:p>
        </w:tc>
        <w:tc>
          <w:tcPr>
            <w:tcW w:w="1965" w:type="dxa"/>
            <w:tcBorders>
              <w:top w:val="nil"/>
              <w:left w:val="nil"/>
              <w:bottom w:val="single" w:sz="8" w:space="0" w:color="auto"/>
              <w:right w:val="nil"/>
            </w:tcBorders>
            <w:shd w:val="clear" w:color="auto" w:fill="FFFFFF" w:themeFill="background1"/>
          </w:tcPr>
          <w:p w14:paraId="10B8E8FC" w14:textId="5E22071B" w:rsidR="007C1883" w:rsidRPr="007C1883" w:rsidRDefault="007C1883" w:rsidP="007C1883">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b w:val="0"/>
                <w:bCs w:val="0"/>
                <w:sz w:val="24"/>
                <w:szCs w:val="24"/>
              </w:rPr>
            </w:pPr>
            <w:bookmarkStart w:id="279" w:name="_Toc86096571"/>
            <w:r w:rsidRPr="000B11A7">
              <w:rPr>
                <w:b w:val="0"/>
                <w:bCs w:val="0"/>
                <w:sz w:val="24"/>
                <w:szCs w:val="24"/>
              </w:rPr>
              <w:t>-</w:t>
            </w:r>
            <w:bookmarkEnd w:id="279"/>
          </w:p>
        </w:tc>
        <w:tc>
          <w:tcPr>
            <w:tcW w:w="2693" w:type="dxa"/>
            <w:tcBorders>
              <w:top w:val="nil"/>
              <w:left w:val="nil"/>
              <w:bottom w:val="single" w:sz="8" w:space="0" w:color="auto"/>
              <w:right w:val="nil"/>
            </w:tcBorders>
            <w:shd w:val="clear" w:color="auto" w:fill="FFFFFF" w:themeFill="background1"/>
          </w:tcPr>
          <w:p w14:paraId="014AC281" w14:textId="01A6F7DB" w:rsidR="007C1883" w:rsidRPr="007C1883" w:rsidRDefault="007C1883" w:rsidP="007C1883">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b w:val="0"/>
                <w:bCs w:val="0"/>
                <w:sz w:val="24"/>
                <w:szCs w:val="24"/>
              </w:rPr>
            </w:pPr>
            <w:bookmarkStart w:id="280" w:name="_Toc86096572"/>
            <w:r w:rsidRPr="000B11A7">
              <w:rPr>
                <w:b w:val="0"/>
                <w:bCs w:val="0"/>
                <w:sz w:val="24"/>
                <w:szCs w:val="24"/>
              </w:rPr>
              <w:t>54,948</w:t>
            </w:r>
            <w:bookmarkEnd w:id="280"/>
          </w:p>
        </w:tc>
      </w:tr>
      <w:tr w:rsidR="00AF7D7B" w:rsidRPr="00135A1E" w14:paraId="176CFA55" w14:textId="77777777" w:rsidTr="000B11A7">
        <w:trPr>
          <w:trHeight w:hRule="exact" w:val="397"/>
        </w:trPr>
        <w:tc>
          <w:tcPr>
            <w:cnfStyle w:val="001000000000" w:firstRow="0" w:lastRow="0" w:firstColumn="1" w:lastColumn="0" w:oddVBand="0" w:evenVBand="0" w:oddHBand="0" w:evenHBand="0" w:firstRowFirstColumn="0" w:firstRowLastColumn="0" w:lastRowFirstColumn="0" w:lastRowLastColumn="0"/>
            <w:tcW w:w="1779" w:type="dxa"/>
            <w:tcBorders>
              <w:top w:val="single" w:sz="8" w:space="0" w:color="auto"/>
              <w:left w:val="nil"/>
              <w:bottom w:val="single" w:sz="8" w:space="0" w:color="auto"/>
              <w:right w:val="nil"/>
            </w:tcBorders>
            <w:shd w:val="clear" w:color="auto" w:fill="auto"/>
          </w:tcPr>
          <w:p w14:paraId="2AED08DD" w14:textId="77777777" w:rsidR="00F90A95" w:rsidRPr="00135A1E" w:rsidRDefault="00F90A95" w:rsidP="00F648E6">
            <w:pPr>
              <w:pStyle w:val="Heading1"/>
              <w:outlineLvl w:val="0"/>
              <w:rPr>
                <w:b/>
                <w:bCs/>
                <w:sz w:val="24"/>
                <w:szCs w:val="24"/>
              </w:rPr>
            </w:pPr>
            <w:bookmarkStart w:id="281" w:name="_Toc86096573"/>
            <w:r w:rsidRPr="00135A1E">
              <w:rPr>
                <w:b/>
                <w:bCs/>
                <w:sz w:val="24"/>
                <w:szCs w:val="24"/>
              </w:rPr>
              <w:t>Total</w:t>
            </w:r>
            <w:bookmarkEnd w:id="281"/>
            <w:r w:rsidRPr="00135A1E">
              <w:rPr>
                <w:b/>
                <w:bCs/>
                <w:sz w:val="24"/>
                <w:szCs w:val="24"/>
              </w:rPr>
              <w:t xml:space="preserve"> </w:t>
            </w:r>
          </w:p>
        </w:tc>
        <w:tc>
          <w:tcPr>
            <w:tcW w:w="2693" w:type="dxa"/>
            <w:tcBorders>
              <w:top w:val="single" w:sz="8" w:space="0" w:color="auto"/>
              <w:left w:val="nil"/>
              <w:bottom w:val="single" w:sz="8" w:space="0" w:color="auto"/>
              <w:right w:val="nil"/>
            </w:tcBorders>
            <w:shd w:val="clear" w:color="auto" w:fill="FFFFFF" w:themeFill="background1"/>
          </w:tcPr>
          <w:p w14:paraId="6279DF30" w14:textId="4D7FA25F" w:rsidR="00F90A95" w:rsidRPr="00135A1E" w:rsidRDefault="007C1883" w:rsidP="00F648E6">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sz w:val="24"/>
                <w:szCs w:val="24"/>
              </w:rPr>
            </w:pPr>
            <w:bookmarkStart w:id="282" w:name="_Toc86096574"/>
            <w:r w:rsidRPr="007C1883">
              <w:rPr>
                <w:sz w:val="24"/>
                <w:szCs w:val="24"/>
              </w:rPr>
              <w:t>107,09</w:t>
            </w:r>
            <w:bookmarkEnd w:id="282"/>
            <w:r w:rsidR="0069546B">
              <w:rPr>
                <w:sz w:val="24"/>
                <w:szCs w:val="24"/>
              </w:rPr>
              <w:t>7</w:t>
            </w:r>
          </w:p>
        </w:tc>
        <w:tc>
          <w:tcPr>
            <w:tcW w:w="1965" w:type="dxa"/>
            <w:tcBorders>
              <w:top w:val="single" w:sz="8" w:space="0" w:color="auto"/>
              <w:left w:val="nil"/>
              <w:bottom w:val="single" w:sz="8" w:space="0" w:color="auto"/>
              <w:right w:val="nil"/>
            </w:tcBorders>
            <w:shd w:val="clear" w:color="auto" w:fill="FFFFFF" w:themeFill="background1"/>
          </w:tcPr>
          <w:p w14:paraId="45F6AF9F" w14:textId="5529C98B" w:rsidR="00F90A95" w:rsidRDefault="007C1883" w:rsidP="00F648E6">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sz w:val="24"/>
                <w:szCs w:val="24"/>
              </w:rPr>
            </w:pPr>
            <w:bookmarkStart w:id="283" w:name="_Toc86096575"/>
            <w:r w:rsidRPr="007C1883">
              <w:rPr>
                <w:sz w:val="24"/>
                <w:szCs w:val="24"/>
              </w:rPr>
              <w:t>9,65</w:t>
            </w:r>
            <w:bookmarkEnd w:id="283"/>
            <w:r w:rsidR="0069546B">
              <w:rPr>
                <w:sz w:val="24"/>
                <w:szCs w:val="24"/>
              </w:rPr>
              <w:t>2</w:t>
            </w:r>
          </w:p>
        </w:tc>
        <w:tc>
          <w:tcPr>
            <w:tcW w:w="2693" w:type="dxa"/>
            <w:tcBorders>
              <w:top w:val="single" w:sz="8" w:space="0" w:color="auto"/>
              <w:left w:val="nil"/>
              <w:bottom w:val="single" w:sz="8" w:space="0" w:color="auto"/>
              <w:right w:val="nil"/>
            </w:tcBorders>
            <w:shd w:val="clear" w:color="auto" w:fill="FFFFFF" w:themeFill="background1"/>
          </w:tcPr>
          <w:p w14:paraId="78740EE9" w14:textId="68D00525" w:rsidR="00F90A95" w:rsidRPr="00135A1E" w:rsidRDefault="007C1883" w:rsidP="00F648E6">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sz w:val="24"/>
                <w:szCs w:val="24"/>
              </w:rPr>
            </w:pPr>
            <w:bookmarkStart w:id="284" w:name="_Toc86096576"/>
            <w:r w:rsidRPr="007C1883">
              <w:rPr>
                <w:sz w:val="24"/>
                <w:szCs w:val="24"/>
              </w:rPr>
              <w:t>116,749</w:t>
            </w:r>
            <w:bookmarkEnd w:id="284"/>
          </w:p>
        </w:tc>
      </w:tr>
    </w:tbl>
    <w:p w14:paraId="49350B83" w14:textId="68E816B8" w:rsidR="007C1883" w:rsidRPr="000B11A7" w:rsidRDefault="00A55952" w:rsidP="000B11A7">
      <w:pPr>
        <w:pStyle w:val="Heading2"/>
        <w:numPr>
          <w:ilvl w:val="1"/>
          <w:numId w:val="25"/>
        </w:numPr>
        <w:rPr>
          <w:rStyle w:val="Strong"/>
          <w:b/>
          <w:bCs/>
          <w:sz w:val="28"/>
          <w:szCs w:val="28"/>
        </w:rPr>
      </w:pPr>
      <w:bookmarkStart w:id="285" w:name="_Toc86096577"/>
      <w:bookmarkEnd w:id="251"/>
      <w:r w:rsidRPr="000B11A7">
        <w:rPr>
          <w:rStyle w:val="Strong"/>
          <w:b/>
          <w:bCs/>
          <w:sz w:val="28"/>
          <w:szCs w:val="28"/>
        </w:rPr>
        <w:t>2019-20</w:t>
      </w:r>
      <w:bookmarkEnd w:id="285"/>
    </w:p>
    <w:tbl>
      <w:tblPr>
        <w:tblStyle w:val="GridTable4-Accent1"/>
        <w:tblW w:w="9072" w:type="dxa"/>
        <w:tblInd w:w="392" w:type="dxa"/>
        <w:tblLook w:val="04A0" w:firstRow="1" w:lastRow="0" w:firstColumn="1" w:lastColumn="0" w:noHBand="0" w:noVBand="1"/>
      </w:tblPr>
      <w:tblGrid>
        <w:gridCol w:w="3125"/>
        <w:gridCol w:w="1989"/>
        <w:gridCol w:w="1969"/>
        <w:gridCol w:w="1989"/>
      </w:tblGrid>
      <w:tr w:rsidR="007C1883" w:rsidRPr="00135A1E" w14:paraId="2428AF1B" w14:textId="77777777" w:rsidTr="000B11A7">
        <w:trPr>
          <w:cnfStyle w:val="100000000000" w:firstRow="1" w:lastRow="0" w:firstColumn="0" w:lastColumn="0" w:oddVBand="0" w:evenVBand="0" w:oddHBand="0" w:evenHBand="0" w:firstRowFirstColumn="0" w:firstRowLastColumn="0" w:lastRowFirstColumn="0" w:lastRowLastColumn="0"/>
          <w:trHeight w:hRule="exact" w:val="744"/>
        </w:trPr>
        <w:tc>
          <w:tcPr>
            <w:cnfStyle w:val="001000000000" w:firstRow="0" w:lastRow="0" w:firstColumn="1" w:lastColumn="0" w:oddVBand="0" w:evenVBand="0" w:oddHBand="0" w:evenHBand="0" w:firstRowFirstColumn="0" w:firstRowLastColumn="0" w:lastRowFirstColumn="0" w:lastRowLastColumn="0"/>
            <w:tcW w:w="3125" w:type="dxa"/>
            <w:tcBorders>
              <w:bottom w:val="nil"/>
            </w:tcBorders>
            <w:shd w:val="clear" w:color="auto" w:fill="365F91" w:themeFill="accent1" w:themeFillShade="BF"/>
          </w:tcPr>
          <w:p w14:paraId="17B34B9D" w14:textId="77777777" w:rsidR="007C1883" w:rsidRPr="00135A1E" w:rsidRDefault="007C1883" w:rsidP="00F648E6">
            <w:pPr>
              <w:pStyle w:val="Heading1"/>
              <w:outlineLvl w:val="0"/>
              <w:rPr>
                <w:sz w:val="18"/>
                <w:szCs w:val="18"/>
              </w:rPr>
            </w:pPr>
          </w:p>
        </w:tc>
        <w:tc>
          <w:tcPr>
            <w:tcW w:w="1989" w:type="dxa"/>
            <w:tcBorders>
              <w:bottom w:val="nil"/>
              <w:right w:val="single" w:sz="18" w:space="0" w:color="4F81BD" w:themeColor="accent1"/>
            </w:tcBorders>
            <w:shd w:val="clear" w:color="auto" w:fill="365F91" w:themeFill="accent1" w:themeFillShade="BF"/>
          </w:tcPr>
          <w:p w14:paraId="54687803" w14:textId="77777777" w:rsidR="007C1883" w:rsidRDefault="007C1883" w:rsidP="00F648E6">
            <w:pPr>
              <w:pStyle w:val="Heading1"/>
              <w:jc w:val="center"/>
              <w:outlineLvl w:val="0"/>
              <w:cnfStyle w:val="100000000000" w:firstRow="1" w:lastRow="0" w:firstColumn="0" w:lastColumn="0" w:oddVBand="0" w:evenVBand="0" w:oddHBand="0" w:evenHBand="0" w:firstRowFirstColumn="0" w:firstRowLastColumn="0" w:lastRowFirstColumn="0" w:lastRowLastColumn="0"/>
              <w:rPr>
                <w:sz w:val="24"/>
                <w:szCs w:val="24"/>
              </w:rPr>
            </w:pPr>
            <w:bookmarkStart w:id="286" w:name="_Toc86096578"/>
            <w:r>
              <w:rPr>
                <w:sz w:val="24"/>
                <w:szCs w:val="24"/>
              </w:rPr>
              <w:t xml:space="preserve">Charitable </w:t>
            </w:r>
            <w:r>
              <w:rPr>
                <w:sz w:val="24"/>
                <w:szCs w:val="24"/>
              </w:rPr>
              <w:br/>
              <w:t>Activities</w:t>
            </w:r>
            <w:bookmarkEnd w:id="286"/>
          </w:p>
        </w:tc>
        <w:tc>
          <w:tcPr>
            <w:tcW w:w="1969" w:type="dxa"/>
            <w:tcBorders>
              <w:bottom w:val="nil"/>
            </w:tcBorders>
            <w:shd w:val="clear" w:color="auto" w:fill="365F91" w:themeFill="accent1" w:themeFillShade="BF"/>
          </w:tcPr>
          <w:p w14:paraId="46D0EAD9" w14:textId="77777777" w:rsidR="007C1883" w:rsidRDefault="007C1883" w:rsidP="00F648E6">
            <w:pPr>
              <w:pStyle w:val="Heading1"/>
              <w:jc w:val="center"/>
              <w:outlineLvl w:val="0"/>
              <w:cnfStyle w:val="100000000000" w:firstRow="1" w:lastRow="0" w:firstColumn="0" w:lastColumn="0" w:oddVBand="0" w:evenVBand="0" w:oddHBand="0" w:evenHBand="0" w:firstRowFirstColumn="0" w:firstRowLastColumn="0" w:lastRowFirstColumn="0" w:lastRowLastColumn="0"/>
              <w:rPr>
                <w:sz w:val="24"/>
                <w:szCs w:val="24"/>
              </w:rPr>
            </w:pPr>
            <w:bookmarkStart w:id="287" w:name="_Toc86096579"/>
            <w:r>
              <w:rPr>
                <w:sz w:val="24"/>
                <w:szCs w:val="24"/>
              </w:rPr>
              <w:t>Support and Governance</w:t>
            </w:r>
            <w:bookmarkEnd w:id="287"/>
            <w:r>
              <w:rPr>
                <w:sz w:val="24"/>
                <w:szCs w:val="24"/>
              </w:rPr>
              <w:t xml:space="preserve"> </w:t>
            </w:r>
          </w:p>
        </w:tc>
        <w:tc>
          <w:tcPr>
            <w:tcW w:w="1989" w:type="dxa"/>
            <w:tcBorders>
              <w:bottom w:val="nil"/>
              <w:right w:val="nil"/>
            </w:tcBorders>
            <w:shd w:val="clear" w:color="auto" w:fill="365F91" w:themeFill="accent1" w:themeFillShade="BF"/>
          </w:tcPr>
          <w:p w14:paraId="57CE65EA" w14:textId="77777777" w:rsidR="007C1883" w:rsidRDefault="007C1883" w:rsidP="00F648E6">
            <w:pPr>
              <w:pStyle w:val="Heading1"/>
              <w:jc w:val="center"/>
              <w:outlineLvl w:val="0"/>
              <w:cnfStyle w:val="100000000000" w:firstRow="1" w:lastRow="0" w:firstColumn="0" w:lastColumn="0" w:oddVBand="0" w:evenVBand="0" w:oddHBand="0" w:evenHBand="0" w:firstRowFirstColumn="0" w:firstRowLastColumn="0" w:lastRowFirstColumn="0" w:lastRowLastColumn="0"/>
              <w:rPr>
                <w:sz w:val="24"/>
                <w:szCs w:val="24"/>
              </w:rPr>
            </w:pPr>
            <w:bookmarkStart w:id="288" w:name="_Toc86096580"/>
            <w:r>
              <w:rPr>
                <w:sz w:val="24"/>
                <w:szCs w:val="24"/>
              </w:rPr>
              <w:t>Restricted funds</w:t>
            </w:r>
            <w:bookmarkEnd w:id="288"/>
          </w:p>
        </w:tc>
      </w:tr>
      <w:tr w:rsidR="007C1883" w:rsidRPr="00135A1E" w14:paraId="5E91A3B9" w14:textId="77777777" w:rsidTr="000B11A7">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3125" w:type="dxa"/>
            <w:tcBorders>
              <w:bottom w:val="nil"/>
            </w:tcBorders>
            <w:shd w:val="clear" w:color="auto" w:fill="365F91" w:themeFill="accent1" w:themeFillShade="BF"/>
          </w:tcPr>
          <w:p w14:paraId="47D26444" w14:textId="77777777" w:rsidR="007C1883" w:rsidRPr="00135A1E" w:rsidRDefault="007C1883" w:rsidP="00F648E6">
            <w:pPr>
              <w:pStyle w:val="Heading1"/>
              <w:outlineLvl w:val="0"/>
              <w:rPr>
                <w:color w:val="FFFFFF" w:themeColor="background1"/>
                <w:sz w:val="18"/>
                <w:szCs w:val="18"/>
              </w:rPr>
            </w:pPr>
          </w:p>
        </w:tc>
        <w:tc>
          <w:tcPr>
            <w:tcW w:w="1989" w:type="dxa"/>
            <w:tcBorders>
              <w:bottom w:val="nil"/>
              <w:right w:val="single" w:sz="18" w:space="0" w:color="4F81BD" w:themeColor="accent1"/>
            </w:tcBorders>
            <w:shd w:val="clear" w:color="auto" w:fill="365F91" w:themeFill="accent1" w:themeFillShade="BF"/>
          </w:tcPr>
          <w:p w14:paraId="6D5D6D27" w14:textId="77777777" w:rsidR="007C1883" w:rsidRPr="00135A1E" w:rsidRDefault="007C1883" w:rsidP="00F648E6">
            <w:pPr>
              <w:pStyle w:val="Heading1"/>
              <w:jc w:val="center"/>
              <w:outlineLvl w:val="0"/>
              <w:cnfStyle w:val="000000100000" w:firstRow="0" w:lastRow="0" w:firstColumn="0" w:lastColumn="0" w:oddVBand="0" w:evenVBand="0" w:oddHBand="1" w:evenHBand="0" w:firstRowFirstColumn="0" w:firstRowLastColumn="0" w:lastRowFirstColumn="0" w:lastRowLastColumn="0"/>
              <w:rPr>
                <w:color w:val="FFFFFF" w:themeColor="background1"/>
                <w:sz w:val="24"/>
                <w:szCs w:val="24"/>
              </w:rPr>
            </w:pPr>
            <w:bookmarkStart w:id="289" w:name="_Toc86096581"/>
            <w:r>
              <w:rPr>
                <w:color w:val="FFFFFF" w:themeColor="background1"/>
                <w:sz w:val="24"/>
                <w:szCs w:val="24"/>
              </w:rPr>
              <w:t>£</w:t>
            </w:r>
            <w:bookmarkEnd w:id="289"/>
          </w:p>
        </w:tc>
        <w:tc>
          <w:tcPr>
            <w:tcW w:w="1969" w:type="dxa"/>
            <w:tcBorders>
              <w:bottom w:val="nil"/>
            </w:tcBorders>
            <w:shd w:val="clear" w:color="auto" w:fill="365F91" w:themeFill="accent1" w:themeFillShade="BF"/>
          </w:tcPr>
          <w:p w14:paraId="343152F3" w14:textId="77777777" w:rsidR="007C1883" w:rsidRDefault="007C1883" w:rsidP="00F648E6">
            <w:pPr>
              <w:pStyle w:val="Heading1"/>
              <w:jc w:val="center"/>
              <w:outlineLvl w:val="0"/>
              <w:cnfStyle w:val="000000100000" w:firstRow="0" w:lastRow="0" w:firstColumn="0" w:lastColumn="0" w:oddVBand="0" w:evenVBand="0" w:oddHBand="1" w:evenHBand="0" w:firstRowFirstColumn="0" w:firstRowLastColumn="0" w:lastRowFirstColumn="0" w:lastRowLastColumn="0"/>
              <w:rPr>
                <w:color w:val="FFFFFF" w:themeColor="background1"/>
                <w:sz w:val="24"/>
                <w:szCs w:val="24"/>
              </w:rPr>
            </w:pPr>
          </w:p>
        </w:tc>
        <w:tc>
          <w:tcPr>
            <w:tcW w:w="1989" w:type="dxa"/>
            <w:tcBorders>
              <w:bottom w:val="nil"/>
              <w:right w:val="nil"/>
            </w:tcBorders>
            <w:shd w:val="clear" w:color="auto" w:fill="365F91" w:themeFill="accent1" w:themeFillShade="BF"/>
          </w:tcPr>
          <w:p w14:paraId="63480FC3" w14:textId="77777777" w:rsidR="007C1883" w:rsidRPr="00135A1E" w:rsidRDefault="007C1883" w:rsidP="00F648E6">
            <w:pPr>
              <w:pStyle w:val="Heading1"/>
              <w:jc w:val="center"/>
              <w:outlineLvl w:val="0"/>
              <w:cnfStyle w:val="000000100000" w:firstRow="0" w:lastRow="0" w:firstColumn="0" w:lastColumn="0" w:oddVBand="0" w:evenVBand="0" w:oddHBand="1" w:evenHBand="0" w:firstRowFirstColumn="0" w:firstRowLastColumn="0" w:lastRowFirstColumn="0" w:lastRowLastColumn="0"/>
              <w:rPr>
                <w:color w:val="FFFFFF" w:themeColor="background1"/>
                <w:sz w:val="24"/>
                <w:szCs w:val="24"/>
              </w:rPr>
            </w:pPr>
            <w:bookmarkStart w:id="290" w:name="_Toc86096582"/>
            <w:r>
              <w:rPr>
                <w:color w:val="FFFFFF" w:themeColor="background1"/>
                <w:sz w:val="24"/>
                <w:szCs w:val="24"/>
              </w:rPr>
              <w:t>£</w:t>
            </w:r>
            <w:bookmarkEnd w:id="290"/>
          </w:p>
        </w:tc>
      </w:tr>
      <w:tr w:rsidR="007C1883" w:rsidRPr="00135A1E" w14:paraId="1D20CFBA" w14:textId="77777777" w:rsidTr="000B11A7">
        <w:trPr>
          <w:trHeight w:hRule="exact" w:val="397"/>
        </w:trPr>
        <w:tc>
          <w:tcPr>
            <w:cnfStyle w:val="001000000000" w:firstRow="0" w:lastRow="0" w:firstColumn="1" w:lastColumn="0" w:oddVBand="0" w:evenVBand="0" w:oddHBand="0" w:evenHBand="0" w:firstRowFirstColumn="0" w:firstRowLastColumn="0" w:lastRowFirstColumn="0" w:lastRowLastColumn="0"/>
            <w:tcW w:w="3125" w:type="dxa"/>
            <w:tcBorders>
              <w:top w:val="nil"/>
              <w:left w:val="nil"/>
              <w:bottom w:val="nil"/>
              <w:right w:val="nil"/>
            </w:tcBorders>
            <w:shd w:val="clear" w:color="auto" w:fill="auto"/>
          </w:tcPr>
          <w:p w14:paraId="4CAEB4D8" w14:textId="77777777" w:rsidR="007C1883" w:rsidRPr="007C1883" w:rsidRDefault="007C1883" w:rsidP="00F648E6">
            <w:pPr>
              <w:pStyle w:val="Heading1"/>
              <w:outlineLvl w:val="0"/>
              <w:rPr>
                <w:sz w:val="24"/>
                <w:szCs w:val="24"/>
              </w:rPr>
            </w:pPr>
            <w:bookmarkStart w:id="291" w:name="_Toc86096583"/>
            <w:r w:rsidRPr="00135A1E">
              <w:rPr>
                <w:sz w:val="24"/>
                <w:szCs w:val="24"/>
              </w:rPr>
              <w:t>Groups</w:t>
            </w:r>
            <w:bookmarkEnd w:id="291"/>
          </w:p>
        </w:tc>
        <w:tc>
          <w:tcPr>
            <w:tcW w:w="1989" w:type="dxa"/>
            <w:tcBorders>
              <w:top w:val="nil"/>
              <w:left w:val="nil"/>
              <w:bottom w:val="nil"/>
              <w:right w:val="nil"/>
            </w:tcBorders>
            <w:shd w:val="clear" w:color="auto" w:fill="DBE5F1" w:themeFill="accent1" w:themeFillTint="33"/>
          </w:tcPr>
          <w:p w14:paraId="655C9BC8" w14:textId="73E09D72" w:rsidR="007C1883" w:rsidRPr="007C1883" w:rsidRDefault="00A55952" w:rsidP="00F648E6">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b w:val="0"/>
                <w:bCs w:val="0"/>
                <w:sz w:val="24"/>
                <w:szCs w:val="24"/>
              </w:rPr>
            </w:pPr>
            <w:bookmarkStart w:id="292" w:name="_Toc86096584"/>
            <w:r>
              <w:rPr>
                <w:b w:val="0"/>
                <w:bCs w:val="0"/>
                <w:sz w:val="24"/>
                <w:szCs w:val="24"/>
              </w:rPr>
              <w:t>11,118</w:t>
            </w:r>
            <w:bookmarkEnd w:id="292"/>
          </w:p>
        </w:tc>
        <w:tc>
          <w:tcPr>
            <w:tcW w:w="1969" w:type="dxa"/>
            <w:tcBorders>
              <w:top w:val="nil"/>
              <w:left w:val="nil"/>
              <w:bottom w:val="nil"/>
              <w:right w:val="nil"/>
            </w:tcBorders>
            <w:shd w:val="clear" w:color="auto" w:fill="DBE5F1" w:themeFill="accent1" w:themeFillTint="33"/>
          </w:tcPr>
          <w:p w14:paraId="2CD13547" w14:textId="02420524" w:rsidR="007C1883" w:rsidRPr="007C1883" w:rsidRDefault="00A55952" w:rsidP="00F648E6">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b w:val="0"/>
                <w:bCs w:val="0"/>
                <w:sz w:val="24"/>
                <w:szCs w:val="24"/>
              </w:rPr>
            </w:pPr>
            <w:bookmarkStart w:id="293" w:name="_Toc86096585"/>
            <w:r>
              <w:rPr>
                <w:b w:val="0"/>
                <w:bCs w:val="0"/>
                <w:sz w:val="24"/>
                <w:szCs w:val="24"/>
              </w:rPr>
              <w:t>64,472</w:t>
            </w:r>
            <w:bookmarkEnd w:id="293"/>
          </w:p>
        </w:tc>
        <w:tc>
          <w:tcPr>
            <w:tcW w:w="1989" w:type="dxa"/>
            <w:tcBorders>
              <w:top w:val="nil"/>
              <w:left w:val="nil"/>
              <w:bottom w:val="nil"/>
              <w:right w:val="nil"/>
            </w:tcBorders>
            <w:shd w:val="clear" w:color="auto" w:fill="DBE5F1" w:themeFill="accent1" w:themeFillTint="33"/>
          </w:tcPr>
          <w:p w14:paraId="70F5B4AA" w14:textId="46008741" w:rsidR="007C1883" w:rsidRPr="007C1883" w:rsidRDefault="00A55952" w:rsidP="00F648E6">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b w:val="0"/>
                <w:bCs w:val="0"/>
                <w:sz w:val="24"/>
                <w:szCs w:val="24"/>
              </w:rPr>
            </w:pPr>
            <w:bookmarkStart w:id="294" w:name="_Toc86096586"/>
            <w:r>
              <w:rPr>
                <w:b w:val="0"/>
                <w:bCs w:val="0"/>
                <w:sz w:val="24"/>
                <w:szCs w:val="24"/>
              </w:rPr>
              <w:t>75,590</w:t>
            </w:r>
            <w:bookmarkEnd w:id="294"/>
          </w:p>
        </w:tc>
      </w:tr>
      <w:tr w:rsidR="007C1883" w:rsidRPr="00135A1E" w14:paraId="284A4D7D" w14:textId="77777777" w:rsidTr="000B11A7">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3125" w:type="dxa"/>
            <w:tcBorders>
              <w:top w:val="nil"/>
              <w:left w:val="nil"/>
              <w:bottom w:val="nil"/>
              <w:right w:val="nil"/>
            </w:tcBorders>
            <w:shd w:val="clear" w:color="auto" w:fill="auto"/>
          </w:tcPr>
          <w:p w14:paraId="002E3AD6" w14:textId="77777777" w:rsidR="007C1883" w:rsidRPr="007C1883" w:rsidRDefault="007C1883" w:rsidP="00F648E6">
            <w:pPr>
              <w:pStyle w:val="Heading1"/>
              <w:outlineLvl w:val="0"/>
              <w:rPr>
                <w:sz w:val="24"/>
                <w:szCs w:val="24"/>
              </w:rPr>
            </w:pPr>
            <w:bookmarkStart w:id="295" w:name="_Toc86096587"/>
            <w:r w:rsidRPr="00135A1E">
              <w:rPr>
                <w:sz w:val="24"/>
                <w:szCs w:val="24"/>
              </w:rPr>
              <w:t>Allotment</w:t>
            </w:r>
            <w:bookmarkEnd w:id="295"/>
          </w:p>
        </w:tc>
        <w:tc>
          <w:tcPr>
            <w:tcW w:w="1989" w:type="dxa"/>
            <w:tcBorders>
              <w:top w:val="nil"/>
              <w:left w:val="nil"/>
              <w:bottom w:val="nil"/>
              <w:right w:val="nil"/>
            </w:tcBorders>
          </w:tcPr>
          <w:p w14:paraId="0893CC5B" w14:textId="463C8233" w:rsidR="007C1883" w:rsidRPr="007C1883" w:rsidRDefault="00A55952" w:rsidP="00F648E6">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b w:val="0"/>
                <w:bCs w:val="0"/>
                <w:sz w:val="24"/>
                <w:szCs w:val="24"/>
              </w:rPr>
            </w:pPr>
            <w:bookmarkStart w:id="296" w:name="_Toc86096588"/>
            <w:r>
              <w:rPr>
                <w:b w:val="0"/>
                <w:bCs w:val="0"/>
                <w:sz w:val="24"/>
                <w:szCs w:val="24"/>
              </w:rPr>
              <w:t>911</w:t>
            </w:r>
            <w:bookmarkEnd w:id="296"/>
          </w:p>
        </w:tc>
        <w:tc>
          <w:tcPr>
            <w:tcW w:w="1969" w:type="dxa"/>
            <w:tcBorders>
              <w:top w:val="nil"/>
              <w:left w:val="nil"/>
              <w:bottom w:val="nil"/>
              <w:right w:val="nil"/>
            </w:tcBorders>
          </w:tcPr>
          <w:p w14:paraId="291383C5" w14:textId="15404F83" w:rsidR="007C1883" w:rsidRPr="007C1883" w:rsidRDefault="00A55952" w:rsidP="00F648E6">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b w:val="0"/>
                <w:bCs w:val="0"/>
                <w:sz w:val="24"/>
                <w:szCs w:val="24"/>
              </w:rPr>
            </w:pPr>
            <w:bookmarkStart w:id="297" w:name="_Toc86096589"/>
            <w:r>
              <w:rPr>
                <w:b w:val="0"/>
                <w:bCs w:val="0"/>
                <w:sz w:val="24"/>
                <w:szCs w:val="24"/>
              </w:rPr>
              <w:t>5,283</w:t>
            </w:r>
            <w:bookmarkEnd w:id="297"/>
          </w:p>
        </w:tc>
        <w:tc>
          <w:tcPr>
            <w:tcW w:w="1989" w:type="dxa"/>
            <w:tcBorders>
              <w:top w:val="nil"/>
              <w:left w:val="nil"/>
              <w:bottom w:val="nil"/>
              <w:right w:val="nil"/>
            </w:tcBorders>
          </w:tcPr>
          <w:p w14:paraId="6CB2F412" w14:textId="35E8A2D8" w:rsidR="007C1883" w:rsidRPr="007C1883" w:rsidRDefault="00A55952" w:rsidP="00F648E6">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b w:val="0"/>
                <w:bCs w:val="0"/>
                <w:sz w:val="24"/>
                <w:szCs w:val="24"/>
              </w:rPr>
            </w:pPr>
            <w:bookmarkStart w:id="298" w:name="_Toc86096590"/>
            <w:r>
              <w:rPr>
                <w:b w:val="0"/>
                <w:bCs w:val="0"/>
                <w:sz w:val="24"/>
                <w:szCs w:val="24"/>
              </w:rPr>
              <w:t>6,194</w:t>
            </w:r>
            <w:bookmarkEnd w:id="298"/>
          </w:p>
        </w:tc>
      </w:tr>
      <w:tr w:rsidR="00AF7D7B" w:rsidRPr="00135A1E" w14:paraId="069C0BFD" w14:textId="77777777" w:rsidTr="000B11A7">
        <w:trPr>
          <w:trHeight w:hRule="exact" w:val="397"/>
        </w:trPr>
        <w:tc>
          <w:tcPr>
            <w:cnfStyle w:val="001000000000" w:firstRow="0" w:lastRow="0" w:firstColumn="1" w:lastColumn="0" w:oddVBand="0" w:evenVBand="0" w:oddHBand="0" w:evenHBand="0" w:firstRowFirstColumn="0" w:firstRowLastColumn="0" w:lastRowFirstColumn="0" w:lastRowLastColumn="0"/>
            <w:tcW w:w="3125" w:type="dxa"/>
            <w:tcBorders>
              <w:top w:val="single" w:sz="8" w:space="0" w:color="auto"/>
              <w:left w:val="nil"/>
              <w:bottom w:val="single" w:sz="8" w:space="0" w:color="auto"/>
              <w:right w:val="nil"/>
            </w:tcBorders>
            <w:shd w:val="clear" w:color="auto" w:fill="auto"/>
          </w:tcPr>
          <w:p w14:paraId="268FE892" w14:textId="77777777" w:rsidR="007C1883" w:rsidRPr="00135A1E" w:rsidRDefault="007C1883" w:rsidP="00F648E6">
            <w:pPr>
              <w:pStyle w:val="Heading1"/>
              <w:outlineLvl w:val="0"/>
              <w:rPr>
                <w:b/>
                <w:bCs/>
                <w:sz w:val="24"/>
                <w:szCs w:val="24"/>
              </w:rPr>
            </w:pPr>
            <w:bookmarkStart w:id="299" w:name="_Toc86096591"/>
            <w:r w:rsidRPr="00135A1E">
              <w:rPr>
                <w:b/>
                <w:bCs/>
                <w:sz w:val="24"/>
                <w:szCs w:val="24"/>
              </w:rPr>
              <w:t>Total</w:t>
            </w:r>
            <w:bookmarkEnd w:id="299"/>
            <w:r w:rsidRPr="00135A1E">
              <w:rPr>
                <w:b/>
                <w:bCs/>
                <w:sz w:val="24"/>
                <w:szCs w:val="24"/>
              </w:rPr>
              <w:t xml:space="preserve"> </w:t>
            </w:r>
          </w:p>
        </w:tc>
        <w:tc>
          <w:tcPr>
            <w:tcW w:w="1989" w:type="dxa"/>
            <w:tcBorders>
              <w:top w:val="single" w:sz="8" w:space="0" w:color="auto"/>
              <w:left w:val="nil"/>
              <w:bottom w:val="single" w:sz="8" w:space="0" w:color="auto"/>
              <w:right w:val="nil"/>
            </w:tcBorders>
            <w:shd w:val="clear" w:color="auto" w:fill="DBE5F1" w:themeFill="accent1" w:themeFillTint="33"/>
          </w:tcPr>
          <w:p w14:paraId="79D9E919" w14:textId="171EC731" w:rsidR="007C1883" w:rsidRPr="00135A1E" w:rsidRDefault="00A55952" w:rsidP="00F648E6">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sz w:val="24"/>
                <w:szCs w:val="24"/>
              </w:rPr>
            </w:pPr>
            <w:bookmarkStart w:id="300" w:name="_Toc86096592"/>
            <w:r>
              <w:rPr>
                <w:sz w:val="24"/>
                <w:szCs w:val="24"/>
              </w:rPr>
              <w:t>12,029</w:t>
            </w:r>
            <w:bookmarkEnd w:id="300"/>
          </w:p>
        </w:tc>
        <w:tc>
          <w:tcPr>
            <w:tcW w:w="1969" w:type="dxa"/>
            <w:tcBorders>
              <w:top w:val="single" w:sz="8" w:space="0" w:color="auto"/>
              <w:left w:val="nil"/>
              <w:bottom w:val="single" w:sz="8" w:space="0" w:color="auto"/>
              <w:right w:val="nil"/>
            </w:tcBorders>
            <w:shd w:val="clear" w:color="auto" w:fill="DBE5F1" w:themeFill="accent1" w:themeFillTint="33"/>
          </w:tcPr>
          <w:p w14:paraId="37D06FE6" w14:textId="6D175BFF" w:rsidR="007C1883" w:rsidRDefault="00A55952" w:rsidP="00F648E6">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sz w:val="24"/>
                <w:szCs w:val="24"/>
              </w:rPr>
            </w:pPr>
            <w:bookmarkStart w:id="301" w:name="_Toc86096593"/>
            <w:r>
              <w:rPr>
                <w:sz w:val="24"/>
                <w:szCs w:val="24"/>
              </w:rPr>
              <w:t>69,755</w:t>
            </w:r>
            <w:bookmarkEnd w:id="301"/>
          </w:p>
        </w:tc>
        <w:tc>
          <w:tcPr>
            <w:tcW w:w="1989" w:type="dxa"/>
            <w:tcBorders>
              <w:top w:val="single" w:sz="8" w:space="0" w:color="auto"/>
              <w:left w:val="nil"/>
              <w:bottom w:val="single" w:sz="8" w:space="0" w:color="auto"/>
              <w:right w:val="nil"/>
            </w:tcBorders>
            <w:shd w:val="clear" w:color="auto" w:fill="DBE5F1" w:themeFill="accent1" w:themeFillTint="33"/>
          </w:tcPr>
          <w:p w14:paraId="5261A24B" w14:textId="12EA583F" w:rsidR="007C1883" w:rsidRPr="00135A1E" w:rsidRDefault="00A55952" w:rsidP="00F648E6">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sz w:val="24"/>
                <w:szCs w:val="24"/>
              </w:rPr>
            </w:pPr>
            <w:bookmarkStart w:id="302" w:name="_Toc86096594"/>
            <w:r>
              <w:rPr>
                <w:sz w:val="24"/>
                <w:szCs w:val="24"/>
              </w:rPr>
              <w:t>81,784</w:t>
            </w:r>
            <w:bookmarkEnd w:id="302"/>
          </w:p>
        </w:tc>
      </w:tr>
    </w:tbl>
    <w:p w14:paraId="4602E821" w14:textId="0E7169C0" w:rsidR="006C2EBB" w:rsidRDefault="00BE058A" w:rsidP="00BE058A">
      <w:pPr>
        <w:pStyle w:val="BodyText"/>
      </w:pPr>
      <w:r>
        <w:t>For</w:t>
      </w:r>
      <w:r>
        <w:rPr>
          <w:spacing w:val="-1"/>
        </w:rPr>
        <w:t xml:space="preserve"> </w:t>
      </w:r>
      <w:r>
        <w:t>the</w:t>
      </w:r>
      <w:r>
        <w:rPr>
          <w:spacing w:val="-4"/>
        </w:rPr>
        <w:t xml:space="preserve"> </w:t>
      </w:r>
      <w:r>
        <w:t>allocation</w:t>
      </w:r>
      <w:r>
        <w:rPr>
          <w:spacing w:val="-13"/>
        </w:rPr>
        <w:t xml:space="preserve"> </w:t>
      </w:r>
      <w:r>
        <w:t>of support costs, see</w:t>
      </w:r>
      <w:r>
        <w:rPr>
          <w:spacing w:val="-4"/>
        </w:rPr>
        <w:t xml:space="preserve"> </w:t>
      </w:r>
      <w:r>
        <w:t>note</w:t>
      </w:r>
      <w:r>
        <w:rPr>
          <w:spacing w:val="-5"/>
        </w:rPr>
        <w:t xml:space="preserve"> </w:t>
      </w:r>
      <w:r>
        <w:t>5.</w:t>
      </w:r>
    </w:p>
    <w:p w14:paraId="2FF29F93" w14:textId="77777777" w:rsidR="006C2EBB" w:rsidRDefault="006C2EBB">
      <w:pPr>
        <w:rPr>
          <w:sz w:val="24"/>
          <w:szCs w:val="24"/>
        </w:rPr>
      </w:pPr>
      <w:r>
        <w:br w:type="page"/>
      </w:r>
    </w:p>
    <w:p w14:paraId="642F8796" w14:textId="77777777" w:rsidR="00BE058A" w:rsidRDefault="00BE058A" w:rsidP="00BE058A">
      <w:pPr>
        <w:pStyle w:val="BodyText"/>
      </w:pPr>
    </w:p>
    <w:p w14:paraId="3D0165F9" w14:textId="0052976A" w:rsidR="007C1883" w:rsidRDefault="00BE058A" w:rsidP="00BE058A">
      <w:pPr>
        <w:pStyle w:val="Heading2"/>
        <w:numPr>
          <w:ilvl w:val="0"/>
          <w:numId w:val="19"/>
        </w:numPr>
        <w:rPr>
          <w:rStyle w:val="Strong"/>
          <w:b/>
          <w:bCs/>
          <w:sz w:val="28"/>
          <w:szCs w:val="28"/>
        </w:rPr>
      </w:pPr>
      <w:bookmarkStart w:id="303" w:name="_Toc86096595"/>
      <w:r w:rsidRPr="000B11A7">
        <w:rPr>
          <w:rStyle w:val="Strong"/>
          <w:b/>
          <w:bCs/>
          <w:sz w:val="28"/>
          <w:szCs w:val="28"/>
        </w:rPr>
        <w:t>Allocation of Governance and Other Support Costs</w:t>
      </w:r>
      <w:bookmarkEnd w:id="303"/>
    </w:p>
    <w:p w14:paraId="7B87751A" w14:textId="203764FB" w:rsidR="00BE058A" w:rsidRDefault="00BE058A" w:rsidP="000B11A7">
      <w:pPr>
        <w:pStyle w:val="Heading2"/>
        <w:numPr>
          <w:ilvl w:val="1"/>
          <w:numId w:val="26"/>
        </w:numPr>
        <w:rPr>
          <w:rStyle w:val="Strong"/>
          <w:b/>
          <w:bCs/>
          <w:sz w:val="28"/>
          <w:szCs w:val="28"/>
        </w:rPr>
      </w:pPr>
      <w:bookmarkStart w:id="304" w:name="_Toc86096596"/>
      <w:r>
        <w:rPr>
          <w:rStyle w:val="Strong"/>
          <w:b/>
          <w:bCs/>
          <w:sz w:val="28"/>
          <w:szCs w:val="28"/>
        </w:rPr>
        <w:t>General office costs</w:t>
      </w:r>
      <w:bookmarkEnd w:id="304"/>
    </w:p>
    <w:p w14:paraId="075073AE" w14:textId="77777777" w:rsidR="003E5947" w:rsidRPr="000B11A7" w:rsidRDefault="003E5947" w:rsidP="000B11A7">
      <w:pPr>
        <w:pStyle w:val="BodyText"/>
        <w:spacing w:after="120"/>
        <w:rPr>
          <w:rStyle w:val="Strong"/>
          <w:b w:val="0"/>
          <w:bCs w:val="0"/>
        </w:rPr>
      </w:pPr>
      <w:r w:rsidRPr="003E5947">
        <w:rPr>
          <w:rStyle w:val="BodyTextChar"/>
        </w:rPr>
        <w:t>The total support costs and overheads attributable to charitable activity is apportioned as shown below</w:t>
      </w:r>
    </w:p>
    <w:tbl>
      <w:tblPr>
        <w:tblStyle w:val="GridTable4-Accent1"/>
        <w:tblW w:w="9072" w:type="dxa"/>
        <w:tblInd w:w="392" w:type="dxa"/>
        <w:tblLook w:val="04A0" w:firstRow="1" w:lastRow="0" w:firstColumn="1" w:lastColumn="0" w:noHBand="0" w:noVBand="1"/>
      </w:tblPr>
      <w:tblGrid>
        <w:gridCol w:w="4526"/>
        <w:gridCol w:w="2258"/>
        <w:gridCol w:w="2288"/>
      </w:tblGrid>
      <w:tr w:rsidR="00BE058A" w14:paraId="005A6B53" w14:textId="77777777" w:rsidTr="000B11A7">
        <w:trPr>
          <w:cnfStyle w:val="100000000000" w:firstRow="1" w:lastRow="0" w:firstColumn="0" w:lastColumn="0" w:oddVBand="0" w:evenVBand="0" w:oddHBand="0"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4526" w:type="dxa"/>
            <w:tcBorders>
              <w:top w:val="single" w:sz="8" w:space="0" w:color="4F81BD" w:themeColor="accent1"/>
            </w:tcBorders>
            <w:shd w:val="clear" w:color="auto" w:fill="365F91" w:themeFill="accent1" w:themeFillShade="BF"/>
          </w:tcPr>
          <w:p w14:paraId="5E7198FA" w14:textId="77777777" w:rsidR="00BE058A" w:rsidRPr="00604F51" w:rsidRDefault="00BE058A" w:rsidP="00F648E6">
            <w:pPr>
              <w:pStyle w:val="Heading1"/>
              <w:outlineLvl w:val="0"/>
              <w:rPr>
                <w:sz w:val="24"/>
                <w:szCs w:val="24"/>
              </w:rPr>
            </w:pPr>
            <w:bookmarkStart w:id="305" w:name="_Hlk86086092"/>
          </w:p>
        </w:tc>
        <w:tc>
          <w:tcPr>
            <w:tcW w:w="2258" w:type="dxa"/>
            <w:tcBorders>
              <w:top w:val="single" w:sz="8" w:space="0" w:color="4F81BD" w:themeColor="accent1"/>
              <w:right w:val="single" w:sz="18" w:space="0" w:color="4F81BD" w:themeColor="accent1"/>
            </w:tcBorders>
            <w:shd w:val="clear" w:color="auto" w:fill="365F91" w:themeFill="accent1" w:themeFillShade="BF"/>
          </w:tcPr>
          <w:p w14:paraId="470695D9" w14:textId="77777777" w:rsidR="00BE058A" w:rsidRPr="00135A1E" w:rsidRDefault="00BE058A" w:rsidP="00F648E6">
            <w:pPr>
              <w:pStyle w:val="Heading1"/>
              <w:jc w:val="center"/>
              <w:outlineLvl w:val="0"/>
              <w:cnfStyle w:val="100000000000" w:firstRow="1" w:lastRow="0" w:firstColumn="0" w:lastColumn="0" w:oddVBand="0" w:evenVBand="0" w:oddHBand="0" w:evenHBand="0" w:firstRowFirstColumn="0" w:firstRowLastColumn="0" w:lastRowFirstColumn="0" w:lastRowLastColumn="0"/>
              <w:rPr>
                <w:b/>
                <w:bCs/>
                <w:sz w:val="24"/>
                <w:szCs w:val="24"/>
              </w:rPr>
            </w:pPr>
            <w:bookmarkStart w:id="306" w:name="_Toc86096597"/>
            <w:r>
              <w:rPr>
                <w:b/>
                <w:bCs/>
                <w:sz w:val="24"/>
                <w:szCs w:val="24"/>
              </w:rPr>
              <w:t>2021</w:t>
            </w:r>
            <w:bookmarkEnd w:id="306"/>
          </w:p>
        </w:tc>
        <w:tc>
          <w:tcPr>
            <w:tcW w:w="2288" w:type="dxa"/>
            <w:tcBorders>
              <w:right w:val="nil"/>
            </w:tcBorders>
            <w:shd w:val="clear" w:color="auto" w:fill="365F91" w:themeFill="accent1" w:themeFillShade="BF"/>
          </w:tcPr>
          <w:p w14:paraId="62AF764E" w14:textId="77777777" w:rsidR="00BE058A" w:rsidRDefault="00BE058A" w:rsidP="00F648E6">
            <w:pPr>
              <w:pStyle w:val="Heading1"/>
              <w:jc w:val="center"/>
              <w:outlineLvl w:val="0"/>
              <w:cnfStyle w:val="100000000000" w:firstRow="1" w:lastRow="0" w:firstColumn="0" w:lastColumn="0" w:oddVBand="0" w:evenVBand="0" w:oddHBand="0" w:evenHBand="0" w:firstRowFirstColumn="0" w:firstRowLastColumn="0" w:lastRowFirstColumn="0" w:lastRowLastColumn="0"/>
              <w:rPr>
                <w:sz w:val="24"/>
                <w:szCs w:val="24"/>
              </w:rPr>
            </w:pPr>
            <w:bookmarkStart w:id="307" w:name="_Toc86096598"/>
            <w:r>
              <w:rPr>
                <w:b/>
                <w:bCs/>
                <w:sz w:val="24"/>
                <w:szCs w:val="24"/>
              </w:rPr>
              <w:t>2020</w:t>
            </w:r>
            <w:bookmarkEnd w:id="307"/>
          </w:p>
        </w:tc>
      </w:tr>
      <w:tr w:rsidR="00BE058A" w:rsidRPr="00135A1E" w14:paraId="36B8B31B" w14:textId="77777777" w:rsidTr="000B11A7">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4526" w:type="dxa"/>
            <w:tcBorders>
              <w:bottom w:val="nil"/>
            </w:tcBorders>
            <w:shd w:val="clear" w:color="auto" w:fill="365F91" w:themeFill="accent1" w:themeFillShade="BF"/>
          </w:tcPr>
          <w:p w14:paraId="27D41297" w14:textId="77777777" w:rsidR="00BE058A" w:rsidRPr="00135A1E" w:rsidRDefault="00BE058A" w:rsidP="00F648E6">
            <w:pPr>
              <w:pStyle w:val="Heading1"/>
              <w:outlineLvl w:val="0"/>
              <w:rPr>
                <w:color w:val="FFFFFF" w:themeColor="background1"/>
                <w:sz w:val="18"/>
                <w:szCs w:val="18"/>
              </w:rPr>
            </w:pPr>
          </w:p>
        </w:tc>
        <w:tc>
          <w:tcPr>
            <w:tcW w:w="2258" w:type="dxa"/>
            <w:tcBorders>
              <w:bottom w:val="nil"/>
              <w:right w:val="single" w:sz="18" w:space="0" w:color="4F81BD" w:themeColor="accent1"/>
            </w:tcBorders>
            <w:shd w:val="clear" w:color="auto" w:fill="365F91" w:themeFill="accent1" w:themeFillShade="BF"/>
          </w:tcPr>
          <w:p w14:paraId="0DD9F09E" w14:textId="77777777" w:rsidR="00BE058A" w:rsidRPr="00135A1E" w:rsidRDefault="00BE058A" w:rsidP="00F648E6">
            <w:pPr>
              <w:pStyle w:val="Heading1"/>
              <w:jc w:val="center"/>
              <w:outlineLvl w:val="0"/>
              <w:cnfStyle w:val="000000100000" w:firstRow="0" w:lastRow="0" w:firstColumn="0" w:lastColumn="0" w:oddVBand="0" w:evenVBand="0" w:oddHBand="1" w:evenHBand="0" w:firstRowFirstColumn="0" w:firstRowLastColumn="0" w:lastRowFirstColumn="0" w:lastRowLastColumn="0"/>
              <w:rPr>
                <w:color w:val="FFFFFF" w:themeColor="background1"/>
                <w:sz w:val="24"/>
                <w:szCs w:val="24"/>
              </w:rPr>
            </w:pPr>
            <w:bookmarkStart w:id="308" w:name="_Toc86096599"/>
            <w:r>
              <w:rPr>
                <w:color w:val="FFFFFF" w:themeColor="background1"/>
                <w:sz w:val="24"/>
                <w:szCs w:val="24"/>
              </w:rPr>
              <w:t>£</w:t>
            </w:r>
            <w:bookmarkEnd w:id="308"/>
          </w:p>
        </w:tc>
        <w:tc>
          <w:tcPr>
            <w:tcW w:w="2288" w:type="dxa"/>
            <w:tcBorders>
              <w:bottom w:val="nil"/>
              <w:right w:val="nil"/>
            </w:tcBorders>
            <w:shd w:val="clear" w:color="auto" w:fill="365F91" w:themeFill="accent1" w:themeFillShade="BF"/>
          </w:tcPr>
          <w:p w14:paraId="7CF0A361" w14:textId="77777777" w:rsidR="00BE058A" w:rsidRPr="00135A1E" w:rsidRDefault="00BE058A" w:rsidP="00F648E6">
            <w:pPr>
              <w:pStyle w:val="Heading1"/>
              <w:jc w:val="center"/>
              <w:outlineLvl w:val="0"/>
              <w:cnfStyle w:val="000000100000" w:firstRow="0" w:lastRow="0" w:firstColumn="0" w:lastColumn="0" w:oddVBand="0" w:evenVBand="0" w:oddHBand="1" w:evenHBand="0" w:firstRowFirstColumn="0" w:firstRowLastColumn="0" w:lastRowFirstColumn="0" w:lastRowLastColumn="0"/>
              <w:rPr>
                <w:color w:val="FFFFFF" w:themeColor="background1"/>
                <w:sz w:val="24"/>
                <w:szCs w:val="24"/>
              </w:rPr>
            </w:pPr>
            <w:bookmarkStart w:id="309" w:name="_Toc86096600"/>
            <w:r>
              <w:rPr>
                <w:color w:val="FFFFFF" w:themeColor="background1"/>
                <w:sz w:val="24"/>
                <w:szCs w:val="24"/>
              </w:rPr>
              <w:t>£</w:t>
            </w:r>
            <w:bookmarkEnd w:id="309"/>
          </w:p>
        </w:tc>
      </w:tr>
      <w:tr w:rsidR="00BE058A" w:rsidRPr="00135A1E" w14:paraId="04BB1D2E" w14:textId="77777777" w:rsidTr="000B11A7">
        <w:trPr>
          <w:trHeight w:hRule="exact" w:val="397"/>
        </w:trPr>
        <w:tc>
          <w:tcPr>
            <w:cnfStyle w:val="001000000000" w:firstRow="0" w:lastRow="0" w:firstColumn="1" w:lastColumn="0" w:oddVBand="0" w:evenVBand="0" w:oddHBand="0" w:evenHBand="0" w:firstRowFirstColumn="0" w:firstRowLastColumn="0" w:lastRowFirstColumn="0" w:lastRowLastColumn="0"/>
            <w:tcW w:w="4526" w:type="dxa"/>
            <w:tcBorders>
              <w:top w:val="nil"/>
              <w:left w:val="nil"/>
              <w:bottom w:val="nil"/>
              <w:right w:val="nil"/>
            </w:tcBorders>
            <w:shd w:val="clear" w:color="auto" w:fill="auto"/>
          </w:tcPr>
          <w:p w14:paraId="5AE74AB1" w14:textId="621CAD42" w:rsidR="00BE058A" w:rsidRPr="00BE058A" w:rsidRDefault="00BE058A" w:rsidP="00BE058A">
            <w:pPr>
              <w:pStyle w:val="Heading1"/>
              <w:outlineLvl w:val="0"/>
              <w:rPr>
                <w:sz w:val="24"/>
                <w:szCs w:val="24"/>
              </w:rPr>
            </w:pPr>
            <w:bookmarkStart w:id="310" w:name="_Toc86096601"/>
            <w:r w:rsidRPr="000B11A7">
              <w:rPr>
                <w:sz w:val="24"/>
                <w:szCs w:val="24"/>
              </w:rPr>
              <w:t>Groups</w:t>
            </w:r>
            <w:bookmarkEnd w:id="310"/>
          </w:p>
        </w:tc>
        <w:tc>
          <w:tcPr>
            <w:tcW w:w="2258" w:type="dxa"/>
            <w:tcBorders>
              <w:top w:val="nil"/>
              <w:left w:val="nil"/>
              <w:bottom w:val="nil"/>
              <w:right w:val="single" w:sz="8" w:space="0" w:color="1F497D" w:themeColor="text2"/>
            </w:tcBorders>
            <w:shd w:val="clear" w:color="auto" w:fill="auto"/>
          </w:tcPr>
          <w:p w14:paraId="76295984" w14:textId="0409DFDD" w:rsidR="00BE058A" w:rsidRPr="00BE058A" w:rsidRDefault="00BE058A" w:rsidP="00BE058A">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b w:val="0"/>
                <w:bCs w:val="0"/>
                <w:sz w:val="24"/>
                <w:szCs w:val="24"/>
              </w:rPr>
            </w:pPr>
            <w:bookmarkStart w:id="311" w:name="_Toc86096602"/>
            <w:r w:rsidRPr="00BE058A">
              <w:rPr>
                <w:b w:val="0"/>
                <w:bCs w:val="0"/>
                <w:sz w:val="24"/>
                <w:szCs w:val="24"/>
              </w:rPr>
              <w:t>5</w:t>
            </w:r>
            <w:r w:rsidRPr="000B11A7">
              <w:rPr>
                <w:b w:val="0"/>
                <w:bCs w:val="0"/>
                <w:sz w:val="24"/>
                <w:szCs w:val="24"/>
              </w:rPr>
              <w:t>43</w:t>
            </w:r>
            <w:bookmarkEnd w:id="311"/>
          </w:p>
        </w:tc>
        <w:tc>
          <w:tcPr>
            <w:tcW w:w="2288" w:type="dxa"/>
            <w:tcBorders>
              <w:top w:val="nil"/>
              <w:left w:val="nil"/>
              <w:bottom w:val="nil"/>
              <w:right w:val="nil"/>
            </w:tcBorders>
            <w:shd w:val="clear" w:color="auto" w:fill="DBE5F1" w:themeFill="accent1" w:themeFillTint="33"/>
          </w:tcPr>
          <w:p w14:paraId="2B5C0867" w14:textId="47D7BBB4" w:rsidR="00BE058A" w:rsidRPr="00135A1E" w:rsidRDefault="00ED1536" w:rsidP="00BE058A">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b w:val="0"/>
                <w:bCs w:val="0"/>
                <w:sz w:val="24"/>
                <w:szCs w:val="24"/>
              </w:rPr>
            </w:pPr>
            <w:r>
              <w:rPr>
                <w:b w:val="0"/>
                <w:bCs w:val="0"/>
                <w:sz w:val="24"/>
                <w:szCs w:val="24"/>
              </w:rPr>
              <w:t>10,163</w:t>
            </w:r>
          </w:p>
        </w:tc>
      </w:tr>
      <w:tr w:rsidR="00BE058A" w:rsidRPr="00135A1E" w14:paraId="24690BCC" w14:textId="77777777" w:rsidTr="000B11A7">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4526" w:type="dxa"/>
            <w:tcBorders>
              <w:top w:val="nil"/>
              <w:left w:val="nil"/>
              <w:bottom w:val="nil"/>
              <w:right w:val="nil"/>
            </w:tcBorders>
            <w:shd w:val="clear" w:color="auto" w:fill="auto"/>
          </w:tcPr>
          <w:p w14:paraId="002B3E53" w14:textId="7B268904" w:rsidR="00BE058A" w:rsidRPr="00BE058A" w:rsidRDefault="00BE058A" w:rsidP="00BE058A">
            <w:pPr>
              <w:pStyle w:val="Heading1"/>
              <w:outlineLvl w:val="0"/>
              <w:rPr>
                <w:sz w:val="24"/>
                <w:szCs w:val="24"/>
              </w:rPr>
            </w:pPr>
            <w:bookmarkStart w:id="312" w:name="_Toc86096603"/>
            <w:r w:rsidRPr="000B11A7">
              <w:rPr>
                <w:sz w:val="24"/>
                <w:szCs w:val="24"/>
              </w:rPr>
              <w:t>Check in &amp; Chat</w:t>
            </w:r>
            <w:bookmarkEnd w:id="312"/>
          </w:p>
        </w:tc>
        <w:tc>
          <w:tcPr>
            <w:tcW w:w="2258" w:type="dxa"/>
            <w:tcBorders>
              <w:top w:val="nil"/>
              <w:left w:val="nil"/>
              <w:bottom w:val="nil"/>
              <w:right w:val="single" w:sz="8" w:space="0" w:color="1F497D" w:themeColor="text2"/>
            </w:tcBorders>
            <w:shd w:val="clear" w:color="auto" w:fill="auto"/>
          </w:tcPr>
          <w:p w14:paraId="1602939A" w14:textId="66999AAA" w:rsidR="00BE058A" w:rsidRPr="00BE058A" w:rsidRDefault="00BE058A" w:rsidP="00BE058A">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b w:val="0"/>
                <w:bCs w:val="0"/>
                <w:sz w:val="24"/>
                <w:szCs w:val="24"/>
              </w:rPr>
            </w:pPr>
            <w:bookmarkStart w:id="313" w:name="_Toc86096604"/>
            <w:r w:rsidRPr="00BE058A">
              <w:rPr>
                <w:b w:val="0"/>
                <w:bCs w:val="0"/>
                <w:sz w:val="24"/>
                <w:szCs w:val="24"/>
              </w:rPr>
              <w:t>2</w:t>
            </w:r>
            <w:r w:rsidRPr="000B11A7">
              <w:rPr>
                <w:b w:val="0"/>
                <w:bCs w:val="0"/>
                <w:sz w:val="24"/>
                <w:szCs w:val="24"/>
              </w:rPr>
              <w:t>,963</w:t>
            </w:r>
            <w:bookmarkEnd w:id="313"/>
          </w:p>
        </w:tc>
        <w:tc>
          <w:tcPr>
            <w:tcW w:w="2288" w:type="dxa"/>
            <w:tcBorders>
              <w:top w:val="nil"/>
              <w:left w:val="nil"/>
              <w:bottom w:val="nil"/>
              <w:right w:val="nil"/>
            </w:tcBorders>
          </w:tcPr>
          <w:p w14:paraId="7BE53D2E" w14:textId="3A48B9EA" w:rsidR="00BE058A" w:rsidRDefault="00ED1536" w:rsidP="00BE058A">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b w:val="0"/>
                <w:bCs w:val="0"/>
                <w:sz w:val="24"/>
                <w:szCs w:val="24"/>
              </w:rPr>
            </w:pPr>
            <w:r>
              <w:rPr>
                <w:b w:val="0"/>
                <w:bCs w:val="0"/>
                <w:sz w:val="24"/>
                <w:szCs w:val="24"/>
              </w:rPr>
              <w:t>-</w:t>
            </w:r>
          </w:p>
        </w:tc>
      </w:tr>
      <w:tr w:rsidR="00BE058A" w:rsidRPr="00135A1E" w14:paraId="23DF42EB" w14:textId="77777777" w:rsidTr="000B11A7">
        <w:trPr>
          <w:trHeight w:hRule="exact" w:val="397"/>
        </w:trPr>
        <w:tc>
          <w:tcPr>
            <w:cnfStyle w:val="001000000000" w:firstRow="0" w:lastRow="0" w:firstColumn="1" w:lastColumn="0" w:oddVBand="0" w:evenVBand="0" w:oddHBand="0" w:evenHBand="0" w:firstRowFirstColumn="0" w:firstRowLastColumn="0" w:lastRowFirstColumn="0" w:lastRowLastColumn="0"/>
            <w:tcW w:w="4526" w:type="dxa"/>
            <w:tcBorders>
              <w:top w:val="nil"/>
              <w:left w:val="nil"/>
              <w:bottom w:val="nil"/>
              <w:right w:val="nil"/>
            </w:tcBorders>
            <w:shd w:val="clear" w:color="auto" w:fill="auto"/>
          </w:tcPr>
          <w:p w14:paraId="7E16C499" w14:textId="106363AE" w:rsidR="00BE058A" w:rsidRPr="00BE058A" w:rsidRDefault="00BE058A" w:rsidP="00BE058A">
            <w:pPr>
              <w:pStyle w:val="Heading1"/>
              <w:outlineLvl w:val="0"/>
              <w:rPr>
                <w:sz w:val="24"/>
                <w:szCs w:val="24"/>
              </w:rPr>
            </w:pPr>
            <w:bookmarkStart w:id="314" w:name="_Toc86096605"/>
            <w:r w:rsidRPr="000B11A7">
              <w:rPr>
                <w:sz w:val="24"/>
                <w:szCs w:val="24"/>
              </w:rPr>
              <w:t>Allotment</w:t>
            </w:r>
            <w:bookmarkEnd w:id="314"/>
          </w:p>
        </w:tc>
        <w:tc>
          <w:tcPr>
            <w:tcW w:w="2258" w:type="dxa"/>
            <w:tcBorders>
              <w:top w:val="nil"/>
              <w:left w:val="nil"/>
              <w:bottom w:val="nil"/>
              <w:right w:val="single" w:sz="8" w:space="0" w:color="1F497D" w:themeColor="text2"/>
            </w:tcBorders>
            <w:shd w:val="clear" w:color="auto" w:fill="auto"/>
          </w:tcPr>
          <w:p w14:paraId="4A811EB6" w14:textId="3FB8F02A" w:rsidR="00BE058A" w:rsidRPr="00BE058A" w:rsidRDefault="00BE058A" w:rsidP="00BE058A">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b w:val="0"/>
                <w:bCs w:val="0"/>
                <w:sz w:val="24"/>
                <w:szCs w:val="24"/>
              </w:rPr>
            </w:pPr>
            <w:bookmarkStart w:id="315" w:name="_Toc86096606"/>
            <w:r w:rsidRPr="00BE058A">
              <w:rPr>
                <w:b w:val="0"/>
                <w:bCs w:val="0"/>
                <w:sz w:val="24"/>
                <w:szCs w:val="24"/>
              </w:rPr>
              <w:t>4</w:t>
            </w:r>
            <w:r w:rsidRPr="000B11A7">
              <w:rPr>
                <w:b w:val="0"/>
                <w:bCs w:val="0"/>
                <w:sz w:val="24"/>
                <w:szCs w:val="24"/>
              </w:rPr>
              <w:t>76</w:t>
            </w:r>
            <w:bookmarkEnd w:id="315"/>
          </w:p>
        </w:tc>
        <w:tc>
          <w:tcPr>
            <w:tcW w:w="2288" w:type="dxa"/>
            <w:tcBorders>
              <w:top w:val="nil"/>
              <w:left w:val="nil"/>
              <w:bottom w:val="nil"/>
              <w:right w:val="nil"/>
            </w:tcBorders>
            <w:shd w:val="clear" w:color="auto" w:fill="DBE5F1" w:themeFill="accent1" w:themeFillTint="33"/>
          </w:tcPr>
          <w:p w14:paraId="56841324" w14:textId="3DE1583F" w:rsidR="00BE058A" w:rsidRDefault="00ED1536" w:rsidP="00BE058A">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b w:val="0"/>
                <w:bCs w:val="0"/>
                <w:sz w:val="24"/>
                <w:szCs w:val="24"/>
              </w:rPr>
            </w:pPr>
            <w:r>
              <w:rPr>
                <w:b w:val="0"/>
                <w:bCs w:val="0"/>
                <w:sz w:val="24"/>
                <w:szCs w:val="24"/>
              </w:rPr>
              <w:t>833</w:t>
            </w:r>
          </w:p>
        </w:tc>
      </w:tr>
      <w:tr w:rsidR="00BE058A" w:rsidRPr="00135A1E" w14:paraId="3B3AD3F4" w14:textId="77777777" w:rsidTr="000B11A7">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4526" w:type="dxa"/>
            <w:tcBorders>
              <w:top w:val="nil"/>
              <w:left w:val="nil"/>
              <w:bottom w:val="nil"/>
              <w:right w:val="nil"/>
            </w:tcBorders>
            <w:shd w:val="clear" w:color="auto" w:fill="auto"/>
          </w:tcPr>
          <w:p w14:paraId="201D5C29" w14:textId="4FF3BC30" w:rsidR="00BE058A" w:rsidRPr="00BE058A" w:rsidRDefault="00BE058A" w:rsidP="00BE058A">
            <w:pPr>
              <w:pStyle w:val="Heading1"/>
              <w:outlineLvl w:val="0"/>
              <w:rPr>
                <w:sz w:val="24"/>
                <w:szCs w:val="24"/>
              </w:rPr>
            </w:pPr>
            <w:bookmarkStart w:id="316" w:name="_Toc86096607"/>
            <w:r w:rsidRPr="000B11A7">
              <w:rPr>
                <w:sz w:val="24"/>
                <w:szCs w:val="24"/>
              </w:rPr>
              <w:t>Counselling</w:t>
            </w:r>
            <w:bookmarkEnd w:id="316"/>
          </w:p>
        </w:tc>
        <w:tc>
          <w:tcPr>
            <w:tcW w:w="2258" w:type="dxa"/>
            <w:tcBorders>
              <w:top w:val="nil"/>
              <w:left w:val="nil"/>
              <w:bottom w:val="nil"/>
              <w:right w:val="single" w:sz="8" w:space="0" w:color="1F497D" w:themeColor="text2"/>
            </w:tcBorders>
            <w:shd w:val="clear" w:color="auto" w:fill="auto"/>
          </w:tcPr>
          <w:p w14:paraId="21654FB0" w14:textId="43A1D578" w:rsidR="00BE058A" w:rsidRDefault="00BE058A" w:rsidP="00BE058A">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b w:val="0"/>
                <w:bCs w:val="0"/>
                <w:sz w:val="24"/>
                <w:szCs w:val="24"/>
              </w:rPr>
            </w:pPr>
            <w:bookmarkStart w:id="317" w:name="_Toc86096608"/>
            <w:r>
              <w:rPr>
                <w:b w:val="0"/>
                <w:bCs w:val="0"/>
                <w:sz w:val="24"/>
                <w:szCs w:val="24"/>
              </w:rPr>
              <w:t>3,603</w:t>
            </w:r>
            <w:bookmarkEnd w:id="317"/>
          </w:p>
        </w:tc>
        <w:tc>
          <w:tcPr>
            <w:tcW w:w="2288" w:type="dxa"/>
            <w:tcBorders>
              <w:top w:val="nil"/>
              <w:left w:val="nil"/>
              <w:bottom w:val="nil"/>
              <w:right w:val="nil"/>
            </w:tcBorders>
          </w:tcPr>
          <w:p w14:paraId="46AECEA8" w14:textId="09033BE9" w:rsidR="00BE058A" w:rsidRDefault="00ED1536" w:rsidP="00BE058A">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b w:val="0"/>
                <w:bCs w:val="0"/>
                <w:sz w:val="24"/>
                <w:szCs w:val="24"/>
              </w:rPr>
            </w:pPr>
            <w:r>
              <w:rPr>
                <w:b w:val="0"/>
                <w:bCs w:val="0"/>
                <w:sz w:val="24"/>
                <w:szCs w:val="24"/>
              </w:rPr>
              <w:t>-</w:t>
            </w:r>
          </w:p>
        </w:tc>
      </w:tr>
      <w:tr w:rsidR="00BE058A" w:rsidRPr="00135A1E" w14:paraId="56D79CB0" w14:textId="77777777" w:rsidTr="000B11A7">
        <w:trPr>
          <w:trHeight w:hRule="exact" w:val="397"/>
        </w:trPr>
        <w:tc>
          <w:tcPr>
            <w:cnfStyle w:val="001000000000" w:firstRow="0" w:lastRow="0" w:firstColumn="1" w:lastColumn="0" w:oddVBand="0" w:evenVBand="0" w:oddHBand="0" w:evenHBand="0" w:firstRowFirstColumn="0" w:firstRowLastColumn="0" w:lastRowFirstColumn="0" w:lastRowLastColumn="0"/>
            <w:tcW w:w="4526" w:type="dxa"/>
            <w:tcBorders>
              <w:top w:val="nil"/>
              <w:left w:val="nil"/>
              <w:bottom w:val="nil"/>
              <w:right w:val="nil"/>
            </w:tcBorders>
            <w:shd w:val="clear" w:color="auto" w:fill="auto"/>
          </w:tcPr>
          <w:p w14:paraId="195B254F" w14:textId="012FB0F8" w:rsidR="00BE058A" w:rsidRPr="00BE058A" w:rsidRDefault="00BE058A" w:rsidP="00BE058A">
            <w:pPr>
              <w:pStyle w:val="Heading1"/>
              <w:outlineLvl w:val="0"/>
              <w:rPr>
                <w:sz w:val="24"/>
                <w:szCs w:val="24"/>
              </w:rPr>
            </w:pPr>
            <w:bookmarkStart w:id="318" w:name="_Toc86096609"/>
            <w:r w:rsidRPr="000B11A7">
              <w:rPr>
                <w:sz w:val="24"/>
                <w:szCs w:val="24"/>
              </w:rPr>
              <w:t>IT</w:t>
            </w:r>
            <w:bookmarkEnd w:id="318"/>
          </w:p>
        </w:tc>
        <w:tc>
          <w:tcPr>
            <w:tcW w:w="2258" w:type="dxa"/>
            <w:tcBorders>
              <w:top w:val="nil"/>
              <w:left w:val="nil"/>
              <w:bottom w:val="nil"/>
              <w:right w:val="single" w:sz="8" w:space="0" w:color="1F497D" w:themeColor="text2"/>
            </w:tcBorders>
            <w:shd w:val="clear" w:color="auto" w:fill="auto"/>
          </w:tcPr>
          <w:p w14:paraId="58B318FF" w14:textId="0EE44E0E" w:rsidR="00BE058A" w:rsidRDefault="00BE058A" w:rsidP="00BE058A">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b w:val="0"/>
                <w:bCs w:val="0"/>
                <w:sz w:val="24"/>
                <w:szCs w:val="24"/>
              </w:rPr>
            </w:pPr>
            <w:bookmarkStart w:id="319" w:name="_Toc86096610"/>
            <w:r>
              <w:rPr>
                <w:b w:val="0"/>
                <w:bCs w:val="0"/>
                <w:sz w:val="24"/>
                <w:szCs w:val="24"/>
              </w:rPr>
              <w:t>927</w:t>
            </w:r>
            <w:bookmarkEnd w:id="319"/>
          </w:p>
        </w:tc>
        <w:tc>
          <w:tcPr>
            <w:tcW w:w="2288" w:type="dxa"/>
            <w:tcBorders>
              <w:top w:val="nil"/>
              <w:left w:val="nil"/>
              <w:bottom w:val="nil"/>
              <w:right w:val="nil"/>
            </w:tcBorders>
            <w:shd w:val="clear" w:color="auto" w:fill="DBE5F1" w:themeFill="accent1" w:themeFillTint="33"/>
          </w:tcPr>
          <w:p w14:paraId="69D2CB8C" w14:textId="77777777" w:rsidR="00BE058A" w:rsidRDefault="00BE058A" w:rsidP="00BE058A">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b w:val="0"/>
                <w:bCs w:val="0"/>
                <w:sz w:val="24"/>
                <w:szCs w:val="24"/>
              </w:rPr>
            </w:pPr>
            <w:bookmarkStart w:id="320" w:name="_Toc86096611"/>
            <w:r>
              <w:rPr>
                <w:b w:val="0"/>
                <w:bCs w:val="0"/>
                <w:sz w:val="24"/>
                <w:szCs w:val="24"/>
              </w:rPr>
              <w:t>-</w:t>
            </w:r>
            <w:bookmarkEnd w:id="320"/>
          </w:p>
        </w:tc>
      </w:tr>
      <w:tr w:rsidR="00BE058A" w:rsidRPr="00135A1E" w14:paraId="7605DD1C" w14:textId="77777777" w:rsidTr="000B11A7">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4526" w:type="dxa"/>
            <w:tcBorders>
              <w:top w:val="single" w:sz="8" w:space="0" w:color="auto"/>
              <w:left w:val="nil"/>
              <w:bottom w:val="single" w:sz="8" w:space="0" w:color="auto"/>
              <w:right w:val="nil"/>
            </w:tcBorders>
            <w:shd w:val="clear" w:color="auto" w:fill="auto"/>
          </w:tcPr>
          <w:p w14:paraId="28A2FC2F" w14:textId="77777777" w:rsidR="00BE058A" w:rsidRPr="00135A1E" w:rsidRDefault="00BE058A" w:rsidP="00F648E6">
            <w:pPr>
              <w:pStyle w:val="Heading1"/>
              <w:outlineLvl w:val="0"/>
              <w:rPr>
                <w:b/>
                <w:bCs/>
                <w:sz w:val="24"/>
                <w:szCs w:val="24"/>
              </w:rPr>
            </w:pPr>
            <w:bookmarkStart w:id="321" w:name="_Toc86096612"/>
            <w:r w:rsidRPr="00135A1E">
              <w:rPr>
                <w:b/>
                <w:bCs/>
                <w:sz w:val="24"/>
                <w:szCs w:val="24"/>
              </w:rPr>
              <w:t>Total</w:t>
            </w:r>
            <w:bookmarkEnd w:id="321"/>
            <w:r w:rsidRPr="00135A1E">
              <w:rPr>
                <w:b/>
                <w:bCs/>
                <w:sz w:val="24"/>
                <w:szCs w:val="24"/>
              </w:rPr>
              <w:t xml:space="preserve"> </w:t>
            </w:r>
          </w:p>
        </w:tc>
        <w:tc>
          <w:tcPr>
            <w:tcW w:w="2258" w:type="dxa"/>
            <w:tcBorders>
              <w:top w:val="single" w:sz="8" w:space="0" w:color="auto"/>
              <w:left w:val="nil"/>
              <w:bottom w:val="single" w:sz="8" w:space="0" w:color="auto"/>
              <w:right w:val="single" w:sz="8" w:space="0" w:color="1F497D" w:themeColor="text2"/>
            </w:tcBorders>
            <w:shd w:val="clear" w:color="auto" w:fill="auto"/>
          </w:tcPr>
          <w:p w14:paraId="0FB14E4D" w14:textId="14211859" w:rsidR="00BE058A" w:rsidRPr="00135A1E" w:rsidRDefault="00BE058A" w:rsidP="00F648E6">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sz w:val="24"/>
                <w:szCs w:val="24"/>
              </w:rPr>
            </w:pPr>
            <w:bookmarkStart w:id="322" w:name="_Toc86096613"/>
            <w:r>
              <w:rPr>
                <w:sz w:val="24"/>
                <w:szCs w:val="24"/>
              </w:rPr>
              <w:t>8,512</w:t>
            </w:r>
            <w:bookmarkEnd w:id="322"/>
          </w:p>
        </w:tc>
        <w:tc>
          <w:tcPr>
            <w:tcW w:w="2288" w:type="dxa"/>
            <w:tcBorders>
              <w:top w:val="single" w:sz="8" w:space="0" w:color="auto"/>
              <w:left w:val="nil"/>
              <w:bottom w:val="single" w:sz="8" w:space="0" w:color="auto"/>
              <w:right w:val="nil"/>
            </w:tcBorders>
          </w:tcPr>
          <w:p w14:paraId="20158E6E" w14:textId="559D5E5A" w:rsidR="00BE058A" w:rsidRPr="00135A1E" w:rsidRDefault="00ED1536" w:rsidP="00F648E6">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10,996</w:t>
            </w:r>
          </w:p>
        </w:tc>
      </w:tr>
    </w:tbl>
    <w:bookmarkEnd w:id="305"/>
    <w:p w14:paraId="3AC3908B" w14:textId="25C69503" w:rsidR="000134AF" w:rsidRPr="000B11A7" w:rsidRDefault="000134AF" w:rsidP="000B11A7">
      <w:pPr>
        <w:pStyle w:val="BodyText"/>
        <w:rPr>
          <w:rStyle w:val="Strong"/>
          <w:b w:val="0"/>
          <w:bCs w:val="0"/>
        </w:rPr>
      </w:pPr>
      <w:r w:rsidRPr="000B11A7">
        <w:rPr>
          <w:rStyle w:val="Strong"/>
          <w:b w:val="0"/>
          <w:bCs w:val="0"/>
        </w:rPr>
        <w:t>Basis of allocation is percentage of expenditure</w:t>
      </w:r>
    </w:p>
    <w:p w14:paraId="5AEA129B" w14:textId="1EEB0FA3" w:rsidR="00BE058A" w:rsidRDefault="00BE058A" w:rsidP="000B11A7">
      <w:pPr>
        <w:pStyle w:val="Heading2"/>
        <w:numPr>
          <w:ilvl w:val="1"/>
          <w:numId w:val="26"/>
        </w:numPr>
        <w:rPr>
          <w:rStyle w:val="Strong"/>
          <w:b/>
          <w:bCs/>
          <w:sz w:val="28"/>
          <w:szCs w:val="28"/>
        </w:rPr>
      </w:pPr>
      <w:bookmarkStart w:id="323" w:name="_Toc86096614"/>
      <w:r>
        <w:rPr>
          <w:rStyle w:val="Strong"/>
          <w:b/>
          <w:bCs/>
          <w:sz w:val="28"/>
          <w:szCs w:val="28"/>
        </w:rPr>
        <w:t>Governance Costs</w:t>
      </w:r>
      <w:bookmarkEnd w:id="323"/>
    </w:p>
    <w:tbl>
      <w:tblPr>
        <w:tblStyle w:val="GridTable4-Accent1"/>
        <w:tblW w:w="9072" w:type="dxa"/>
        <w:tblInd w:w="392" w:type="dxa"/>
        <w:tblLook w:val="04A0" w:firstRow="1" w:lastRow="0" w:firstColumn="1" w:lastColumn="0" w:noHBand="0" w:noVBand="1"/>
      </w:tblPr>
      <w:tblGrid>
        <w:gridCol w:w="4526"/>
        <w:gridCol w:w="2258"/>
        <w:gridCol w:w="2288"/>
      </w:tblGrid>
      <w:tr w:rsidR="00BE058A" w14:paraId="3AF164A0" w14:textId="77777777" w:rsidTr="000B11A7">
        <w:trPr>
          <w:cnfStyle w:val="100000000000" w:firstRow="1" w:lastRow="0" w:firstColumn="0" w:lastColumn="0" w:oddVBand="0" w:evenVBand="0" w:oddHBand="0"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4526" w:type="dxa"/>
            <w:tcBorders>
              <w:top w:val="single" w:sz="8" w:space="0" w:color="4F81BD" w:themeColor="accent1"/>
            </w:tcBorders>
            <w:shd w:val="clear" w:color="auto" w:fill="365F91" w:themeFill="accent1" w:themeFillShade="BF"/>
          </w:tcPr>
          <w:p w14:paraId="7116FADA" w14:textId="77777777" w:rsidR="00BE058A" w:rsidRPr="00604F51" w:rsidRDefault="00BE058A" w:rsidP="00F648E6">
            <w:pPr>
              <w:pStyle w:val="Heading1"/>
              <w:outlineLvl w:val="0"/>
              <w:rPr>
                <w:sz w:val="24"/>
                <w:szCs w:val="24"/>
              </w:rPr>
            </w:pPr>
            <w:bookmarkStart w:id="324" w:name="_Hlk86086017"/>
          </w:p>
        </w:tc>
        <w:tc>
          <w:tcPr>
            <w:tcW w:w="2258" w:type="dxa"/>
            <w:tcBorders>
              <w:top w:val="single" w:sz="8" w:space="0" w:color="4F81BD" w:themeColor="accent1"/>
              <w:right w:val="single" w:sz="18" w:space="0" w:color="4F81BD" w:themeColor="accent1"/>
            </w:tcBorders>
            <w:shd w:val="clear" w:color="auto" w:fill="365F91" w:themeFill="accent1" w:themeFillShade="BF"/>
          </w:tcPr>
          <w:p w14:paraId="19A2839F" w14:textId="5BCA5273" w:rsidR="00BE058A" w:rsidRPr="00135A1E" w:rsidRDefault="003E5947" w:rsidP="00F648E6">
            <w:pPr>
              <w:pStyle w:val="Heading1"/>
              <w:jc w:val="center"/>
              <w:outlineLvl w:val="0"/>
              <w:cnfStyle w:val="100000000000" w:firstRow="1" w:lastRow="0" w:firstColumn="0" w:lastColumn="0" w:oddVBand="0" w:evenVBand="0" w:oddHBand="0" w:evenHBand="0" w:firstRowFirstColumn="0" w:firstRowLastColumn="0" w:lastRowFirstColumn="0" w:lastRowLastColumn="0"/>
              <w:rPr>
                <w:b/>
                <w:bCs/>
                <w:sz w:val="24"/>
                <w:szCs w:val="24"/>
              </w:rPr>
            </w:pPr>
            <w:bookmarkStart w:id="325" w:name="_Toc86096615"/>
            <w:r>
              <w:rPr>
                <w:b/>
                <w:bCs/>
                <w:sz w:val="24"/>
                <w:szCs w:val="24"/>
              </w:rPr>
              <w:t>20</w:t>
            </w:r>
            <w:r w:rsidR="00BE058A">
              <w:rPr>
                <w:b/>
                <w:bCs/>
                <w:sz w:val="24"/>
                <w:szCs w:val="24"/>
              </w:rPr>
              <w:t>20</w:t>
            </w:r>
            <w:r w:rsidR="000134AF">
              <w:rPr>
                <w:b/>
                <w:bCs/>
                <w:sz w:val="24"/>
                <w:szCs w:val="24"/>
              </w:rPr>
              <w:t>-</w:t>
            </w:r>
            <w:r w:rsidR="00BE058A">
              <w:rPr>
                <w:b/>
                <w:bCs/>
                <w:sz w:val="24"/>
                <w:szCs w:val="24"/>
              </w:rPr>
              <w:t>21</w:t>
            </w:r>
            <w:bookmarkEnd w:id="325"/>
          </w:p>
        </w:tc>
        <w:tc>
          <w:tcPr>
            <w:tcW w:w="2288" w:type="dxa"/>
            <w:tcBorders>
              <w:top w:val="single" w:sz="8" w:space="0" w:color="4F81BD" w:themeColor="accent1"/>
              <w:right w:val="single" w:sz="8" w:space="0" w:color="4F81BD" w:themeColor="accent1"/>
            </w:tcBorders>
            <w:shd w:val="clear" w:color="auto" w:fill="365F91" w:themeFill="accent1" w:themeFillShade="BF"/>
          </w:tcPr>
          <w:p w14:paraId="0AA01925" w14:textId="6FA98990" w:rsidR="00BE058A" w:rsidRDefault="00BE058A" w:rsidP="00F648E6">
            <w:pPr>
              <w:pStyle w:val="Heading1"/>
              <w:jc w:val="center"/>
              <w:outlineLvl w:val="0"/>
              <w:cnfStyle w:val="100000000000" w:firstRow="1" w:lastRow="0" w:firstColumn="0" w:lastColumn="0" w:oddVBand="0" w:evenVBand="0" w:oddHBand="0" w:evenHBand="0" w:firstRowFirstColumn="0" w:firstRowLastColumn="0" w:lastRowFirstColumn="0" w:lastRowLastColumn="0"/>
              <w:rPr>
                <w:sz w:val="24"/>
                <w:szCs w:val="24"/>
              </w:rPr>
            </w:pPr>
            <w:bookmarkStart w:id="326" w:name="_Toc86096616"/>
            <w:r>
              <w:rPr>
                <w:b/>
                <w:bCs/>
                <w:sz w:val="24"/>
                <w:szCs w:val="24"/>
              </w:rPr>
              <w:t>20</w:t>
            </w:r>
            <w:r w:rsidR="000134AF">
              <w:rPr>
                <w:b/>
                <w:bCs/>
                <w:sz w:val="24"/>
                <w:szCs w:val="24"/>
              </w:rPr>
              <w:t>19-</w:t>
            </w:r>
            <w:r>
              <w:rPr>
                <w:b/>
                <w:bCs/>
                <w:sz w:val="24"/>
                <w:szCs w:val="24"/>
              </w:rPr>
              <w:t>20</w:t>
            </w:r>
            <w:bookmarkEnd w:id="326"/>
          </w:p>
        </w:tc>
      </w:tr>
      <w:tr w:rsidR="00BE058A" w:rsidRPr="00135A1E" w14:paraId="1918F9D8" w14:textId="77777777" w:rsidTr="000B11A7">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4526" w:type="dxa"/>
            <w:tcBorders>
              <w:bottom w:val="nil"/>
            </w:tcBorders>
            <w:shd w:val="clear" w:color="auto" w:fill="365F91" w:themeFill="accent1" w:themeFillShade="BF"/>
          </w:tcPr>
          <w:p w14:paraId="59AE3334" w14:textId="77777777" w:rsidR="00BE058A" w:rsidRPr="00135A1E" w:rsidRDefault="00BE058A" w:rsidP="00F648E6">
            <w:pPr>
              <w:pStyle w:val="Heading1"/>
              <w:outlineLvl w:val="0"/>
              <w:rPr>
                <w:color w:val="FFFFFF" w:themeColor="background1"/>
                <w:sz w:val="18"/>
                <w:szCs w:val="18"/>
              </w:rPr>
            </w:pPr>
          </w:p>
        </w:tc>
        <w:tc>
          <w:tcPr>
            <w:tcW w:w="2258" w:type="dxa"/>
            <w:tcBorders>
              <w:bottom w:val="nil"/>
              <w:right w:val="single" w:sz="18" w:space="0" w:color="4F81BD" w:themeColor="accent1"/>
            </w:tcBorders>
            <w:shd w:val="clear" w:color="auto" w:fill="365F91" w:themeFill="accent1" w:themeFillShade="BF"/>
          </w:tcPr>
          <w:p w14:paraId="0AEF2D02" w14:textId="77777777" w:rsidR="00BE058A" w:rsidRPr="00135A1E" w:rsidRDefault="00BE058A" w:rsidP="00F648E6">
            <w:pPr>
              <w:pStyle w:val="Heading1"/>
              <w:jc w:val="center"/>
              <w:outlineLvl w:val="0"/>
              <w:cnfStyle w:val="000000100000" w:firstRow="0" w:lastRow="0" w:firstColumn="0" w:lastColumn="0" w:oddVBand="0" w:evenVBand="0" w:oddHBand="1" w:evenHBand="0" w:firstRowFirstColumn="0" w:firstRowLastColumn="0" w:lastRowFirstColumn="0" w:lastRowLastColumn="0"/>
              <w:rPr>
                <w:color w:val="FFFFFF" w:themeColor="background1"/>
                <w:sz w:val="24"/>
                <w:szCs w:val="24"/>
              </w:rPr>
            </w:pPr>
            <w:bookmarkStart w:id="327" w:name="_Toc86096617"/>
            <w:r>
              <w:rPr>
                <w:color w:val="FFFFFF" w:themeColor="background1"/>
                <w:sz w:val="24"/>
                <w:szCs w:val="24"/>
              </w:rPr>
              <w:t>£</w:t>
            </w:r>
            <w:bookmarkEnd w:id="327"/>
          </w:p>
        </w:tc>
        <w:tc>
          <w:tcPr>
            <w:tcW w:w="2288" w:type="dxa"/>
            <w:tcBorders>
              <w:bottom w:val="nil"/>
              <w:right w:val="single" w:sz="8" w:space="0" w:color="4F81BD" w:themeColor="accent1"/>
            </w:tcBorders>
            <w:shd w:val="clear" w:color="auto" w:fill="365F91" w:themeFill="accent1" w:themeFillShade="BF"/>
          </w:tcPr>
          <w:p w14:paraId="149E5469" w14:textId="77777777" w:rsidR="00BE058A" w:rsidRPr="00135A1E" w:rsidRDefault="00BE058A" w:rsidP="00F648E6">
            <w:pPr>
              <w:pStyle w:val="Heading1"/>
              <w:jc w:val="center"/>
              <w:outlineLvl w:val="0"/>
              <w:cnfStyle w:val="000000100000" w:firstRow="0" w:lastRow="0" w:firstColumn="0" w:lastColumn="0" w:oddVBand="0" w:evenVBand="0" w:oddHBand="1" w:evenHBand="0" w:firstRowFirstColumn="0" w:firstRowLastColumn="0" w:lastRowFirstColumn="0" w:lastRowLastColumn="0"/>
              <w:rPr>
                <w:color w:val="FFFFFF" w:themeColor="background1"/>
                <w:sz w:val="24"/>
                <w:szCs w:val="24"/>
              </w:rPr>
            </w:pPr>
            <w:bookmarkStart w:id="328" w:name="_Toc86096618"/>
            <w:r>
              <w:rPr>
                <w:color w:val="FFFFFF" w:themeColor="background1"/>
                <w:sz w:val="24"/>
                <w:szCs w:val="24"/>
              </w:rPr>
              <w:t>£</w:t>
            </w:r>
            <w:bookmarkEnd w:id="328"/>
          </w:p>
        </w:tc>
      </w:tr>
      <w:tr w:rsidR="00BE058A" w:rsidRPr="00135A1E" w14:paraId="79984CF9" w14:textId="77777777" w:rsidTr="000B11A7">
        <w:trPr>
          <w:trHeight w:hRule="exact" w:val="397"/>
        </w:trPr>
        <w:tc>
          <w:tcPr>
            <w:cnfStyle w:val="001000000000" w:firstRow="0" w:lastRow="0" w:firstColumn="1" w:lastColumn="0" w:oddVBand="0" w:evenVBand="0" w:oddHBand="0" w:evenHBand="0" w:firstRowFirstColumn="0" w:firstRowLastColumn="0" w:lastRowFirstColumn="0" w:lastRowLastColumn="0"/>
            <w:tcW w:w="4526" w:type="dxa"/>
            <w:tcBorders>
              <w:top w:val="nil"/>
              <w:left w:val="nil"/>
              <w:bottom w:val="nil"/>
              <w:right w:val="nil"/>
            </w:tcBorders>
            <w:shd w:val="clear" w:color="auto" w:fill="auto"/>
          </w:tcPr>
          <w:p w14:paraId="12894FAC" w14:textId="14D2992C" w:rsidR="00BE058A" w:rsidRPr="00032FEE" w:rsidRDefault="000134AF" w:rsidP="00F648E6">
            <w:pPr>
              <w:pStyle w:val="Heading1"/>
              <w:outlineLvl w:val="0"/>
              <w:rPr>
                <w:sz w:val="24"/>
                <w:szCs w:val="24"/>
              </w:rPr>
            </w:pPr>
            <w:bookmarkStart w:id="329" w:name="_Toc86096619"/>
            <w:r>
              <w:rPr>
                <w:sz w:val="24"/>
                <w:szCs w:val="24"/>
              </w:rPr>
              <w:t>Independent examination</w:t>
            </w:r>
            <w:bookmarkEnd w:id="329"/>
          </w:p>
        </w:tc>
        <w:tc>
          <w:tcPr>
            <w:tcW w:w="2258" w:type="dxa"/>
            <w:tcBorders>
              <w:top w:val="nil"/>
              <w:left w:val="nil"/>
              <w:bottom w:val="nil"/>
              <w:right w:val="single" w:sz="8" w:space="0" w:color="1F497D" w:themeColor="text2"/>
            </w:tcBorders>
            <w:shd w:val="clear" w:color="auto" w:fill="auto"/>
          </w:tcPr>
          <w:p w14:paraId="38C22AF0" w14:textId="066A2F30" w:rsidR="00BE058A" w:rsidRPr="00135A1E" w:rsidRDefault="000134AF" w:rsidP="00F648E6">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b w:val="0"/>
                <w:bCs w:val="0"/>
                <w:sz w:val="24"/>
                <w:szCs w:val="24"/>
              </w:rPr>
            </w:pPr>
            <w:bookmarkStart w:id="330" w:name="_Toc86096620"/>
            <w:r>
              <w:rPr>
                <w:b w:val="0"/>
                <w:bCs w:val="0"/>
                <w:sz w:val="24"/>
                <w:szCs w:val="24"/>
              </w:rPr>
              <w:t>540</w:t>
            </w:r>
            <w:bookmarkEnd w:id="330"/>
          </w:p>
        </w:tc>
        <w:tc>
          <w:tcPr>
            <w:tcW w:w="2288" w:type="dxa"/>
            <w:tcBorders>
              <w:top w:val="nil"/>
              <w:left w:val="nil"/>
              <w:bottom w:val="nil"/>
              <w:right w:val="single" w:sz="8" w:space="0" w:color="4F81BD" w:themeColor="accent1"/>
            </w:tcBorders>
            <w:shd w:val="clear" w:color="auto" w:fill="DBE5F1" w:themeFill="accent1" w:themeFillTint="33"/>
          </w:tcPr>
          <w:p w14:paraId="0BF60E89" w14:textId="0205A2F9" w:rsidR="00BE058A" w:rsidRPr="00135A1E" w:rsidRDefault="000134AF" w:rsidP="00F648E6">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b w:val="0"/>
                <w:bCs w:val="0"/>
                <w:sz w:val="24"/>
                <w:szCs w:val="24"/>
              </w:rPr>
            </w:pPr>
            <w:bookmarkStart w:id="331" w:name="_Toc86096621"/>
            <w:r>
              <w:rPr>
                <w:b w:val="0"/>
                <w:bCs w:val="0"/>
                <w:sz w:val="24"/>
                <w:szCs w:val="24"/>
              </w:rPr>
              <w:t>450</w:t>
            </w:r>
            <w:bookmarkEnd w:id="331"/>
          </w:p>
        </w:tc>
      </w:tr>
      <w:tr w:rsidR="000134AF" w:rsidRPr="00135A1E" w14:paraId="692A4BB3" w14:textId="77777777" w:rsidTr="000B11A7">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4526" w:type="dxa"/>
            <w:tcBorders>
              <w:top w:val="nil"/>
              <w:left w:val="nil"/>
              <w:bottom w:val="nil"/>
              <w:right w:val="nil"/>
            </w:tcBorders>
            <w:shd w:val="clear" w:color="auto" w:fill="auto"/>
          </w:tcPr>
          <w:p w14:paraId="00951CAB" w14:textId="1D9FFE8E" w:rsidR="000134AF" w:rsidRPr="00135A1E" w:rsidRDefault="000134AF" w:rsidP="00F648E6">
            <w:pPr>
              <w:pStyle w:val="Heading1"/>
              <w:outlineLvl w:val="0"/>
              <w:rPr>
                <w:sz w:val="24"/>
                <w:szCs w:val="24"/>
              </w:rPr>
            </w:pPr>
            <w:bookmarkStart w:id="332" w:name="_Toc86096622"/>
            <w:r>
              <w:rPr>
                <w:sz w:val="24"/>
                <w:szCs w:val="24"/>
              </w:rPr>
              <w:t>Accountancy fee</w:t>
            </w:r>
            <w:bookmarkEnd w:id="332"/>
          </w:p>
        </w:tc>
        <w:tc>
          <w:tcPr>
            <w:tcW w:w="2258" w:type="dxa"/>
            <w:tcBorders>
              <w:top w:val="nil"/>
              <w:left w:val="nil"/>
              <w:bottom w:val="nil"/>
              <w:right w:val="single" w:sz="8" w:space="0" w:color="1F497D" w:themeColor="text2"/>
            </w:tcBorders>
            <w:shd w:val="clear" w:color="auto" w:fill="auto"/>
          </w:tcPr>
          <w:p w14:paraId="73798C8E" w14:textId="75808F98" w:rsidR="000134AF" w:rsidRDefault="000134AF" w:rsidP="00F648E6">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b w:val="0"/>
                <w:bCs w:val="0"/>
                <w:sz w:val="24"/>
                <w:szCs w:val="24"/>
              </w:rPr>
            </w:pPr>
            <w:bookmarkStart w:id="333" w:name="_Toc86096623"/>
            <w:r>
              <w:rPr>
                <w:b w:val="0"/>
                <w:bCs w:val="0"/>
                <w:sz w:val="24"/>
                <w:szCs w:val="24"/>
              </w:rPr>
              <w:t>600</w:t>
            </w:r>
            <w:bookmarkEnd w:id="333"/>
          </w:p>
        </w:tc>
        <w:tc>
          <w:tcPr>
            <w:tcW w:w="2288" w:type="dxa"/>
            <w:tcBorders>
              <w:top w:val="nil"/>
              <w:left w:val="nil"/>
              <w:bottom w:val="nil"/>
              <w:right w:val="single" w:sz="8" w:space="0" w:color="4F81BD" w:themeColor="accent1"/>
            </w:tcBorders>
          </w:tcPr>
          <w:p w14:paraId="19122BE2" w14:textId="4D456068" w:rsidR="000134AF" w:rsidRDefault="000134AF" w:rsidP="00F648E6">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b w:val="0"/>
                <w:bCs w:val="0"/>
                <w:sz w:val="24"/>
                <w:szCs w:val="24"/>
              </w:rPr>
            </w:pPr>
            <w:bookmarkStart w:id="334" w:name="_Toc86096624"/>
            <w:r>
              <w:rPr>
                <w:b w:val="0"/>
                <w:bCs w:val="0"/>
                <w:sz w:val="24"/>
                <w:szCs w:val="24"/>
              </w:rPr>
              <w:t>500</w:t>
            </w:r>
            <w:bookmarkEnd w:id="334"/>
          </w:p>
        </w:tc>
      </w:tr>
      <w:tr w:rsidR="000134AF" w:rsidRPr="00135A1E" w14:paraId="5C584623" w14:textId="77777777" w:rsidTr="000B11A7">
        <w:trPr>
          <w:trHeight w:hRule="exact" w:val="397"/>
        </w:trPr>
        <w:tc>
          <w:tcPr>
            <w:cnfStyle w:val="001000000000" w:firstRow="0" w:lastRow="0" w:firstColumn="1" w:lastColumn="0" w:oddVBand="0" w:evenVBand="0" w:oddHBand="0" w:evenHBand="0" w:firstRowFirstColumn="0" w:firstRowLastColumn="0" w:lastRowFirstColumn="0" w:lastRowLastColumn="0"/>
            <w:tcW w:w="4526" w:type="dxa"/>
            <w:tcBorders>
              <w:top w:val="nil"/>
              <w:left w:val="nil"/>
              <w:bottom w:val="nil"/>
              <w:right w:val="nil"/>
            </w:tcBorders>
            <w:shd w:val="clear" w:color="auto" w:fill="auto"/>
          </w:tcPr>
          <w:p w14:paraId="79FDECE0" w14:textId="0A43167D" w:rsidR="000134AF" w:rsidRDefault="000134AF" w:rsidP="00F648E6">
            <w:pPr>
              <w:pStyle w:val="Heading1"/>
              <w:outlineLvl w:val="0"/>
              <w:rPr>
                <w:sz w:val="24"/>
                <w:szCs w:val="24"/>
              </w:rPr>
            </w:pPr>
            <w:bookmarkStart w:id="335" w:name="_Toc86096625"/>
            <w:r>
              <w:rPr>
                <w:sz w:val="24"/>
                <w:szCs w:val="24"/>
              </w:rPr>
              <w:t>Other Governance Costs</w:t>
            </w:r>
            <w:bookmarkEnd w:id="335"/>
          </w:p>
        </w:tc>
        <w:tc>
          <w:tcPr>
            <w:tcW w:w="2258" w:type="dxa"/>
            <w:tcBorders>
              <w:top w:val="nil"/>
              <w:left w:val="nil"/>
              <w:bottom w:val="nil"/>
              <w:right w:val="single" w:sz="8" w:space="0" w:color="1F497D" w:themeColor="text2"/>
            </w:tcBorders>
            <w:shd w:val="clear" w:color="auto" w:fill="auto"/>
          </w:tcPr>
          <w:p w14:paraId="1D7555AC" w14:textId="61DF85BB" w:rsidR="000134AF" w:rsidRDefault="005642C6" w:rsidP="00F648E6">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b w:val="0"/>
                <w:bCs w:val="0"/>
                <w:sz w:val="24"/>
                <w:szCs w:val="24"/>
              </w:rPr>
            </w:pPr>
            <w:bookmarkStart w:id="336" w:name="_Toc86096626"/>
            <w:r>
              <w:rPr>
                <w:b w:val="0"/>
                <w:bCs w:val="0"/>
                <w:sz w:val="24"/>
                <w:szCs w:val="24"/>
              </w:rPr>
              <w:t>-</w:t>
            </w:r>
            <w:bookmarkEnd w:id="336"/>
          </w:p>
        </w:tc>
        <w:tc>
          <w:tcPr>
            <w:tcW w:w="2288" w:type="dxa"/>
            <w:tcBorders>
              <w:top w:val="nil"/>
              <w:left w:val="nil"/>
              <w:bottom w:val="nil"/>
              <w:right w:val="single" w:sz="8" w:space="0" w:color="4F81BD" w:themeColor="accent1"/>
            </w:tcBorders>
            <w:shd w:val="clear" w:color="auto" w:fill="DBE5F1" w:themeFill="accent1" w:themeFillTint="33"/>
          </w:tcPr>
          <w:p w14:paraId="39646A8C" w14:textId="5A962079" w:rsidR="000134AF" w:rsidRDefault="005642C6" w:rsidP="00F648E6">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b w:val="0"/>
                <w:bCs w:val="0"/>
                <w:sz w:val="24"/>
                <w:szCs w:val="24"/>
              </w:rPr>
            </w:pPr>
            <w:bookmarkStart w:id="337" w:name="_Toc86096627"/>
            <w:r>
              <w:rPr>
                <w:b w:val="0"/>
                <w:bCs w:val="0"/>
                <w:sz w:val="24"/>
                <w:szCs w:val="24"/>
              </w:rPr>
              <w:t>375</w:t>
            </w:r>
            <w:bookmarkEnd w:id="337"/>
          </w:p>
        </w:tc>
      </w:tr>
      <w:tr w:rsidR="00BE058A" w:rsidRPr="00135A1E" w14:paraId="523571FD" w14:textId="77777777" w:rsidTr="000B11A7">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4526" w:type="dxa"/>
            <w:tcBorders>
              <w:top w:val="nil"/>
              <w:left w:val="nil"/>
              <w:bottom w:val="nil"/>
              <w:right w:val="nil"/>
            </w:tcBorders>
            <w:shd w:val="clear" w:color="auto" w:fill="auto"/>
          </w:tcPr>
          <w:p w14:paraId="62CDD6EE" w14:textId="28A61B3F" w:rsidR="00BE058A" w:rsidRPr="00032FEE" w:rsidRDefault="005642C6" w:rsidP="00F648E6">
            <w:pPr>
              <w:pStyle w:val="Heading1"/>
              <w:outlineLvl w:val="0"/>
              <w:rPr>
                <w:sz w:val="24"/>
                <w:szCs w:val="24"/>
              </w:rPr>
            </w:pPr>
            <w:bookmarkStart w:id="338" w:name="_Toc86096628"/>
            <w:r>
              <w:rPr>
                <w:sz w:val="24"/>
                <w:szCs w:val="24"/>
              </w:rPr>
              <w:t>Trustee expenses</w:t>
            </w:r>
            <w:bookmarkEnd w:id="338"/>
          </w:p>
        </w:tc>
        <w:tc>
          <w:tcPr>
            <w:tcW w:w="2258" w:type="dxa"/>
            <w:tcBorders>
              <w:top w:val="nil"/>
              <w:left w:val="nil"/>
              <w:bottom w:val="nil"/>
              <w:right w:val="single" w:sz="8" w:space="0" w:color="1F497D" w:themeColor="text2"/>
            </w:tcBorders>
            <w:shd w:val="clear" w:color="auto" w:fill="auto"/>
          </w:tcPr>
          <w:p w14:paraId="0DBB46A6" w14:textId="45865540" w:rsidR="00BE058A" w:rsidRDefault="005642C6" w:rsidP="00F648E6">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b w:val="0"/>
                <w:bCs w:val="0"/>
                <w:sz w:val="24"/>
                <w:szCs w:val="24"/>
              </w:rPr>
            </w:pPr>
            <w:bookmarkStart w:id="339" w:name="_Toc86096629"/>
            <w:r>
              <w:rPr>
                <w:b w:val="0"/>
                <w:bCs w:val="0"/>
                <w:sz w:val="24"/>
                <w:szCs w:val="24"/>
              </w:rPr>
              <w:t>-</w:t>
            </w:r>
            <w:bookmarkEnd w:id="339"/>
          </w:p>
        </w:tc>
        <w:tc>
          <w:tcPr>
            <w:tcW w:w="2288" w:type="dxa"/>
            <w:tcBorders>
              <w:top w:val="nil"/>
              <w:left w:val="nil"/>
              <w:bottom w:val="nil"/>
              <w:right w:val="single" w:sz="8" w:space="0" w:color="4F81BD" w:themeColor="accent1"/>
            </w:tcBorders>
          </w:tcPr>
          <w:p w14:paraId="64920E24" w14:textId="09BA91A4" w:rsidR="00BE058A" w:rsidRDefault="005642C6" w:rsidP="00F648E6">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b w:val="0"/>
                <w:bCs w:val="0"/>
                <w:sz w:val="24"/>
                <w:szCs w:val="24"/>
              </w:rPr>
            </w:pPr>
            <w:bookmarkStart w:id="340" w:name="_Toc86096630"/>
            <w:r>
              <w:rPr>
                <w:b w:val="0"/>
                <w:bCs w:val="0"/>
                <w:sz w:val="24"/>
                <w:szCs w:val="24"/>
              </w:rPr>
              <w:t>17</w:t>
            </w:r>
            <w:bookmarkEnd w:id="340"/>
          </w:p>
        </w:tc>
      </w:tr>
      <w:tr w:rsidR="00BE058A" w:rsidRPr="00135A1E" w14:paraId="59AF9AB9" w14:textId="77777777" w:rsidTr="000B11A7">
        <w:trPr>
          <w:trHeight w:hRule="exact" w:val="397"/>
        </w:trPr>
        <w:tc>
          <w:tcPr>
            <w:cnfStyle w:val="001000000000" w:firstRow="0" w:lastRow="0" w:firstColumn="1" w:lastColumn="0" w:oddVBand="0" w:evenVBand="0" w:oddHBand="0" w:evenHBand="0" w:firstRowFirstColumn="0" w:firstRowLastColumn="0" w:lastRowFirstColumn="0" w:lastRowLastColumn="0"/>
            <w:tcW w:w="4526" w:type="dxa"/>
            <w:tcBorders>
              <w:top w:val="single" w:sz="8" w:space="0" w:color="auto"/>
              <w:left w:val="nil"/>
              <w:bottom w:val="single" w:sz="8" w:space="0" w:color="auto"/>
              <w:right w:val="nil"/>
            </w:tcBorders>
            <w:shd w:val="clear" w:color="auto" w:fill="auto"/>
          </w:tcPr>
          <w:p w14:paraId="6762DADD" w14:textId="77777777" w:rsidR="00BE058A" w:rsidRPr="00135A1E" w:rsidRDefault="00BE058A" w:rsidP="00F648E6">
            <w:pPr>
              <w:pStyle w:val="Heading1"/>
              <w:outlineLvl w:val="0"/>
              <w:rPr>
                <w:b/>
                <w:bCs/>
                <w:sz w:val="24"/>
                <w:szCs w:val="24"/>
              </w:rPr>
            </w:pPr>
            <w:bookmarkStart w:id="341" w:name="_Toc86096631"/>
            <w:r w:rsidRPr="00135A1E">
              <w:rPr>
                <w:b/>
                <w:bCs/>
                <w:sz w:val="24"/>
                <w:szCs w:val="24"/>
              </w:rPr>
              <w:t>Total</w:t>
            </w:r>
            <w:bookmarkEnd w:id="341"/>
            <w:r w:rsidRPr="00135A1E">
              <w:rPr>
                <w:b/>
                <w:bCs/>
                <w:sz w:val="24"/>
                <w:szCs w:val="24"/>
              </w:rPr>
              <w:t xml:space="preserve"> </w:t>
            </w:r>
          </w:p>
        </w:tc>
        <w:tc>
          <w:tcPr>
            <w:tcW w:w="2258" w:type="dxa"/>
            <w:tcBorders>
              <w:top w:val="single" w:sz="8" w:space="0" w:color="auto"/>
              <w:left w:val="nil"/>
              <w:bottom w:val="single" w:sz="8" w:space="0" w:color="auto"/>
              <w:right w:val="single" w:sz="8" w:space="0" w:color="1F497D" w:themeColor="text2"/>
            </w:tcBorders>
            <w:shd w:val="clear" w:color="auto" w:fill="auto"/>
          </w:tcPr>
          <w:p w14:paraId="567335F6" w14:textId="1790D154" w:rsidR="00BE058A" w:rsidRPr="00135A1E" w:rsidRDefault="005642C6" w:rsidP="00F648E6">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sz w:val="24"/>
                <w:szCs w:val="24"/>
              </w:rPr>
            </w:pPr>
            <w:bookmarkStart w:id="342" w:name="_Toc86096632"/>
            <w:r>
              <w:rPr>
                <w:sz w:val="24"/>
                <w:szCs w:val="24"/>
              </w:rPr>
              <w:t>1,140</w:t>
            </w:r>
            <w:bookmarkEnd w:id="342"/>
          </w:p>
        </w:tc>
        <w:tc>
          <w:tcPr>
            <w:tcW w:w="2288" w:type="dxa"/>
            <w:tcBorders>
              <w:top w:val="single" w:sz="8" w:space="0" w:color="auto"/>
              <w:left w:val="nil"/>
              <w:bottom w:val="single" w:sz="8" w:space="0" w:color="auto"/>
              <w:right w:val="single" w:sz="8" w:space="0" w:color="4F81BD" w:themeColor="accent1"/>
            </w:tcBorders>
            <w:shd w:val="clear" w:color="auto" w:fill="DBE5F1" w:themeFill="accent1" w:themeFillTint="33"/>
          </w:tcPr>
          <w:p w14:paraId="1CEA0ADE" w14:textId="1B0224B6" w:rsidR="00BE058A" w:rsidRPr="00135A1E" w:rsidRDefault="005642C6" w:rsidP="00F648E6">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sz w:val="24"/>
                <w:szCs w:val="24"/>
              </w:rPr>
            </w:pPr>
            <w:bookmarkStart w:id="343" w:name="_Toc86096633"/>
            <w:r>
              <w:rPr>
                <w:sz w:val="24"/>
                <w:szCs w:val="24"/>
              </w:rPr>
              <w:t>1,342</w:t>
            </w:r>
            <w:bookmarkEnd w:id="343"/>
          </w:p>
        </w:tc>
      </w:tr>
    </w:tbl>
    <w:bookmarkEnd w:id="324"/>
    <w:p w14:paraId="496AEA83" w14:textId="42E604B0" w:rsidR="00BE058A" w:rsidRDefault="005642C6" w:rsidP="005642C6">
      <w:pPr>
        <w:pStyle w:val="BodyText"/>
        <w:rPr>
          <w:rStyle w:val="Strong"/>
          <w:b w:val="0"/>
          <w:bCs w:val="0"/>
        </w:rPr>
      </w:pPr>
      <w:r w:rsidRPr="000B11A7">
        <w:rPr>
          <w:rStyle w:val="Strong"/>
          <w:b w:val="0"/>
          <w:bCs w:val="0"/>
        </w:rPr>
        <w:t>The total governance cost attributable to charitable activities is then apportioned in the same ratio as the other support costs</w:t>
      </w:r>
    </w:p>
    <w:p w14:paraId="0D4EBDBD" w14:textId="7E84BC2B" w:rsidR="00241C90" w:rsidRPr="000B11A7" w:rsidRDefault="00241C90" w:rsidP="000B11A7">
      <w:pPr>
        <w:pStyle w:val="Heading2"/>
        <w:numPr>
          <w:ilvl w:val="1"/>
          <w:numId w:val="26"/>
        </w:numPr>
        <w:rPr>
          <w:rStyle w:val="Strong"/>
          <w:b/>
          <w:bCs/>
          <w:sz w:val="28"/>
          <w:szCs w:val="28"/>
        </w:rPr>
      </w:pPr>
      <w:bookmarkStart w:id="344" w:name="_Toc86096634"/>
      <w:r w:rsidRPr="000B11A7">
        <w:rPr>
          <w:rStyle w:val="Strong"/>
          <w:b/>
          <w:bCs/>
          <w:sz w:val="28"/>
          <w:szCs w:val="28"/>
        </w:rPr>
        <w:t>Allocation of governance costs</w:t>
      </w:r>
      <w:bookmarkEnd w:id="344"/>
    </w:p>
    <w:tbl>
      <w:tblPr>
        <w:tblStyle w:val="GridTable4-Accent1"/>
        <w:tblW w:w="9072" w:type="dxa"/>
        <w:tblInd w:w="534" w:type="dxa"/>
        <w:tblLook w:val="04A0" w:firstRow="1" w:lastRow="0" w:firstColumn="1" w:lastColumn="0" w:noHBand="0" w:noVBand="1"/>
      </w:tblPr>
      <w:tblGrid>
        <w:gridCol w:w="4526"/>
        <w:gridCol w:w="2258"/>
        <w:gridCol w:w="2288"/>
      </w:tblGrid>
      <w:tr w:rsidR="00241C90" w14:paraId="362C8F72" w14:textId="77777777" w:rsidTr="000B11A7">
        <w:trPr>
          <w:cnfStyle w:val="100000000000" w:firstRow="1" w:lastRow="0" w:firstColumn="0" w:lastColumn="0" w:oddVBand="0" w:evenVBand="0" w:oddHBand="0"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4526" w:type="dxa"/>
            <w:tcBorders>
              <w:top w:val="single" w:sz="8" w:space="0" w:color="4F81BD" w:themeColor="accent1"/>
            </w:tcBorders>
            <w:shd w:val="clear" w:color="auto" w:fill="365F91" w:themeFill="accent1" w:themeFillShade="BF"/>
          </w:tcPr>
          <w:p w14:paraId="7FC7F45F" w14:textId="77777777" w:rsidR="00241C90" w:rsidRPr="00604F51" w:rsidRDefault="00241C90" w:rsidP="00F648E6">
            <w:pPr>
              <w:pStyle w:val="Heading1"/>
              <w:outlineLvl w:val="0"/>
              <w:rPr>
                <w:sz w:val="24"/>
                <w:szCs w:val="24"/>
              </w:rPr>
            </w:pPr>
            <w:bookmarkStart w:id="345" w:name="_Hlk86086427"/>
          </w:p>
        </w:tc>
        <w:tc>
          <w:tcPr>
            <w:tcW w:w="2258" w:type="dxa"/>
            <w:tcBorders>
              <w:top w:val="single" w:sz="8" w:space="0" w:color="4F81BD" w:themeColor="accent1"/>
              <w:right w:val="single" w:sz="18" w:space="0" w:color="4F81BD" w:themeColor="accent1"/>
            </w:tcBorders>
            <w:shd w:val="clear" w:color="auto" w:fill="365F91" w:themeFill="accent1" w:themeFillShade="BF"/>
          </w:tcPr>
          <w:p w14:paraId="34F6D733" w14:textId="77777777" w:rsidR="00241C90" w:rsidRPr="00135A1E" w:rsidRDefault="00241C90" w:rsidP="00F648E6">
            <w:pPr>
              <w:pStyle w:val="Heading1"/>
              <w:jc w:val="center"/>
              <w:outlineLvl w:val="0"/>
              <w:cnfStyle w:val="100000000000" w:firstRow="1" w:lastRow="0" w:firstColumn="0" w:lastColumn="0" w:oddVBand="0" w:evenVBand="0" w:oddHBand="0" w:evenHBand="0" w:firstRowFirstColumn="0" w:firstRowLastColumn="0" w:lastRowFirstColumn="0" w:lastRowLastColumn="0"/>
              <w:rPr>
                <w:b/>
                <w:bCs/>
                <w:sz w:val="24"/>
                <w:szCs w:val="24"/>
              </w:rPr>
            </w:pPr>
            <w:bookmarkStart w:id="346" w:name="_Toc86096635"/>
            <w:r>
              <w:rPr>
                <w:b/>
                <w:bCs/>
                <w:sz w:val="24"/>
                <w:szCs w:val="24"/>
              </w:rPr>
              <w:t>2021</w:t>
            </w:r>
            <w:bookmarkEnd w:id="346"/>
          </w:p>
        </w:tc>
        <w:tc>
          <w:tcPr>
            <w:tcW w:w="2288" w:type="dxa"/>
            <w:tcBorders>
              <w:right w:val="nil"/>
            </w:tcBorders>
            <w:shd w:val="clear" w:color="auto" w:fill="365F91" w:themeFill="accent1" w:themeFillShade="BF"/>
          </w:tcPr>
          <w:p w14:paraId="7CAA8E93" w14:textId="77777777" w:rsidR="00241C90" w:rsidRDefault="00241C90" w:rsidP="00F648E6">
            <w:pPr>
              <w:pStyle w:val="Heading1"/>
              <w:jc w:val="center"/>
              <w:outlineLvl w:val="0"/>
              <w:cnfStyle w:val="100000000000" w:firstRow="1" w:lastRow="0" w:firstColumn="0" w:lastColumn="0" w:oddVBand="0" w:evenVBand="0" w:oddHBand="0" w:evenHBand="0" w:firstRowFirstColumn="0" w:firstRowLastColumn="0" w:lastRowFirstColumn="0" w:lastRowLastColumn="0"/>
              <w:rPr>
                <w:sz w:val="24"/>
                <w:szCs w:val="24"/>
              </w:rPr>
            </w:pPr>
            <w:bookmarkStart w:id="347" w:name="_Toc86096636"/>
            <w:r>
              <w:rPr>
                <w:b/>
                <w:bCs/>
                <w:sz w:val="24"/>
                <w:szCs w:val="24"/>
              </w:rPr>
              <w:t>2020</w:t>
            </w:r>
            <w:bookmarkEnd w:id="347"/>
          </w:p>
        </w:tc>
      </w:tr>
      <w:tr w:rsidR="00241C90" w:rsidRPr="00135A1E" w14:paraId="78E3F6E8" w14:textId="77777777" w:rsidTr="000B11A7">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4526" w:type="dxa"/>
            <w:tcBorders>
              <w:bottom w:val="nil"/>
            </w:tcBorders>
            <w:shd w:val="clear" w:color="auto" w:fill="365F91" w:themeFill="accent1" w:themeFillShade="BF"/>
          </w:tcPr>
          <w:p w14:paraId="6687CD92" w14:textId="77777777" w:rsidR="00241C90" w:rsidRPr="00135A1E" w:rsidRDefault="00241C90" w:rsidP="00F648E6">
            <w:pPr>
              <w:pStyle w:val="Heading1"/>
              <w:outlineLvl w:val="0"/>
              <w:rPr>
                <w:color w:val="FFFFFF" w:themeColor="background1"/>
                <w:sz w:val="18"/>
                <w:szCs w:val="18"/>
              </w:rPr>
            </w:pPr>
          </w:p>
        </w:tc>
        <w:tc>
          <w:tcPr>
            <w:tcW w:w="2258" w:type="dxa"/>
            <w:tcBorders>
              <w:bottom w:val="nil"/>
              <w:right w:val="single" w:sz="18" w:space="0" w:color="4F81BD" w:themeColor="accent1"/>
            </w:tcBorders>
            <w:shd w:val="clear" w:color="auto" w:fill="365F91" w:themeFill="accent1" w:themeFillShade="BF"/>
          </w:tcPr>
          <w:p w14:paraId="02E64CFC" w14:textId="77777777" w:rsidR="00241C90" w:rsidRPr="00135A1E" w:rsidRDefault="00241C90" w:rsidP="00F648E6">
            <w:pPr>
              <w:pStyle w:val="Heading1"/>
              <w:jc w:val="center"/>
              <w:outlineLvl w:val="0"/>
              <w:cnfStyle w:val="000000100000" w:firstRow="0" w:lastRow="0" w:firstColumn="0" w:lastColumn="0" w:oddVBand="0" w:evenVBand="0" w:oddHBand="1" w:evenHBand="0" w:firstRowFirstColumn="0" w:firstRowLastColumn="0" w:lastRowFirstColumn="0" w:lastRowLastColumn="0"/>
              <w:rPr>
                <w:color w:val="FFFFFF" w:themeColor="background1"/>
                <w:sz w:val="24"/>
                <w:szCs w:val="24"/>
              </w:rPr>
            </w:pPr>
            <w:bookmarkStart w:id="348" w:name="_Toc86096637"/>
            <w:r>
              <w:rPr>
                <w:color w:val="FFFFFF" w:themeColor="background1"/>
                <w:sz w:val="24"/>
                <w:szCs w:val="24"/>
              </w:rPr>
              <w:t>£</w:t>
            </w:r>
            <w:bookmarkEnd w:id="348"/>
          </w:p>
        </w:tc>
        <w:tc>
          <w:tcPr>
            <w:tcW w:w="2288" w:type="dxa"/>
            <w:tcBorders>
              <w:bottom w:val="nil"/>
              <w:right w:val="nil"/>
            </w:tcBorders>
            <w:shd w:val="clear" w:color="auto" w:fill="365F91" w:themeFill="accent1" w:themeFillShade="BF"/>
          </w:tcPr>
          <w:p w14:paraId="58240516" w14:textId="77777777" w:rsidR="00241C90" w:rsidRPr="00135A1E" w:rsidRDefault="00241C90" w:rsidP="00F648E6">
            <w:pPr>
              <w:pStyle w:val="Heading1"/>
              <w:jc w:val="center"/>
              <w:outlineLvl w:val="0"/>
              <w:cnfStyle w:val="000000100000" w:firstRow="0" w:lastRow="0" w:firstColumn="0" w:lastColumn="0" w:oddVBand="0" w:evenVBand="0" w:oddHBand="1" w:evenHBand="0" w:firstRowFirstColumn="0" w:firstRowLastColumn="0" w:lastRowFirstColumn="0" w:lastRowLastColumn="0"/>
              <w:rPr>
                <w:color w:val="FFFFFF" w:themeColor="background1"/>
                <w:sz w:val="24"/>
                <w:szCs w:val="24"/>
              </w:rPr>
            </w:pPr>
            <w:bookmarkStart w:id="349" w:name="_Toc86096638"/>
            <w:r>
              <w:rPr>
                <w:color w:val="FFFFFF" w:themeColor="background1"/>
                <w:sz w:val="24"/>
                <w:szCs w:val="24"/>
              </w:rPr>
              <w:t>£</w:t>
            </w:r>
            <w:bookmarkEnd w:id="349"/>
          </w:p>
        </w:tc>
      </w:tr>
      <w:tr w:rsidR="00241C90" w:rsidRPr="00135A1E" w14:paraId="1F925EFF" w14:textId="77777777" w:rsidTr="000B11A7">
        <w:trPr>
          <w:trHeight w:hRule="exact" w:val="397"/>
        </w:trPr>
        <w:tc>
          <w:tcPr>
            <w:cnfStyle w:val="001000000000" w:firstRow="0" w:lastRow="0" w:firstColumn="1" w:lastColumn="0" w:oddVBand="0" w:evenVBand="0" w:oddHBand="0" w:evenHBand="0" w:firstRowFirstColumn="0" w:firstRowLastColumn="0" w:lastRowFirstColumn="0" w:lastRowLastColumn="0"/>
            <w:tcW w:w="4526" w:type="dxa"/>
            <w:tcBorders>
              <w:top w:val="nil"/>
              <w:left w:val="nil"/>
              <w:bottom w:val="nil"/>
              <w:right w:val="nil"/>
            </w:tcBorders>
            <w:shd w:val="clear" w:color="auto" w:fill="auto"/>
          </w:tcPr>
          <w:p w14:paraId="5C8411EC" w14:textId="77777777" w:rsidR="00241C90" w:rsidRPr="00BE058A" w:rsidRDefault="00241C90" w:rsidP="00F648E6">
            <w:pPr>
              <w:pStyle w:val="Heading1"/>
              <w:outlineLvl w:val="0"/>
              <w:rPr>
                <w:sz w:val="24"/>
                <w:szCs w:val="24"/>
              </w:rPr>
            </w:pPr>
            <w:bookmarkStart w:id="350" w:name="_Toc86096639"/>
            <w:r w:rsidRPr="00E36F48">
              <w:rPr>
                <w:sz w:val="24"/>
                <w:szCs w:val="24"/>
              </w:rPr>
              <w:t>Groups</w:t>
            </w:r>
            <w:bookmarkEnd w:id="350"/>
          </w:p>
        </w:tc>
        <w:tc>
          <w:tcPr>
            <w:tcW w:w="2258" w:type="dxa"/>
            <w:tcBorders>
              <w:top w:val="nil"/>
              <w:left w:val="nil"/>
              <w:bottom w:val="nil"/>
              <w:right w:val="single" w:sz="8" w:space="0" w:color="1F497D" w:themeColor="text2"/>
            </w:tcBorders>
            <w:shd w:val="clear" w:color="auto" w:fill="auto"/>
          </w:tcPr>
          <w:p w14:paraId="51B07D73" w14:textId="60B84E43" w:rsidR="00241C90" w:rsidRPr="009A2CEB" w:rsidRDefault="00241C90" w:rsidP="00F648E6">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b w:val="0"/>
                <w:bCs w:val="0"/>
                <w:sz w:val="24"/>
                <w:szCs w:val="24"/>
              </w:rPr>
            </w:pPr>
            <w:bookmarkStart w:id="351" w:name="_Toc86096640"/>
            <w:r w:rsidRPr="009A2CEB">
              <w:rPr>
                <w:b w:val="0"/>
                <w:bCs w:val="0"/>
                <w:sz w:val="24"/>
                <w:szCs w:val="24"/>
              </w:rPr>
              <w:t>7</w:t>
            </w:r>
            <w:bookmarkEnd w:id="351"/>
            <w:r w:rsidR="00B24241">
              <w:rPr>
                <w:b w:val="0"/>
                <w:bCs w:val="0"/>
                <w:sz w:val="24"/>
                <w:szCs w:val="24"/>
              </w:rPr>
              <w:t>2</w:t>
            </w:r>
          </w:p>
        </w:tc>
        <w:tc>
          <w:tcPr>
            <w:tcW w:w="2288" w:type="dxa"/>
            <w:tcBorders>
              <w:top w:val="nil"/>
              <w:left w:val="nil"/>
              <w:bottom w:val="nil"/>
              <w:right w:val="nil"/>
            </w:tcBorders>
            <w:shd w:val="clear" w:color="auto" w:fill="DBE5F1" w:themeFill="accent1" w:themeFillTint="33"/>
          </w:tcPr>
          <w:p w14:paraId="7AC98222" w14:textId="7CDA4BFF" w:rsidR="00241C90" w:rsidRPr="00135A1E" w:rsidRDefault="00241C90" w:rsidP="00F648E6">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b w:val="0"/>
                <w:bCs w:val="0"/>
                <w:sz w:val="24"/>
                <w:szCs w:val="24"/>
              </w:rPr>
            </w:pPr>
            <w:bookmarkStart w:id="352" w:name="_Toc86096641"/>
            <w:r>
              <w:rPr>
                <w:b w:val="0"/>
                <w:bCs w:val="0"/>
                <w:sz w:val="24"/>
                <w:szCs w:val="24"/>
              </w:rPr>
              <w:t>1,240</w:t>
            </w:r>
            <w:bookmarkEnd w:id="352"/>
          </w:p>
        </w:tc>
      </w:tr>
      <w:tr w:rsidR="00241C90" w:rsidRPr="00135A1E" w14:paraId="7E58CE14" w14:textId="77777777" w:rsidTr="000B11A7">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4526" w:type="dxa"/>
            <w:tcBorders>
              <w:top w:val="nil"/>
              <w:left w:val="nil"/>
              <w:bottom w:val="nil"/>
              <w:right w:val="nil"/>
            </w:tcBorders>
            <w:shd w:val="clear" w:color="auto" w:fill="auto"/>
          </w:tcPr>
          <w:p w14:paraId="4D530DDD" w14:textId="77777777" w:rsidR="00241C90" w:rsidRPr="00BE058A" w:rsidRDefault="00241C90" w:rsidP="00F648E6">
            <w:pPr>
              <w:pStyle w:val="Heading1"/>
              <w:outlineLvl w:val="0"/>
              <w:rPr>
                <w:sz w:val="24"/>
                <w:szCs w:val="24"/>
              </w:rPr>
            </w:pPr>
            <w:bookmarkStart w:id="353" w:name="_Toc86096642"/>
            <w:r w:rsidRPr="00E36F48">
              <w:rPr>
                <w:sz w:val="24"/>
                <w:szCs w:val="24"/>
              </w:rPr>
              <w:t>Check in &amp; Chat</w:t>
            </w:r>
            <w:bookmarkEnd w:id="353"/>
          </w:p>
        </w:tc>
        <w:tc>
          <w:tcPr>
            <w:tcW w:w="2258" w:type="dxa"/>
            <w:tcBorders>
              <w:top w:val="nil"/>
              <w:left w:val="nil"/>
              <w:bottom w:val="nil"/>
              <w:right w:val="single" w:sz="8" w:space="0" w:color="1F497D" w:themeColor="text2"/>
            </w:tcBorders>
            <w:shd w:val="clear" w:color="auto" w:fill="auto"/>
          </w:tcPr>
          <w:p w14:paraId="0647BE17" w14:textId="60F55AC4" w:rsidR="00241C90" w:rsidRPr="009A2CEB" w:rsidRDefault="00241C90" w:rsidP="00F648E6">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b w:val="0"/>
                <w:bCs w:val="0"/>
                <w:sz w:val="24"/>
                <w:szCs w:val="24"/>
              </w:rPr>
            </w:pPr>
            <w:bookmarkStart w:id="354" w:name="_Toc86096643"/>
            <w:r w:rsidRPr="009A2CEB">
              <w:rPr>
                <w:b w:val="0"/>
                <w:bCs w:val="0"/>
                <w:sz w:val="24"/>
                <w:szCs w:val="24"/>
              </w:rPr>
              <w:t>3</w:t>
            </w:r>
            <w:r w:rsidRPr="000B11A7">
              <w:rPr>
                <w:b w:val="0"/>
                <w:bCs w:val="0"/>
                <w:sz w:val="24"/>
                <w:szCs w:val="24"/>
              </w:rPr>
              <w:t>97</w:t>
            </w:r>
            <w:bookmarkEnd w:id="354"/>
          </w:p>
        </w:tc>
        <w:tc>
          <w:tcPr>
            <w:tcW w:w="2288" w:type="dxa"/>
            <w:tcBorders>
              <w:top w:val="nil"/>
              <w:left w:val="nil"/>
              <w:bottom w:val="nil"/>
              <w:right w:val="nil"/>
            </w:tcBorders>
          </w:tcPr>
          <w:p w14:paraId="095433ED" w14:textId="5DA26B7F" w:rsidR="00241C90" w:rsidRDefault="00241C90" w:rsidP="00F648E6">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b w:val="0"/>
                <w:bCs w:val="0"/>
                <w:sz w:val="24"/>
                <w:szCs w:val="24"/>
              </w:rPr>
            </w:pPr>
            <w:bookmarkStart w:id="355" w:name="_Toc86096644"/>
            <w:r>
              <w:rPr>
                <w:b w:val="0"/>
                <w:bCs w:val="0"/>
                <w:sz w:val="24"/>
                <w:szCs w:val="24"/>
              </w:rPr>
              <w:t>-</w:t>
            </w:r>
            <w:bookmarkEnd w:id="355"/>
          </w:p>
        </w:tc>
      </w:tr>
      <w:tr w:rsidR="00241C90" w:rsidRPr="00135A1E" w14:paraId="29A998FC" w14:textId="77777777" w:rsidTr="000B11A7">
        <w:trPr>
          <w:trHeight w:hRule="exact" w:val="397"/>
        </w:trPr>
        <w:tc>
          <w:tcPr>
            <w:cnfStyle w:val="001000000000" w:firstRow="0" w:lastRow="0" w:firstColumn="1" w:lastColumn="0" w:oddVBand="0" w:evenVBand="0" w:oddHBand="0" w:evenHBand="0" w:firstRowFirstColumn="0" w:firstRowLastColumn="0" w:lastRowFirstColumn="0" w:lastRowLastColumn="0"/>
            <w:tcW w:w="4526" w:type="dxa"/>
            <w:tcBorders>
              <w:top w:val="nil"/>
              <w:left w:val="nil"/>
              <w:bottom w:val="nil"/>
              <w:right w:val="nil"/>
            </w:tcBorders>
            <w:shd w:val="clear" w:color="auto" w:fill="auto"/>
          </w:tcPr>
          <w:p w14:paraId="2FE6E44E" w14:textId="77777777" w:rsidR="00241C90" w:rsidRPr="00BE058A" w:rsidRDefault="00241C90" w:rsidP="00F648E6">
            <w:pPr>
              <w:pStyle w:val="Heading1"/>
              <w:outlineLvl w:val="0"/>
              <w:rPr>
                <w:sz w:val="24"/>
                <w:szCs w:val="24"/>
              </w:rPr>
            </w:pPr>
            <w:bookmarkStart w:id="356" w:name="_Toc86096645"/>
            <w:r w:rsidRPr="00E36F48">
              <w:rPr>
                <w:sz w:val="24"/>
                <w:szCs w:val="24"/>
              </w:rPr>
              <w:t>Allotment</w:t>
            </w:r>
            <w:bookmarkEnd w:id="356"/>
          </w:p>
        </w:tc>
        <w:tc>
          <w:tcPr>
            <w:tcW w:w="2258" w:type="dxa"/>
            <w:tcBorders>
              <w:top w:val="nil"/>
              <w:left w:val="nil"/>
              <w:bottom w:val="nil"/>
              <w:right w:val="single" w:sz="8" w:space="0" w:color="1F497D" w:themeColor="text2"/>
            </w:tcBorders>
            <w:shd w:val="clear" w:color="auto" w:fill="auto"/>
          </w:tcPr>
          <w:p w14:paraId="47D154BC" w14:textId="64EC983C" w:rsidR="00241C90" w:rsidRPr="009A2CEB" w:rsidRDefault="00241C90" w:rsidP="00F648E6">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b w:val="0"/>
                <w:bCs w:val="0"/>
                <w:sz w:val="24"/>
                <w:szCs w:val="24"/>
              </w:rPr>
            </w:pPr>
            <w:bookmarkStart w:id="357" w:name="_Toc86096646"/>
            <w:r w:rsidRPr="009A2CEB">
              <w:rPr>
                <w:b w:val="0"/>
                <w:bCs w:val="0"/>
                <w:sz w:val="24"/>
                <w:szCs w:val="24"/>
              </w:rPr>
              <w:t>6</w:t>
            </w:r>
            <w:r w:rsidRPr="000B11A7">
              <w:rPr>
                <w:b w:val="0"/>
                <w:bCs w:val="0"/>
                <w:sz w:val="24"/>
                <w:szCs w:val="24"/>
              </w:rPr>
              <w:t>4</w:t>
            </w:r>
            <w:bookmarkEnd w:id="357"/>
          </w:p>
        </w:tc>
        <w:tc>
          <w:tcPr>
            <w:tcW w:w="2288" w:type="dxa"/>
            <w:tcBorders>
              <w:top w:val="nil"/>
              <w:left w:val="nil"/>
              <w:bottom w:val="nil"/>
              <w:right w:val="nil"/>
            </w:tcBorders>
            <w:shd w:val="clear" w:color="auto" w:fill="DBE5F1" w:themeFill="accent1" w:themeFillTint="33"/>
          </w:tcPr>
          <w:p w14:paraId="44AC8651" w14:textId="71C1AEB5" w:rsidR="00241C90" w:rsidRDefault="00241C90" w:rsidP="00F648E6">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b w:val="0"/>
                <w:bCs w:val="0"/>
                <w:sz w:val="24"/>
                <w:szCs w:val="24"/>
              </w:rPr>
            </w:pPr>
            <w:bookmarkStart w:id="358" w:name="_Toc86096647"/>
            <w:r>
              <w:rPr>
                <w:b w:val="0"/>
                <w:bCs w:val="0"/>
                <w:sz w:val="24"/>
                <w:szCs w:val="24"/>
              </w:rPr>
              <w:t>102</w:t>
            </w:r>
            <w:bookmarkEnd w:id="358"/>
          </w:p>
        </w:tc>
      </w:tr>
      <w:tr w:rsidR="00241C90" w:rsidRPr="00135A1E" w14:paraId="00F4372F" w14:textId="77777777" w:rsidTr="000B11A7">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4526" w:type="dxa"/>
            <w:tcBorders>
              <w:top w:val="nil"/>
              <w:left w:val="nil"/>
              <w:bottom w:val="nil"/>
              <w:right w:val="nil"/>
            </w:tcBorders>
            <w:shd w:val="clear" w:color="auto" w:fill="auto"/>
          </w:tcPr>
          <w:p w14:paraId="6A5EC0EE" w14:textId="77777777" w:rsidR="00241C90" w:rsidRPr="00BE058A" w:rsidRDefault="00241C90" w:rsidP="00F648E6">
            <w:pPr>
              <w:pStyle w:val="Heading1"/>
              <w:outlineLvl w:val="0"/>
              <w:rPr>
                <w:sz w:val="24"/>
                <w:szCs w:val="24"/>
              </w:rPr>
            </w:pPr>
            <w:bookmarkStart w:id="359" w:name="_Toc86096648"/>
            <w:r w:rsidRPr="00E36F48">
              <w:rPr>
                <w:sz w:val="24"/>
                <w:szCs w:val="24"/>
              </w:rPr>
              <w:t>Counselling</w:t>
            </w:r>
            <w:bookmarkEnd w:id="359"/>
          </w:p>
        </w:tc>
        <w:tc>
          <w:tcPr>
            <w:tcW w:w="2258" w:type="dxa"/>
            <w:tcBorders>
              <w:top w:val="nil"/>
              <w:left w:val="nil"/>
              <w:bottom w:val="nil"/>
              <w:right w:val="single" w:sz="8" w:space="0" w:color="1F497D" w:themeColor="text2"/>
            </w:tcBorders>
            <w:shd w:val="clear" w:color="auto" w:fill="auto"/>
          </w:tcPr>
          <w:p w14:paraId="501C4BF1" w14:textId="06F61416" w:rsidR="00241C90" w:rsidRPr="009A2CEB" w:rsidRDefault="00241C90" w:rsidP="00F648E6">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b w:val="0"/>
                <w:bCs w:val="0"/>
                <w:sz w:val="24"/>
                <w:szCs w:val="24"/>
              </w:rPr>
            </w:pPr>
            <w:bookmarkStart w:id="360" w:name="_Toc86096649"/>
            <w:r w:rsidRPr="009A2CEB">
              <w:rPr>
                <w:b w:val="0"/>
                <w:bCs w:val="0"/>
                <w:sz w:val="24"/>
                <w:szCs w:val="24"/>
              </w:rPr>
              <w:t>483</w:t>
            </w:r>
            <w:bookmarkEnd w:id="360"/>
          </w:p>
        </w:tc>
        <w:tc>
          <w:tcPr>
            <w:tcW w:w="2288" w:type="dxa"/>
            <w:tcBorders>
              <w:top w:val="nil"/>
              <w:left w:val="nil"/>
              <w:bottom w:val="nil"/>
              <w:right w:val="nil"/>
            </w:tcBorders>
          </w:tcPr>
          <w:p w14:paraId="689A4273" w14:textId="2E583B95" w:rsidR="00241C90" w:rsidRDefault="00241C90" w:rsidP="00F648E6">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b w:val="0"/>
                <w:bCs w:val="0"/>
                <w:sz w:val="24"/>
                <w:szCs w:val="24"/>
              </w:rPr>
            </w:pPr>
            <w:bookmarkStart w:id="361" w:name="_Toc86096650"/>
            <w:r>
              <w:rPr>
                <w:b w:val="0"/>
                <w:bCs w:val="0"/>
                <w:sz w:val="24"/>
                <w:szCs w:val="24"/>
              </w:rPr>
              <w:t>-</w:t>
            </w:r>
            <w:bookmarkEnd w:id="361"/>
          </w:p>
        </w:tc>
      </w:tr>
      <w:tr w:rsidR="00241C90" w:rsidRPr="00135A1E" w14:paraId="5A130FB4" w14:textId="77777777" w:rsidTr="000B11A7">
        <w:trPr>
          <w:trHeight w:hRule="exact" w:val="397"/>
        </w:trPr>
        <w:tc>
          <w:tcPr>
            <w:cnfStyle w:val="001000000000" w:firstRow="0" w:lastRow="0" w:firstColumn="1" w:lastColumn="0" w:oddVBand="0" w:evenVBand="0" w:oddHBand="0" w:evenHBand="0" w:firstRowFirstColumn="0" w:firstRowLastColumn="0" w:lastRowFirstColumn="0" w:lastRowLastColumn="0"/>
            <w:tcW w:w="4526" w:type="dxa"/>
            <w:tcBorders>
              <w:top w:val="nil"/>
              <w:left w:val="nil"/>
              <w:bottom w:val="nil"/>
              <w:right w:val="nil"/>
            </w:tcBorders>
            <w:shd w:val="clear" w:color="auto" w:fill="auto"/>
          </w:tcPr>
          <w:p w14:paraId="33F5ADCA" w14:textId="77777777" w:rsidR="00241C90" w:rsidRPr="00BE058A" w:rsidRDefault="00241C90" w:rsidP="00F648E6">
            <w:pPr>
              <w:pStyle w:val="Heading1"/>
              <w:outlineLvl w:val="0"/>
              <w:rPr>
                <w:sz w:val="24"/>
                <w:szCs w:val="24"/>
              </w:rPr>
            </w:pPr>
            <w:bookmarkStart w:id="362" w:name="_Toc86096651"/>
            <w:r w:rsidRPr="00E36F48">
              <w:rPr>
                <w:sz w:val="24"/>
                <w:szCs w:val="24"/>
              </w:rPr>
              <w:t>IT</w:t>
            </w:r>
            <w:bookmarkEnd w:id="362"/>
          </w:p>
        </w:tc>
        <w:tc>
          <w:tcPr>
            <w:tcW w:w="2258" w:type="dxa"/>
            <w:tcBorders>
              <w:top w:val="nil"/>
              <w:left w:val="nil"/>
              <w:bottom w:val="nil"/>
              <w:right w:val="single" w:sz="8" w:space="0" w:color="1F497D" w:themeColor="text2"/>
            </w:tcBorders>
            <w:shd w:val="clear" w:color="auto" w:fill="auto"/>
          </w:tcPr>
          <w:p w14:paraId="7318DC32" w14:textId="3D784DB3" w:rsidR="00241C90" w:rsidRDefault="00241C90" w:rsidP="00F648E6">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b w:val="0"/>
                <w:bCs w:val="0"/>
                <w:sz w:val="24"/>
                <w:szCs w:val="24"/>
              </w:rPr>
            </w:pPr>
            <w:bookmarkStart w:id="363" w:name="_Toc86096652"/>
            <w:r>
              <w:rPr>
                <w:b w:val="0"/>
                <w:bCs w:val="0"/>
                <w:sz w:val="24"/>
                <w:szCs w:val="24"/>
              </w:rPr>
              <w:t>124</w:t>
            </w:r>
            <w:bookmarkEnd w:id="363"/>
          </w:p>
        </w:tc>
        <w:tc>
          <w:tcPr>
            <w:tcW w:w="2288" w:type="dxa"/>
            <w:tcBorders>
              <w:top w:val="nil"/>
              <w:left w:val="nil"/>
              <w:bottom w:val="nil"/>
              <w:right w:val="nil"/>
            </w:tcBorders>
            <w:shd w:val="clear" w:color="auto" w:fill="DBE5F1" w:themeFill="accent1" w:themeFillTint="33"/>
          </w:tcPr>
          <w:p w14:paraId="1BC47040" w14:textId="77777777" w:rsidR="00241C90" w:rsidRDefault="00241C90" w:rsidP="00F648E6">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b w:val="0"/>
                <w:bCs w:val="0"/>
                <w:sz w:val="24"/>
                <w:szCs w:val="24"/>
              </w:rPr>
            </w:pPr>
            <w:bookmarkStart w:id="364" w:name="_Toc86096653"/>
            <w:r>
              <w:rPr>
                <w:b w:val="0"/>
                <w:bCs w:val="0"/>
                <w:sz w:val="24"/>
                <w:szCs w:val="24"/>
              </w:rPr>
              <w:t>-</w:t>
            </w:r>
            <w:bookmarkEnd w:id="364"/>
          </w:p>
        </w:tc>
      </w:tr>
      <w:tr w:rsidR="00241C90" w:rsidRPr="00135A1E" w14:paraId="30DF65DF" w14:textId="77777777" w:rsidTr="000B11A7">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4526" w:type="dxa"/>
            <w:tcBorders>
              <w:top w:val="single" w:sz="8" w:space="0" w:color="auto"/>
              <w:left w:val="nil"/>
              <w:bottom w:val="single" w:sz="8" w:space="0" w:color="auto"/>
              <w:right w:val="nil"/>
            </w:tcBorders>
            <w:shd w:val="clear" w:color="auto" w:fill="auto"/>
          </w:tcPr>
          <w:p w14:paraId="284E5F08" w14:textId="77777777" w:rsidR="00241C90" w:rsidRPr="00135A1E" w:rsidRDefault="00241C90" w:rsidP="00F648E6">
            <w:pPr>
              <w:pStyle w:val="Heading1"/>
              <w:outlineLvl w:val="0"/>
              <w:rPr>
                <w:b/>
                <w:bCs/>
                <w:sz w:val="24"/>
                <w:szCs w:val="24"/>
              </w:rPr>
            </w:pPr>
            <w:bookmarkStart w:id="365" w:name="_Toc86096654"/>
            <w:r w:rsidRPr="00135A1E">
              <w:rPr>
                <w:b/>
                <w:bCs/>
                <w:sz w:val="24"/>
                <w:szCs w:val="24"/>
              </w:rPr>
              <w:t>Total</w:t>
            </w:r>
            <w:bookmarkEnd w:id="365"/>
            <w:r w:rsidRPr="00135A1E">
              <w:rPr>
                <w:b/>
                <w:bCs/>
                <w:sz w:val="24"/>
                <w:szCs w:val="24"/>
              </w:rPr>
              <w:t xml:space="preserve"> </w:t>
            </w:r>
          </w:p>
        </w:tc>
        <w:tc>
          <w:tcPr>
            <w:tcW w:w="2258" w:type="dxa"/>
            <w:tcBorders>
              <w:top w:val="single" w:sz="8" w:space="0" w:color="auto"/>
              <w:left w:val="nil"/>
              <w:bottom w:val="single" w:sz="8" w:space="0" w:color="auto"/>
              <w:right w:val="single" w:sz="8" w:space="0" w:color="1F497D" w:themeColor="text2"/>
            </w:tcBorders>
            <w:shd w:val="clear" w:color="auto" w:fill="auto"/>
          </w:tcPr>
          <w:p w14:paraId="61A08C4C" w14:textId="44D9FC90" w:rsidR="00241C90" w:rsidRPr="000B11A7" w:rsidRDefault="00241C90" w:rsidP="00F648E6">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sz w:val="24"/>
                <w:szCs w:val="24"/>
                <w:highlight w:val="yellow"/>
              </w:rPr>
            </w:pPr>
            <w:bookmarkStart w:id="366" w:name="_Toc86096655"/>
            <w:r w:rsidRPr="006C2EBB">
              <w:rPr>
                <w:sz w:val="24"/>
                <w:szCs w:val="24"/>
              </w:rPr>
              <w:t>1,14</w:t>
            </w:r>
            <w:bookmarkEnd w:id="366"/>
            <w:r w:rsidR="00B24241" w:rsidRPr="006C2EBB">
              <w:rPr>
                <w:sz w:val="24"/>
                <w:szCs w:val="24"/>
              </w:rPr>
              <w:t>0</w:t>
            </w:r>
          </w:p>
        </w:tc>
        <w:tc>
          <w:tcPr>
            <w:tcW w:w="2288" w:type="dxa"/>
            <w:tcBorders>
              <w:top w:val="single" w:sz="8" w:space="0" w:color="auto"/>
              <w:left w:val="nil"/>
              <w:bottom w:val="single" w:sz="8" w:space="0" w:color="auto"/>
              <w:right w:val="nil"/>
            </w:tcBorders>
          </w:tcPr>
          <w:p w14:paraId="67332A01" w14:textId="1851B0FA" w:rsidR="00241C90" w:rsidRPr="00135A1E" w:rsidRDefault="00241C90" w:rsidP="00F648E6">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sz w:val="24"/>
                <w:szCs w:val="24"/>
              </w:rPr>
            </w:pPr>
            <w:bookmarkStart w:id="367" w:name="_Toc86096656"/>
            <w:r>
              <w:rPr>
                <w:sz w:val="24"/>
                <w:szCs w:val="24"/>
              </w:rPr>
              <w:t>1,342</w:t>
            </w:r>
            <w:bookmarkEnd w:id="367"/>
          </w:p>
        </w:tc>
      </w:tr>
    </w:tbl>
    <w:p w14:paraId="4533A8EB" w14:textId="7AF692B0" w:rsidR="00241C90" w:rsidRDefault="00241C90" w:rsidP="00241C90">
      <w:pPr>
        <w:pStyle w:val="Heading2"/>
        <w:numPr>
          <w:ilvl w:val="0"/>
          <w:numId w:val="19"/>
        </w:numPr>
        <w:rPr>
          <w:rStyle w:val="Strong"/>
          <w:b/>
          <w:bCs/>
          <w:sz w:val="28"/>
          <w:szCs w:val="28"/>
        </w:rPr>
      </w:pPr>
      <w:bookmarkStart w:id="368" w:name="_Toc86096657"/>
      <w:bookmarkEnd w:id="345"/>
      <w:r w:rsidRPr="000B11A7">
        <w:rPr>
          <w:rStyle w:val="Strong"/>
          <w:b/>
          <w:bCs/>
          <w:sz w:val="28"/>
          <w:szCs w:val="28"/>
        </w:rPr>
        <w:lastRenderedPageBreak/>
        <w:t>Details of certain items of expenditure</w:t>
      </w:r>
      <w:bookmarkEnd w:id="368"/>
    </w:p>
    <w:tbl>
      <w:tblPr>
        <w:tblStyle w:val="GridTable4-Accent1"/>
        <w:tblW w:w="9072" w:type="dxa"/>
        <w:tblInd w:w="534" w:type="dxa"/>
        <w:tblLook w:val="04A0" w:firstRow="1" w:lastRow="0" w:firstColumn="1" w:lastColumn="0" w:noHBand="0" w:noVBand="1"/>
      </w:tblPr>
      <w:tblGrid>
        <w:gridCol w:w="4526"/>
        <w:gridCol w:w="2258"/>
        <w:gridCol w:w="2288"/>
      </w:tblGrid>
      <w:tr w:rsidR="00241C90" w14:paraId="410C61A5" w14:textId="77777777" w:rsidTr="000B11A7">
        <w:trPr>
          <w:cnfStyle w:val="100000000000" w:firstRow="1" w:lastRow="0" w:firstColumn="0" w:lastColumn="0" w:oddVBand="0" w:evenVBand="0" w:oddHBand="0"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4526" w:type="dxa"/>
            <w:tcBorders>
              <w:top w:val="single" w:sz="8" w:space="0" w:color="4F81BD" w:themeColor="accent1"/>
            </w:tcBorders>
            <w:shd w:val="clear" w:color="auto" w:fill="365F91" w:themeFill="accent1" w:themeFillShade="BF"/>
          </w:tcPr>
          <w:p w14:paraId="537C1520" w14:textId="77777777" w:rsidR="00241C90" w:rsidRPr="00604F51" w:rsidRDefault="00241C90" w:rsidP="00F648E6">
            <w:pPr>
              <w:pStyle w:val="Heading1"/>
              <w:outlineLvl w:val="0"/>
              <w:rPr>
                <w:sz w:val="24"/>
                <w:szCs w:val="24"/>
              </w:rPr>
            </w:pPr>
          </w:p>
        </w:tc>
        <w:tc>
          <w:tcPr>
            <w:tcW w:w="2258" w:type="dxa"/>
            <w:tcBorders>
              <w:top w:val="single" w:sz="8" w:space="0" w:color="4F81BD" w:themeColor="accent1"/>
              <w:right w:val="single" w:sz="18" w:space="0" w:color="4F81BD" w:themeColor="accent1"/>
            </w:tcBorders>
            <w:shd w:val="clear" w:color="auto" w:fill="365F91" w:themeFill="accent1" w:themeFillShade="BF"/>
          </w:tcPr>
          <w:p w14:paraId="5A43596B" w14:textId="77777777" w:rsidR="00241C90" w:rsidRPr="00135A1E" w:rsidRDefault="00241C90" w:rsidP="00F648E6">
            <w:pPr>
              <w:pStyle w:val="Heading1"/>
              <w:jc w:val="center"/>
              <w:outlineLvl w:val="0"/>
              <w:cnfStyle w:val="100000000000" w:firstRow="1" w:lastRow="0" w:firstColumn="0" w:lastColumn="0" w:oddVBand="0" w:evenVBand="0" w:oddHBand="0" w:evenHBand="0" w:firstRowFirstColumn="0" w:firstRowLastColumn="0" w:lastRowFirstColumn="0" w:lastRowLastColumn="0"/>
              <w:rPr>
                <w:b/>
                <w:bCs/>
                <w:sz w:val="24"/>
                <w:szCs w:val="24"/>
              </w:rPr>
            </w:pPr>
            <w:bookmarkStart w:id="369" w:name="_Toc86096658"/>
            <w:r>
              <w:rPr>
                <w:b/>
                <w:bCs/>
                <w:sz w:val="24"/>
                <w:szCs w:val="24"/>
              </w:rPr>
              <w:t>2020-21</w:t>
            </w:r>
            <w:bookmarkEnd w:id="369"/>
          </w:p>
        </w:tc>
        <w:tc>
          <w:tcPr>
            <w:tcW w:w="2288" w:type="dxa"/>
            <w:tcBorders>
              <w:top w:val="single" w:sz="8" w:space="0" w:color="4F81BD" w:themeColor="accent1"/>
              <w:right w:val="single" w:sz="8" w:space="0" w:color="4F81BD" w:themeColor="accent1"/>
            </w:tcBorders>
            <w:shd w:val="clear" w:color="auto" w:fill="365F91" w:themeFill="accent1" w:themeFillShade="BF"/>
          </w:tcPr>
          <w:p w14:paraId="64CA542E" w14:textId="77777777" w:rsidR="00241C90" w:rsidRDefault="00241C90" w:rsidP="00F648E6">
            <w:pPr>
              <w:pStyle w:val="Heading1"/>
              <w:jc w:val="center"/>
              <w:outlineLvl w:val="0"/>
              <w:cnfStyle w:val="100000000000" w:firstRow="1" w:lastRow="0" w:firstColumn="0" w:lastColumn="0" w:oddVBand="0" w:evenVBand="0" w:oddHBand="0" w:evenHBand="0" w:firstRowFirstColumn="0" w:firstRowLastColumn="0" w:lastRowFirstColumn="0" w:lastRowLastColumn="0"/>
              <w:rPr>
                <w:sz w:val="24"/>
                <w:szCs w:val="24"/>
              </w:rPr>
            </w:pPr>
            <w:bookmarkStart w:id="370" w:name="_Toc86096659"/>
            <w:r>
              <w:rPr>
                <w:b/>
                <w:bCs/>
                <w:sz w:val="24"/>
                <w:szCs w:val="24"/>
              </w:rPr>
              <w:t>2019-20</w:t>
            </w:r>
            <w:bookmarkEnd w:id="370"/>
          </w:p>
        </w:tc>
      </w:tr>
      <w:tr w:rsidR="00241C90" w:rsidRPr="00135A1E" w14:paraId="38FA80F2" w14:textId="77777777" w:rsidTr="000B11A7">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4526" w:type="dxa"/>
            <w:tcBorders>
              <w:bottom w:val="nil"/>
            </w:tcBorders>
            <w:shd w:val="clear" w:color="auto" w:fill="365F91" w:themeFill="accent1" w:themeFillShade="BF"/>
          </w:tcPr>
          <w:p w14:paraId="130AD73A" w14:textId="77777777" w:rsidR="00241C90" w:rsidRPr="00135A1E" w:rsidRDefault="00241C90" w:rsidP="00F648E6">
            <w:pPr>
              <w:pStyle w:val="Heading1"/>
              <w:outlineLvl w:val="0"/>
              <w:rPr>
                <w:color w:val="FFFFFF" w:themeColor="background1"/>
                <w:sz w:val="18"/>
                <w:szCs w:val="18"/>
              </w:rPr>
            </w:pPr>
          </w:p>
        </w:tc>
        <w:tc>
          <w:tcPr>
            <w:tcW w:w="2258" w:type="dxa"/>
            <w:tcBorders>
              <w:bottom w:val="nil"/>
              <w:right w:val="single" w:sz="18" w:space="0" w:color="4F81BD" w:themeColor="accent1"/>
            </w:tcBorders>
            <w:shd w:val="clear" w:color="auto" w:fill="365F91" w:themeFill="accent1" w:themeFillShade="BF"/>
          </w:tcPr>
          <w:p w14:paraId="21EF8F35" w14:textId="77777777" w:rsidR="00241C90" w:rsidRPr="00135A1E" w:rsidRDefault="00241C90" w:rsidP="00F648E6">
            <w:pPr>
              <w:pStyle w:val="Heading1"/>
              <w:jc w:val="center"/>
              <w:outlineLvl w:val="0"/>
              <w:cnfStyle w:val="000000100000" w:firstRow="0" w:lastRow="0" w:firstColumn="0" w:lastColumn="0" w:oddVBand="0" w:evenVBand="0" w:oddHBand="1" w:evenHBand="0" w:firstRowFirstColumn="0" w:firstRowLastColumn="0" w:lastRowFirstColumn="0" w:lastRowLastColumn="0"/>
              <w:rPr>
                <w:color w:val="FFFFFF" w:themeColor="background1"/>
                <w:sz w:val="24"/>
                <w:szCs w:val="24"/>
              </w:rPr>
            </w:pPr>
            <w:bookmarkStart w:id="371" w:name="_Toc86096660"/>
            <w:r>
              <w:rPr>
                <w:color w:val="FFFFFF" w:themeColor="background1"/>
                <w:sz w:val="24"/>
                <w:szCs w:val="24"/>
              </w:rPr>
              <w:t>£</w:t>
            </w:r>
            <w:bookmarkEnd w:id="371"/>
          </w:p>
        </w:tc>
        <w:tc>
          <w:tcPr>
            <w:tcW w:w="2288" w:type="dxa"/>
            <w:tcBorders>
              <w:bottom w:val="nil"/>
              <w:right w:val="single" w:sz="8" w:space="0" w:color="4F81BD" w:themeColor="accent1"/>
            </w:tcBorders>
            <w:shd w:val="clear" w:color="auto" w:fill="365F91" w:themeFill="accent1" w:themeFillShade="BF"/>
          </w:tcPr>
          <w:p w14:paraId="7E55B480" w14:textId="77777777" w:rsidR="00241C90" w:rsidRPr="00135A1E" w:rsidRDefault="00241C90" w:rsidP="00F648E6">
            <w:pPr>
              <w:pStyle w:val="Heading1"/>
              <w:jc w:val="center"/>
              <w:outlineLvl w:val="0"/>
              <w:cnfStyle w:val="000000100000" w:firstRow="0" w:lastRow="0" w:firstColumn="0" w:lastColumn="0" w:oddVBand="0" w:evenVBand="0" w:oddHBand="1" w:evenHBand="0" w:firstRowFirstColumn="0" w:firstRowLastColumn="0" w:lastRowFirstColumn="0" w:lastRowLastColumn="0"/>
              <w:rPr>
                <w:color w:val="FFFFFF" w:themeColor="background1"/>
                <w:sz w:val="24"/>
                <w:szCs w:val="24"/>
              </w:rPr>
            </w:pPr>
            <w:bookmarkStart w:id="372" w:name="_Toc86096661"/>
            <w:r>
              <w:rPr>
                <w:color w:val="FFFFFF" w:themeColor="background1"/>
                <w:sz w:val="24"/>
                <w:szCs w:val="24"/>
              </w:rPr>
              <w:t>£</w:t>
            </w:r>
            <w:bookmarkEnd w:id="372"/>
          </w:p>
        </w:tc>
      </w:tr>
      <w:tr w:rsidR="00241C90" w:rsidRPr="00135A1E" w14:paraId="6A237D6B" w14:textId="77777777" w:rsidTr="000B11A7">
        <w:trPr>
          <w:trHeight w:hRule="exact" w:val="397"/>
        </w:trPr>
        <w:tc>
          <w:tcPr>
            <w:cnfStyle w:val="001000000000" w:firstRow="0" w:lastRow="0" w:firstColumn="1" w:lastColumn="0" w:oddVBand="0" w:evenVBand="0" w:oddHBand="0" w:evenHBand="0" w:firstRowFirstColumn="0" w:firstRowLastColumn="0" w:lastRowFirstColumn="0" w:lastRowLastColumn="0"/>
            <w:tcW w:w="4526" w:type="dxa"/>
            <w:tcBorders>
              <w:top w:val="nil"/>
              <w:left w:val="nil"/>
              <w:bottom w:val="nil"/>
              <w:right w:val="nil"/>
            </w:tcBorders>
            <w:shd w:val="clear" w:color="auto" w:fill="auto"/>
          </w:tcPr>
          <w:p w14:paraId="7D3193DC" w14:textId="77777777" w:rsidR="00241C90" w:rsidRPr="00032FEE" w:rsidRDefault="00241C90" w:rsidP="00F648E6">
            <w:pPr>
              <w:pStyle w:val="Heading1"/>
              <w:outlineLvl w:val="0"/>
              <w:rPr>
                <w:sz w:val="24"/>
                <w:szCs w:val="24"/>
              </w:rPr>
            </w:pPr>
            <w:bookmarkStart w:id="373" w:name="_Toc86096662"/>
            <w:r>
              <w:rPr>
                <w:sz w:val="24"/>
                <w:szCs w:val="24"/>
              </w:rPr>
              <w:t>Independent examination</w:t>
            </w:r>
            <w:bookmarkEnd w:id="373"/>
          </w:p>
        </w:tc>
        <w:tc>
          <w:tcPr>
            <w:tcW w:w="2258" w:type="dxa"/>
            <w:tcBorders>
              <w:top w:val="nil"/>
              <w:left w:val="nil"/>
              <w:bottom w:val="nil"/>
              <w:right w:val="single" w:sz="8" w:space="0" w:color="1F497D" w:themeColor="text2"/>
            </w:tcBorders>
            <w:shd w:val="clear" w:color="auto" w:fill="auto"/>
          </w:tcPr>
          <w:p w14:paraId="720257DA" w14:textId="77777777" w:rsidR="00241C90" w:rsidRPr="00135A1E" w:rsidRDefault="00241C90" w:rsidP="00F648E6">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b w:val="0"/>
                <w:bCs w:val="0"/>
                <w:sz w:val="24"/>
                <w:szCs w:val="24"/>
              </w:rPr>
            </w:pPr>
            <w:bookmarkStart w:id="374" w:name="_Toc86096663"/>
            <w:r>
              <w:rPr>
                <w:b w:val="0"/>
                <w:bCs w:val="0"/>
                <w:sz w:val="24"/>
                <w:szCs w:val="24"/>
              </w:rPr>
              <w:t>540</w:t>
            </w:r>
            <w:bookmarkEnd w:id="374"/>
          </w:p>
        </w:tc>
        <w:tc>
          <w:tcPr>
            <w:tcW w:w="2288" w:type="dxa"/>
            <w:tcBorders>
              <w:top w:val="nil"/>
              <w:left w:val="nil"/>
              <w:bottom w:val="nil"/>
              <w:right w:val="single" w:sz="8" w:space="0" w:color="4F81BD" w:themeColor="accent1"/>
            </w:tcBorders>
            <w:shd w:val="clear" w:color="auto" w:fill="DBE5F1" w:themeFill="accent1" w:themeFillTint="33"/>
          </w:tcPr>
          <w:p w14:paraId="5EF14CFD" w14:textId="77777777" w:rsidR="00241C90" w:rsidRPr="00135A1E" w:rsidRDefault="00241C90" w:rsidP="00F648E6">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b w:val="0"/>
                <w:bCs w:val="0"/>
                <w:sz w:val="24"/>
                <w:szCs w:val="24"/>
              </w:rPr>
            </w:pPr>
            <w:bookmarkStart w:id="375" w:name="_Toc86096664"/>
            <w:r>
              <w:rPr>
                <w:b w:val="0"/>
                <w:bCs w:val="0"/>
                <w:sz w:val="24"/>
                <w:szCs w:val="24"/>
              </w:rPr>
              <w:t>450</w:t>
            </w:r>
            <w:bookmarkEnd w:id="375"/>
          </w:p>
        </w:tc>
      </w:tr>
      <w:tr w:rsidR="00241C90" w:rsidRPr="00135A1E" w14:paraId="1B8BC071" w14:textId="77777777" w:rsidTr="000B11A7">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4526" w:type="dxa"/>
            <w:tcBorders>
              <w:top w:val="nil"/>
              <w:left w:val="nil"/>
              <w:bottom w:val="nil"/>
              <w:right w:val="nil"/>
            </w:tcBorders>
            <w:shd w:val="clear" w:color="auto" w:fill="auto"/>
          </w:tcPr>
          <w:p w14:paraId="6E8F6735" w14:textId="77777777" w:rsidR="00241C90" w:rsidRPr="00135A1E" w:rsidRDefault="00241C90" w:rsidP="00F648E6">
            <w:pPr>
              <w:pStyle w:val="Heading1"/>
              <w:outlineLvl w:val="0"/>
              <w:rPr>
                <w:sz w:val="24"/>
                <w:szCs w:val="24"/>
              </w:rPr>
            </w:pPr>
            <w:bookmarkStart w:id="376" w:name="_Toc86096665"/>
            <w:r>
              <w:rPr>
                <w:sz w:val="24"/>
                <w:szCs w:val="24"/>
              </w:rPr>
              <w:t>Accountancy fee</w:t>
            </w:r>
            <w:bookmarkEnd w:id="376"/>
          </w:p>
        </w:tc>
        <w:tc>
          <w:tcPr>
            <w:tcW w:w="2258" w:type="dxa"/>
            <w:tcBorders>
              <w:top w:val="nil"/>
              <w:left w:val="nil"/>
              <w:bottom w:val="nil"/>
              <w:right w:val="single" w:sz="8" w:space="0" w:color="1F497D" w:themeColor="text2"/>
            </w:tcBorders>
            <w:shd w:val="clear" w:color="auto" w:fill="auto"/>
          </w:tcPr>
          <w:p w14:paraId="0E774754" w14:textId="77777777" w:rsidR="00241C90" w:rsidRDefault="00241C90" w:rsidP="00F648E6">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b w:val="0"/>
                <w:bCs w:val="0"/>
                <w:sz w:val="24"/>
                <w:szCs w:val="24"/>
              </w:rPr>
            </w:pPr>
            <w:bookmarkStart w:id="377" w:name="_Toc86096666"/>
            <w:r>
              <w:rPr>
                <w:b w:val="0"/>
                <w:bCs w:val="0"/>
                <w:sz w:val="24"/>
                <w:szCs w:val="24"/>
              </w:rPr>
              <w:t>600</w:t>
            </w:r>
            <w:bookmarkEnd w:id="377"/>
          </w:p>
        </w:tc>
        <w:tc>
          <w:tcPr>
            <w:tcW w:w="2288" w:type="dxa"/>
            <w:tcBorders>
              <w:top w:val="nil"/>
              <w:left w:val="nil"/>
              <w:bottom w:val="nil"/>
              <w:right w:val="single" w:sz="8" w:space="0" w:color="4F81BD" w:themeColor="accent1"/>
            </w:tcBorders>
          </w:tcPr>
          <w:p w14:paraId="10F82AB9" w14:textId="77777777" w:rsidR="00241C90" w:rsidRDefault="00241C90" w:rsidP="00F648E6">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b w:val="0"/>
                <w:bCs w:val="0"/>
                <w:sz w:val="24"/>
                <w:szCs w:val="24"/>
              </w:rPr>
            </w:pPr>
            <w:bookmarkStart w:id="378" w:name="_Toc86096667"/>
            <w:r>
              <w:rPr>
                <w:b w:val="0"/>
                <w:bCs w:val="0"/>
                <w:sz w:val="24"/>
                <w:szCs w:val="24"/>
              </w:rPr>
              <w:t>500</w:t>
            </w:r>
            <w:bookmarkEnd w:id="378"/>
          </w:p>
        </w:tc>
      </w:tr>
      <w:tr w:rsidR="00241C90" w:rsidRPr="00135A1E" w14:paraId="0FC62E31" w14:textId="77777777" w:rsidTr="000B11A7">
        <w:trPr>
          <w:trHeight w:hRule="exact" w:val="397"/>
        </w:trPr>
        <w:tc>
          <w:tcPr>
            <w:cnfStyle w:val="001000000000" w:firstRow="0" w:lastRow="0" w:firstColumn="1" w:lastColumn="0" w:oddVBand="0" w:evenVBand="0" w:oddHBand="0" w:evenHBand="0" w:firstRowFirstColumn="0" w:firstRowLastColumn="0" w:lastRowFirstColumn="0" w:lastRowLastColumn="0"/>
            <w:tcW w:w="4526" w:type="dxa"/>
            <w:tcBorders>
              <w:top w:val="single" w:sz="8" w:space="0" w:color="auto"/>
              <w:left w:val="nil"/>
              <w:bottom w:val="single" w:sz="8" w:space="0" w:color="auto"/>
              <w:right w:val="nil"/>
            </w:tcBorders>
            <w:shd w:val="clear" w:color="auto" w:fill="auto"/>
          </w:tcPr>
          <w:p w14:paraId="07B7D773" w14:textId="77777777" w:rsidR="00241C90" w:rsidRPr="00135A1E" w:rsidRDefault="00241C90" w:rsidP="00F648E6">
            <w:pPr>
              <w:pStyle w:val="Heading1"/>
              <w:outlineLvl w:val="0"/>
              <w:rPr>
                <w:b/>
                <w:bCs/>
                <w:sz w:val="24"/>
                <w:szCs w:val="24"/>
              </w:rPr>
            </w:pPr>
            <w:bookmarkStart w:id="379" w:name="_Toc86096668"/>
            <w:r w:rsidRPr="00135A1E">
              <w:rPr>
                <w:b/>
                <w:bCs/>
                <w:sz w:val="24"/>
                <w:szCs w:val="24"/>
              </w:rPr>
              <w:t>Total</w:t>
            </w:r>
            <w:bookmarkEnd w:id="379"/>
            <w:r w:rsidRPr="00135A1E">
              <w:rPr>
                <w:b/>
                <w:bCs/>
                <w:sz w:val="24"/>
                <w:szCs w:val="24"/>
              </w:rPr>
              <w:t xml:space="preserve"> </w:t>
            </w:r>
          </w:p>
        </w:tc>
        <w:tc>
          <w:tcPr>
            <w:tcW w:w="2258" w:type="dxa"/>
            <w:tcBorders>
              <w:top w:val="single" w:sz="8" w:space="0" w:color="auto"/>
              <w:left w:val="nil"/>
              <w:bottom w:val="single" w:sz="8" w:space="0" w:color="auto"/>
              <w:right w:val="single" w:sz="8" w:space="0" w:color="1F497D" w:themeColor="text2"/>
            </w:tcBorders>
            <w:shd w:val="clear" w:color="auto" w:fill="auto"/>
          </w:tcPr>
          <w:p w14:paraId="32D10802" w14:textId="77777777" w:rsidR="00241C90" w:rsidRPr="00135A1E" w:rsidRDefault="00241C90" w:rsidP="00F648E6">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sz w:val="24"/>
                <w:szCs w:val="24"/>
              </w:rPr>
            </w:pPr>
            <w:bookmarkStart w:id="380" w:name="_Toc86096669"/>
            <w:r>
              <w:rPr>
                <w:sz w:val="24"/>
                <w:szCs w:val="24"/>
              </w:rPr>
              <w:t>1,140</w:t>
            </w:r>
            <w:bookmarkEnd w:id="380"/>
          </w:p>
        </w:tc>
        <w:tc>
          <w:tcPr>
            <w:tcW w:w="2288" w:type="dxa"/>
            <w:tcBorders>
              <w:top w:val="single" w:sz="8" w:space="0" w:color="auto"/>
              <w:left w:val="nil"/>
              <w:bottom w:val="single" w:sz="8" w:space="0" w:color="auto"/>
              <w:right w:val="single" w:sz="8" w:space="0" w:color="4F81BD" w:themeColor="accent1"/>
            </w:tcBorders>
            <w:shd w:val="clear" w:color="auto" w:fill="DBE5F1" w:themeFill="accent1" w:themeFillTint="33"/>
          </w:tcPr>
          <w:p w14:paraId="182CF52B" w14:textId="6A6D15D1" w:rsidR="00241C90" w:rsidRPr="00135A1E" w:rsidRDefault="00241C90" w:rsidP="00F648E6">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sz w:val="24"/>
                <w:szCs w:val="24"/>
              </w:rPr>
            </w:pPr>
            <w:bookmarkStart w:id="381" w:name="_Toc86096670"/>
            <w:r>
              <w:rPr>
                <w:sz w:val="24"/>
                <w:szCs w:val="24"/>
              </w:rPr>
              <w:t>950</w:t>
            </w:r>
            <w:bookmarkEnd w:id="381"/>
          </w:p>
        </w:tc>
      </w:tr>
    </w:tbl>
    <w:p w14:paraId="6066747A" w14:textId="7E27FB18" w:rsidR="00241C90" w:rsidRDefault="00241C90" w:rsidP="000B11A7">
      <w:pPr>
        <w:pStyle w:val="Heading2"/>
        <w:keepNext/>
        <w:keepLines/>
        <w:numPr>
          <w:ilvl w:val="0"/>
          <w:numId w:val="19"/>
        </w:numPr>
        <w:rPr>
          <w:rStyle w:val="Strong"/>
          <w:b/>
          <w:bCs/>
          <w:sz w:val="28"/>
          <w:szCs w:val="28"/>
        </w:rPr>
      </w:pPr>
      <w:bookmarkStart w:id="382" w:name="_Toc86096671"/>
      <w:r>
        <w:rPr>
          <w:rStyle w:val="Strong"/>
          <w:b/>
          <w:bCs/>
          <w:sz w:val="28"/>
          <w:szCs w:val="28"/>
        </w:rPr>
        <w:t>Employees</w:t>
      </w:r>
      <w:bookmarkEnd w:id="382"/>
    </w:p>
    <w:p w14:paraId="5ED8CBE4" w14:textId="5F3E38FE" w:rsidR="00325DF4" w:rsidRDefault="00325DF4" w:rsidP="000B11A7">
      <w:pPr>
        <w:pStyle w:val="Heading2"/>
        <w:keepNext/>
        <w:keepLines/>
        <w:numPr>
          <w:ilvl w:val="1"/>
          <w:numId w:val="28"/>
        </w:numPr>
        <w:rPr>
          <w:rStyle w:val="Strong"/>
          <w:b/>
          <w:bCs/>
          <w:sz w:val="28"/>
          <w:szCs w:val="28"/>
        </w:rPr>
      </w:pPr>
      <w:bookmarkStart w:id="383" w:name="_Toc86096672"/>
      <w:r>
        <w:rPr>
          <w:rStyle w:val="Strong"/>
          <w:b/>
          <w:bCs/>
          <w:sz w:val="28"/>
          <w:szCs w:val="28"/>
        </w:rPr>
        <w:t>Salary costs</w:t>
      </w:r>
      <w:bookmarkEnd w:id="383"/>
    </w:p>
    <w:tbl>
      <w:tblPr>
        <w:tblStyle w:val="GridTable4-Accent1"/>
        <w:tblW w:w="9072" w:type="dxa"/>
        <w:tblInd w:w="534" w:type="dxa"/>
        <w:tblLook w:val="04A0" w:firstRow="1" w:lastRow="0" w:firstColumn="1" w:lastColumn="0" w:noHBand="0" w:noVBand="1"/>
      </w:tblPr>
      <w:tblGrid>
        <w:gridCol w:w="4526"/>
        <w:gridCol w:w="2258"/>
        <w:gridCol w:w="2288"/>
      </w:tblGrid>
      <w:tr w:rsidR="00AF7D7B" w14:paraId="76090FF1" w14:textId="77777777" w:rsidTr="00AF7D7B">
        <w:trPr>
          <w:cnfStyle w:val="100000000000" w:firstRow="1" w:lastRow="0" w:firstColumn="0" w:lastColumn="0" w:oddVBand="0" w:evenVBand="0" w:oddHBand="0"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4526" w:type="dxa"/>
            <w:tcBorders>
              <w:top w:val="single" w:sz="8" w:space="0" w:color="4F81BD" w:themeColor="accent1"/>
            </w:tcBorders>
            <w:shd w:val="clear" w:color="auto" w:fill="365F91" w:themeFill="accent1" w:themeFillShade="BF"/>
          </w:tcPr>
          <w:p w14:paraId="3D906A12" w14:textId="77777777" w:rsidR="00241C90" w:rsidRPr="00604F51" w:rsidRDefault="00241C90" w:rsidP="000B11A7">
            <w:pPr>
              <w:pStyle w:val="Heading1"/>
              <w:keepNext/>
              <w:keepLines/>
              <w:outlineLvl w:val="0"/>
              <w:rPr>
                <w:sz w:val="24"/>
                <w:szCs w:val="24"/>
              </w:rPr>
            </w:pPr>
          </w:p>
        </w:tc>
        <w:tc>
          <w:tcPr>
            <w:tcW w:w="2258" w:type="dxa"/>
            <w:tcBorders>
              <w:top w:val="single" w:sz="8" w:space="0" w:color="4F81BD" w:themeColor="accent1"/>
              <w:right w:val="single" w:sz="18" w:space="0" w:color="4F81BD" w:themeColor="accent1"/>
            </w:tcBorders>
            <w:shd w:val="clear" w:color="auto" w:fill="365F91" w:themeFill="accent1" w:themeFillShade="BF"/>
          </w:tcPr>
          <w:p w14:paraId="684213EC" w14:textId="77777777" w:rsidR="00241C90" w:rsidRPr="00135A1E" w:rsidRDefault="00241C90" w:rsidP="000B11A7">
            <w:pPr>
              <w:pStyle w:val="Heading1"/>
              <w:keepNext/>
              <w:keepLines/>
              <w:jc w:val="center"/>
              <w:outlineLvl w:val="0"/>
              <w:cnfStyle w:val="100000000000" w:firstRow="1" w:lastRow="0" w:firstColumn="0" w:lastColumn="0" w:oddVBand="0" w:evenVBand="0" w:oddHBand="0" w:evenHBand="0" w:firstRowFirstColumn="0" w:firstRowLastColumn="0" w:lastRowFirstColumn="0" w:lastRowLastColumn="0"/>
              <w:rPr>
                <w:b/>
                <w:bCs/>
                <w:sz w:val="24"/>
                <w:szCs w:val="24"/>
              </w:rPr>
            </w:pPr>
            <w:bookmarkStart w:id="384" w:name="_Toc86096673"/>
            <w:r>
              <w:rPr>
                <w:b/>
                <w:bCs/>
                <w:sz w:val="24"/>
                <w:szCs w:val="24"/>
              </w:rPr>
              <w:t>2021</w:t>
            </w:r>
            <w:bookmarkEnd w:id="384"/>
          </w:p>
        </w:tc>
        <w:tc>
          <w:tcPr>
            <w:tcW w:w="2288" w:type="dxa"/>
            <w:tcBorders>
              <w:right w:val="nil"/>
            </w:tcBorders>
            <w:shd w:val="clear" w:color="auto" w:fill="365F91" w:themeFill="accent1" w:themeFillShade="BF"/>
          </w:tcPr>
          <w:p w14:paraId="4A032757" w14:textId="77777777" w:rsidR="00241C90" w:rsidRDefault="00241C90" w:rsidP="000B11A7">
            <w:pPr>
              <w:pStyle w:val="Heading1"/>
              <w:keepNext/>
              <w:keepLines/>
              <w:jc w:val="center"/>
              <w:outlineLvl w:val="0"/>
              <w:cnfStyle w:val="100000000000" w:firstRow="1" w:lastRow="0" w:firstColumn="0" w:lastColumn="0" w:oddVBand="0" w:evenVBand="0" w:oddHBand="0" w:evenHBand="0" w:firstRowFirstColumn="0" w:firstRowLastColumn="0" w:lastRowFirstColumn="0" w:lastRowLastColumn="0"/>
              <w:rPr>
                <w:sz w:val="24"/>
                <w:szCs w:val="24"/>
              </w:rPr>
            </w:pPr>
            <w:bookmarkStart w:id="385" w:name="_Toc86096674"/>
            <w:r>
              <w:rPr>
                <w:b/>
                <w:bCs/>
                <w:sz w:val="24"/>
                <w:szCs w:val="24"/>
              </w:rPr>
              <w:t>2020</w:t>
            </w:r>
            <w:bookmarkEnd w:id="385"/>
          </w:p>
        </w:tc>
      </w:tr>
      <w:tr w:rsidR="00241C90" w:rsidRPr="00135A1E" w14:paraId="3AE69EEE" w14:textId="77777777" w:rsidTr="000B11A7">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4526" w:type="dxa"/>
            <w:tcBorders>
              <w:bottom w:val="nil"/>
            </w:tcBorders>
            <w:shd w:val="clear" w:color="auto" w:fill="365F91" w:themeFill="accent1" w:themeFillShade="BF"/>
          </w:tcPr>
          <w:p w14:paraId="54B57A80" w14:textId="77777777" w:rsidR="00241C90" w:rsidRPr="00135A1E" w:rsidRDefault="00241C90" w:rsidP="000B11A7">
            <w:pPr>
              <w:pStyle w:val="Heading1"/>
              <w:keepNext/>
              <w:keepLines/>
              <w:outlineLvl w:val="0"/>
              <w:rPr>
                <w:color w:val="FFFFFF" w:themeColor="background1"/>
                <w:sz w:val="18"/>
                <w:szCs w:val="18"/>
              </w:rPr>
            </w:pPr>
          </w:p>
        </w:tc>
        <w:tc>
          <w:tcPr>
            <w:tcW w:w="2258" w:type="dxa"/>
            <w:tcBorders>
              <w:bottom w:val="nil"/>
              <w:right w:val="single" w:sz="18" w:space="0" w:color="4F81BD" w:themeColor="accent1"/>
            </w:tcBorders>
            <w:shd w:val="clear" w:color="auto" w:fill="365F91" w:themeFill="accent1" w:themeFillShade="BF"/>
          </w:tcPr>
          <w:p w14:paraId="51295458" w14:textId="77777777" w:rsidR="00241C90" w:rsidRPr="00135A1E" w:rsidRDefault="00241C90" w:rsidP="000B11A7">
            <w:pPr>
              <w:pStyle w:val="Heading1"/>
              <w:keepNext/>
              <w:keepLines/>
              <w:jc w:val="center"/>
              <w:outlineLvl w:val="0"/>
              <w:cnfStyle w:val="000000100000" w:firstRow="0" w:lastRow="0" w:firstColumn="0" w:lastColumn="0" w:oddVBand="0" w:evenVBand="0" w:oddHBand="1" w:evenHBand="0" w:firstRowFirstColumn="0" w:firstRowLastColumn="0" w:lastRowFirstColumn="0" w:lastRowLastColumn="0"/>
              <w:rPr>
                <w:color w:val="FFFFFF" w:themeColor="background1"/>
                <w:sz w:val="24"/>
                <w:szCs w:val="24"/>
              </w:rPr>
            </w:pPr>
            <w:bookmarkStart w:id="386" w:name="_Toc86096675"/>
            <w:r>
              <w:rPr>
                <w:color w:val="FFFFFF" w:themeColor="background1"/>
                <w:sz w:val="24"/>
                <w:szCs w:val="24"/>
              </w:rPr>
              <w:t>£</w:t>
            </w:r>
            <w:bookmarkEnd w:id="386"/>
          </w:p>
        </w:tc>
        <w:tc>
          <w:tcPr>
            <w:tcW w:w="2288" w:type="dxa"/>
            <w:tcBorders>
              <w:bottom w:val="nil"/>
              <w:right w:val="nil"/>
            </w:tcBorders>
            <w:shd w:val="clear" w:color="auto" w:fill="365F91" w:themeFill="accent1" w:themeFillShade="BF"/>
          </w:tcPr>
          <w:p w14:paraId="399597A0" w14:textId="77777777" w:rsidR="00241C90" w:rsidRPr="00135A1E" w:rsidRDefault="00241C90" w:rsidP="000B11A7">
            <w:pPr>
              <w:pStyle w:val="Heading1"/>
              <w:keepNext/>
              <w:keepLines/>
              <w:jc w:val="center"/>
              <w:outlineLvl w:val="0"/>
              <w:cnfStyle w:val="000000100000" w:firstRow="0" w:lastRow="0" w:firstColumn="0" w:lastColumn="0" w:oddVBand="0" w:evenVBand="0" w:oddHBand="1" w:evenHBand="0" w:firstRowFirstColumn="0" w:firstRowLastColumn="0" w:lastRowFirstColumn="0" w:lastRowLastColumn="0"/>
              <w:rPr>
                <w:color w:val="FFFFFF" w:themeColor="background1"/>
                <w:sz w:val="24"/>
                <w:szCs w:val="24"/>
              </w:rPr>
            </w:pPr>
            <w:bookmarkStart w:id="387" w:name="_Toc86096676"/>
            <w:r>
              <w:rPr>
                <w:color w:val="FFFFFF" w:themeColor="background1"/>
                <w:sz w:val="24"/>
                <w:szCs w:val="24"/>
              </w:rPr>
              <w:t>£</w:t>
            </w:r>
            <w:bookmarkEnd w:id="387"/>
          </w:p>
        </w:tc>
      </w:tr>
      <w:tr w:rsidR="003C5B43" w:rsidRPr="00135A1E" w14:paraId="7BF8FCE5" w14:textId="77777777" w:rsidTr="000B11A7">
        <w:trPr>
          <w:trHeight w:hRule="exact" w:val="397"/>
        </w:trPr>
        <w:tc>
          <w:tcPr>
            <w:cnfStyle w:val="001000000000" w:firstRow="0" w:lastRow="0" w:firstColumn="1" w:lastColumn="0" w:oddVBand="0" w:evenVBand="0" w:oddHBand="0" w:evenHBand="0" w:firstRowFirstColumn="0" w:firstRowLastColumn="0" w:lastRowFirstColumn="0" w:lastRowLastColumn="0"/>
            <w:tcW w:w="4526" w:type="dxa"/>
            <w:tcBorders>
              <w:top w:val="nil"/>
              <w:left w:val="nil"/>
              <w:bottom w:val="nil"/>
              <w:right w:val="nil"/>
            </w:tcBorders>
            <w:shd w:val="clear" w:color="auto" w:fill="auto"/>
          </w:tcPr>
          <w:p w14:paraId="6ACF65B1" w14:textId="194B7A92" w:rsidR="00241C90" w:rsidRPr="009A2CEB" w:rsidRDefault="00241C90" w:rsidP="000B11A7">
            <w:pPr>
              <w:pStyle w:val="Heading1"/>
              <w:keepNext/>
              <w:keepLines/>
              <w:outlineLvl w:val="0"/>
              <w:rPr>
                <w:sz w:val="24"/>
                <w:szCs w:val="24"/>
              </w:rPr>
            </w:pPr>
            <w:bookmarkStart w:id="388" w:name="_Toc86096677"/>
            <w:r w:rsidRPr="000B11A7">
              <w:rPr>
                <w:sz w:val="24"/>
                <w:szCs w:val="24"/>
              </w:rPr>
              <w:t>Salaries and wages</w:t>
            </w:r>
            <w:bookmarkEnd w:id="388"/>
          </w:p>
        </w:tc>
        <w:tc>
          <w:tcPr>
            <w:tcW w:w="2258" w:type="dxa"/>
            <w:tcBorders>
              <w:top w:val="nil"/>
              <w:left w:val="nil"/>
              <w:bottom w:val="nil"/>
              <w:right w:val="single" w:sz="8" w:space="0" w:color="1F497D" w:themeColor="text2"/>
            </w:tcBorders>
            <w:shd w:val="clear" w:color="auto" w:fill="auto"/>
          </w:tcPr>
          <w:p w14:paraId="317D2D50" w14:textId="4C155215" w:rsidR="00241C90" w:rsidRPr="009A2CEB" w:rsidRDefault="00241C90" w:rsidP="000B11A7">
            <w:pPr>
              <w:pStyle w:val="Heading1"/>
              <w:keepNext/>
              <w:keepLines/>
              <w:tabs>
                <w:tab w:val="decimal" w:pos="1418"/>
              </w:tabs>
              <w:outlineLvl w:val="0"/>
              <w:cnfStyle w:val="000000000000" w:firstRow="0" w:lastRow="0" w:firstColumn="0" w:lastColumn="0" w:oddVBand="0" w:evenVBand="0" w:oddHBand="0" w:evenHBand="0" w:firstRowFirstColumn="0" w:firstRowLastColumn="0" w:lastRowFirstColumn="0" w:lastRowLastColumn="0"/>
              <w:rPr>
                <w:b w:val="0"/>
                <w:bCs w:val="0"/>
                <w:sz w:val="24"/>
                <w:szCs w:val="24"/>
              </w:rPr>
            </w:pPr>
            <w:bookmarkStart w:id="389" w:name="_Toc86096678"/>
            <w:r w:rsidRPr="009A2CEB">
              <w:rPr>
                <w:b w:val="0"/>
                <w:bCs w:val="0"/>
                <w:sz w:val="24"/>
                <w:szCs w:val="24"/>
              </w:rPr>
              <w:t>5</w:t>
            </w:r>
            <w:r w:rsidRPr="000B11A7">
              <w:rPr>
                <w:b w:val="0"/>
                <w:bCs w:val="0"/>
                <w:sz w:val="24"/>
                <w:szCs w:val="24"/>
              </w:rPr>
              <w:t>4,357</w:t>
            </w:r>
            <w:bookmarkEnd w:id="389"/>
          </w:p>
        </w:tc>
        <w:tc>
          <w:tcPr>
            <w:tcW w:w="2288" w:type="dxa"/>
            <w:tcBorders>
              <w:top w:val="nil"/>
              <w:left w:val="nil"/>
              <w:bottom w:val="nil"/>
              <w:right w:val="nil"/>
            </w:tcBorders>
            <w:shd w:val="clear" w:color="auto" w:fill="DBE5F1" w:themeFill="accent1" w:themeFillTint="33"/>
          </w:tcPr>
          <w:p w14:paraId="2A403333" w14:textId="3CB16658" w:rsidR="00241C90" w:rsidRDefault="00325DF4" w:rsidP="000B11A7">
            <w:pPr>
              <w:pStyle w:val="Heading1"/>
              <w:keepNext/>
              <w:keepLines/>
              <w:tabs>
                <w:tab w:val="decimal" w:pos="1418"/>
              </w:tabs>
              <w:outlineLvl w:val="0"/>
              <w:cnfStyle w:val="000000000000" w:firstRow="0" w:lastRow="0" w:firstColumn="0" w:lastColumn="0" w:oddVBand="0" w:evenVBand="0" w:oddHBand="0" w:evenHBand="0" w:firstRowFirstColumn="0" w:firstRowLastColumn="0" w:lastRowFirstColumn="0" w:lastRowLastColumn="0"/>
              <w:rPr>
                <w:b w:val="0"/>
                <w:bCs w:val="0"/>
                <w:sz w:val="24"/>
                <w:szCs w:val="24"/>
              </w:rPr>
            </w:pPr>
            <w:bookmarkStart w:id="390" w:name="_Toc86096679"/>
            <w:r>
              <w:rPr>
                <w:b w:val="0"/>
                <w:bCs w:val="0"/>
                <w:sz w:val="24"/>
                <w:szCs w:val="24"/>
              </w:rPr>
              <w:t>51,190</w:t>
            </w:r>
            <w:r w:rsidR="00241C90">
              <w:rPr>
                <w:b w:val="0"/>
                <w:bCs w:val="0"/>
                <w:sz w:val="24"/>
                <w:szCs w:val="24"/>
              </w:rPr>
              <w:t>-</w:t>
            </w:r>
            <w:bookmarkEnd w:id="390"/>
          </w:p>
        </w:tc>
      </w:tr>
      <w:tr w:rsidR="00241C90" w:rsidRPr="00135A1E" w14:paraId="33D1DBA3" w14:textId="77777777" w:rsidTr="000B11A7">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4526" w:type="dxa"/>
            <w:tcBorders>
              <w:top w:val="nil"/>
              <w:left w:val="nil"/>
              <w:bottom w:val="nil"/>
              <w:right w:val="nil"/>
            </w:tcBorders>
            <w:shd w:val="clear" w:color="auto" w:fill="auto"/>
          </w:tcPr>
          <w:p w14:paraId="1A0AE770" w14:textId="343F44A7" w:rsidR="00241C90" w:rsidRPr="009A2CEB" w:rsidRDefault="00241C90" w:rsidP="000B11A7">
            <w:pPr>
              <w:pStyle w:val="Heading1"/>
              <w:keepNext/>
              <w:keepLines/>
              <w:outlineLvl w:val="0"/>
              <w:rPr>
                <w:sz w:val="24"/>
                <w:szCs w:val="24"/>
              </w:rPr>
            </w:pPr>
            <w:bookmarkStart w:id="391" w:name="_Toc86096680"/>
            <w:r w:rsidRPr="000B11A7">
              <w:rPr>
                <w:sz w:val="24"/>
                <w:szCs w:val="24"/>
              </w:rPr>
              <w:t>Social security costs</w:t>
            </w:r>
            <w:bookmarkEnd w:id="391"/>
          </w:p>
        </w:tc>
        <w:tc>
          <w:tcPr>
            <w:tcW w:w="2258" w:type="dxa"/>
            <w:tcBorders>
              <w:top w:val="nil"/>
              <w:left w:val="nil"/>
              <w:bottom w:val="nil"/>
              <w:right w:val="single" w:sz="8" w:space="0" w:color="1F497D" w:themeColor="text2"/>
            </w:tcBorders>
            <w:shd w:val="clear" w:color="auto" w:fill="auto"/>
          </w:tcPr>
          <w:p w14:paraId="2F5D6C1C" w14:textId="0A74404B" w:rsidR="00241C90" w:rsidRPr="009A2CEB" w:rsidRDefault="00241C90" w:rsidP="000B11A7">
            <w:pPr>
              <w:pStyle w:val="Heading1"/>
              <w:keepNext/>
              <w:keepLines/>
              <w:tabs>
                <w:tab w:val="decimal" w:pos="1418"/>
              </w:tabs>
              <w:outlineLvl w:val="0"/>
              <w:cnfStyle w:val="000000100000" w:firstRow="0" w:lastRow="0" w:firstColumn="0" w:lastColumn="0" w:oddVBand="0" w:evenVBand="0" w:oddHBand="1" w:evenHBand="0" w:firstRowFirstColumn="0" w:firstRowLastColumn="0" w:lastRowFirstColumn="0" w:lastRowLastColumn="0"/>
              <w:rPr>
                <w:b w:val="0"/>
                <w:bCs w:val="0"/>
                <w:sz w:val="24"/>
                <w:szCs w:val="24"/>
              </w:rPr>
            </w:pPr>
            <w:bookmarkStart w:id="392" w:name="_Toc86096681"/>
            <w:r w:rsidRPr="009A2CEB">
              <w:rPr>
                <w:b w:val="0"/>
                <w:bCs w:val="0"/>
                <w:sz w:val="24"/>
                <w:szCs w:val="24"/>
              </w:rPr>
              <w:t>1</w:t>
            </w:r>
            <w:r w:rsidRPr="000B11A7">
              <w:rPr>
                <w:b w:val="0"/>
                <w:bCs w:val="0"/>
                <w:sz w:val="24"/>
                <w:szCs w:val="24"/>
              </w:rPr>
              <w:t>,099</w:t>
            </w:r>
            <w:bookmarkEnd w:id="392"/>
          </w:p>
        </w:tc>
        <w:tc>
          <w:tcPr>
            <w:tcW w:w="2288" w:type="dxa"/>
            <w:tcBorders>
              <w:top w:val="nil"/>
              <w:left w:val="nil"/>
              <w:bottom w:val="nil"/>
              <w:right w:val="nil"/>
            </w:tcBorders>
          </w:tcPr>
          <w:p w14:paraId="2E093F65" w14:textId="0AAD4EDD" w:rsidR="00241C90" w:rsidRDefault="00325DF4" w:rsidP="000B11A7">
            <w:pPr>
              <w:pStyle w:val="Heading1"/>
              <w:keepNext/>
              <w:keepLines/>
              <w:tabs>
                <w:tab w:val="decimal" w:pos="1418"/>
              </w:tabs>
              <w:outlineLvl w:val="0"/>
              <w:cnfStyle w:val="000000100000" w:firstRow="0" w:lastRow="0" w:firstColumn="0" w:lastColumn="0" w:oddVBand="0" w:evenVBand="0" w:oddHBand="1" w:evenHBand="0" w:firstRowFirstColumn="0" w:firstRowLastColumn="0" w:lastRowFirstColumn="0" w:lastRowLastColumn="0"/>
              <w:rPr>
                <w:b w:val="0"/>
                <w:bCs w:val="0"/>
                <w:sz w:val="24"/>
                <w:szCs w:val="24"/>
              </w:rPr>
            </w:pPr>
            <w:bookmarkStart w:id="393" w:name="_Toc86096682"/>
            <w:r>
              <w:rPr>
                <w:b w:val="0"/>
                <w:bCs w:val="0"/>
                <w:sz w:val="24"/>
                <w:szCs w:val="24"/>
              </w:rPr>
              <w:t>2,060</w:t>
            </w:r>
            <w:bookmarkEnd w:id="393"/>
          </w:p>
        </w:tc>
      </w:tr>
      <w:tr w:rsidR="003C5B43" w:rsidRPr="00135A1E" w14:paraId="7BEFC58A" w14:textId="77777777" w:rsidTr="000B11A7">
        <w:trPr>
          <w:trHeight w:hRule="exact" w:val="397"/>
        </w:trPr>
        <w:tc>
          <w:tcPr>
            <w:cnfStyle w:val="001000000000" w:firstRow="0" w:lastRow="0" w:firstColumn="1" w:lastColumn="0" w:oddVBand="0" w:evenVBand="0" w:oddHBand="0" w:evenHBand="0" w:firstRowFirstColumn="0" w:firstRowLastColumn="0" w:lastRowFirstColumn="0" w:lastRowLastColumn="0"/>
            <w:tcW w:w="4526" w:type="dxa"/>
            <w:tcBorders>
              <w:top w:val="nil"/>
              <w:left w:val="nil"/>
              <w:bottom w:val="nil"/>
              <w:right w:val="nil"/>
            </w:tcBorders>
            <w:shd w:val="clear" w:color="auto" w:fill="auto"/>
          </w:tcPr>
          <w:p w14:paraId="14E3BCCE" w14:textId="0B3FF0B7" w:rsidR="00241C90" w:rsidRPr="009A2CEB" w:rsidRDefault="00241C90" w:rsidP="000B11A7">
            <w:pPr>
              <w:pStyle w:val="Heading1"/>
              <w:keepNext/>
              <w:keepLines/>
              <w:outlineLvl w:val="0"/>
              <w:rPr>
                <w:sz w:val="24"/>
                <w:szCs w:val="24"/>
              </w:rPr>
            </w:pPr>
            <w:bookmarkStart w:id="394" w:name="_Toc86096683"/>
            <w:r w:rsidRPr="000B11A7">
              <w:rPr>
                <w:sz w:val="24"/>
                <w:szCs w:val="24"/>
              </w:rPr>
              <w:t>Pension costs (defined contribution scheme)</w:t>
            </w:r>
            <w:bookmarkEnd w:id="394"/>
          </w:p>
        </w:tc>
        <w:tc>
          <w:tcPr>
            <w:tcW w:w="2258" w:type="dxa"/>
            <w:tcBorders>
              <w:top w:val="nil"/>
              <w:left w:val="nil"/>
              <w:bottom w:val="nil"/>
              <w:right w:val="single" w:sz="8" w:space="0" w:color="1F497D" w:themeColor="text2"/>
            </w:tcBorders>
            <w:shd w:val="clear" w:color="auto" w:fill="auto"/>
          </w:tcPr>
          <w:p w14:paraId="7FCEF456" w14:textId="4D2DDC71" w:rsidR="00241C90" w:rsidRPr="006B6D22" w:rsidRDefault="00241C90" w:rsidP="000B11A7">
            <w:pPr>
              <w:pStyle w:val="Heading1"/>
              <w:keepNext/>
              <w:keepLines/>
              <w:tabs>
                <w:tab w:val="decimal" w:pos="1418"/>
              </w:tabs>
              <w:outlineLvl w:val="0"/>
              <w:cnfStyle w:val="000000000000" w:firstRow="0" w:lastRow="0" w:firstColumn="0" w:lastColumn="0" w:oddVBand="0" w:evenVBand="0" w:oddHBand="0" w:evenHBand="0" w:firstRowFirstColumn="0" w:firstRowLastColumn="0" w:lastRowFirstColumn="0" w:lastRowLastColumn="0"/>
              <w:rPr>
                <w:b w:val="0"/>
                <w:bCs w:val="0"/>
                <w:sz w:val="24"/>
                <w:szCs w:val="24"/>
              </w:rPr>
            </w:pPr>
            <w:bookmarkStart w:id="395" w:name="_Toc86096684"/>
            <w:r w:rsidRPr="009A2CEB">
              <w:rPr>
                <w:b w:val="0"/>
                <w:bCs w:val="0"/>
                <w:sz w:val="24"/>
                <w:szCs w:val="24"/>
              </w:rPr>
              <w:t>1,</w:t>
            </w:r>
            <w:r w:rsidRPr="000677B6">
              <w:rPr>
                <w:b w:val="0"/>
                <w:bCs w:val="0"/>
                <w:sz w:val="24"/>
                <w:szCs w:val="24"/>
              </w:rPr>
              <w:t>300</w:t>
            </w:r>
            <w:bookmarkEnd w:id="395"/>
          </w:p>
        </w:tc>
        <w:tc>
          <w:tcPr>
            <w:tcW w:w="2288" w:type="dxa"/>
            <w:tcBorders>
              <w:top w:val="nil"/>
              <w:left w:val="nil"/>
              <w:bottom w:val="nil"/>
              <w:right w:val="nil"/>
            </w:tcBorders>
            <w:shd w:val="clear" w:color="auto" w:fill="DBE5F1" w:themeFill="accent1" w:themeFillTint="33"/>
          </w:tcPr>
          <w:p w14:paraId="41808EB6" w14:textId="380A0FDE" w:rsidR="00241C90" w:rsidRDefault="00325DF4" w:rsidP="000B11A7">
            <w:pPr>
              <w:pStyle w:val="Heading1"/>
              <w:keepNext/>
              <w:keepLines/>
              <w:tabs>
                <w:tab w:val="decimal" w:pos="1418"/>
              </w:tabs>
              <w:outlineLvl w:val="0"/>
              <w:cnfStyle w:val="000000000000" w:firstRow="0" w:lastRow="0" w:firstColumn="0" w:lastColumn="0" w:oddVBand="0" w:evenVBand="0" w:oddHBand="0" w:evenHBand="0" w:firstRowFirstColumn="0" w:firstRowLastColumn="0" w:lastRowFirstColumn="0" w:lastRowLastColumn="0"/>
              <w:rPr>
                <w:b w:val="0"/>
                <w:bCs w:val="0"/>
                <w:sz w:val="24"/>
                <w:szCs w:val="24"/>
              </w:rPr>
            </w:pPr>
            <w:bookmarkStart w:id="396" w:name="_Toc86096685"/>
            <w:r>
              <w:rPr>
                <w:b w:val="0"/>
                <w:bCs w:val="0"/>
                <w:sz w:val="24"/>
                <w:szCs w:val="24"/>
              </w:rPr>
              <w:t>745</w:t>
            </w:r>
            <w:bookmarkEnd w:id="396"/>
          </w:p>
        </w:tc>
      </w:tr>
      <w:tr w:rsidR="00241C90" w:rsidRPr="00135A1E" w14:paraId="31993F40" w14:textId="77777777" w:rsidTr="000B11A7">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4526" w:type="dxa"/>
            <w:tcBorders>
              <w:top w:val="nil"/>
              <w:left w:val="nil"/>
              <w:bottom w:val="nil"/>
              <w:right w:val="nil"/>
            </w:tcBorders>
            <w:shd w:val="clear" w:color="auto" w:fill="auto"/>
          </w:tcPr>
          <w:p w14:paraId="387A2EC7" w14:textId="0923A043" w:rsidR="00241C90" w:rsidRPr="009A2CEB" w:rsidRDefault="00241C90" w:rsidP="000B11A7">
            <w:pPr>
              <w:pStyle w:val="Heading1"/>
              <w:keepNext/>
              <w:keepLines/>
              <w:outlineLvl w:val="0"/>
              <w:rPr>
                <w:sz w:val="24"/>
                <w:szCs w:val="24"/>
              </w:rPr>
            </w:pPr>
            <w:bookmarkStart w:id="397" w:name="_Toc86096686"/>
            <w:r w:rsidRPr="000B11A7">
              <w:rPr>
                <w:sz w:val="24"/>
                <w:szCs w:val="24"/>
              </w:rPr>
              <w:t>Other</w:t>
            </w:r>
            <w:bookmarkEnd w:id="397"/>
          </w:p>
        </w:tc>
        <w:tc>
          <w:tcPr>
            <w:tcW w:w="2258" w:type="dxa"/>
            <w:tcBorders>
              <w:top w:val="nil"/>
              <w:left w:val="nil"/>
              <w:bottom w:val="nil"/>
              <w:right w:val="single" w:sz="8" w:space="0" w:color="1F497D" w:themeColor="text2"/>
            </w:tcBorders>
            <w:shd w:val="clear" w:color="auto" w:fill="auto"/>
          </w:tcPr>
          <w:p w14:paraId="426154A5" w14:textId="71A4F4E6" w:rsidR="00241C90" w:rsidRPr="006B6D22" w:rsidRDefault="00241C90" w:rsidP="000B11A7">
            <w:pPr>
              <w:pStyle w:val="Heading1"/>
              <w:keepNext/>
              <w:keepLines/>
              <w:tabs>
                <w:tab w:val="decimal" w:pos="1418"/>
              </w:tabs>
              <w:outlineLvl w:val="0"/>
              <w:cnfStyle w:val="000000100000" w:firstRow="0" w:lastRow="0" w:firstColumn="0" w:lastColumn="0" w:oddVBand="0" w:evenVBand="0" w:oddHBand="1" w:evenHBand="0" w:firstRowFirstColumn="0" w:firstRowLastColumn="0" w:lastRowFirstColumn="0" w:lastRowLastColumn="0"/>
              <w:rPr>
                <w:b w:val="0"/>
                <w:bCs w:val="0"/>
                <w:sz w:val="24"/>
                <w:szCs w:val="24"/>
              </w:rPr>
            </w:pPr>
            <w:bookmarkStart w:id="398" w:name="_Toc86096687"/>
            <w:r w:rsidRPr="009A2CEB">
              <w:rPr>
                <w:b w:val="0"/>
                <w:bCs w:val="0"/>
                <w:sz w:val="24"/>
                <w:szCs w:val="24"/>
              </w:rPr>
              <w:t>1</w:t>
            </w:r>
            <w:r w:rsidRPr="000677B6">
              <w:rPr>
                <w:b w:val="0"/>
                <w:bCs w:val="0"/>
                <w:sz w:val="24"/>
                <w:szCs w:val="24"/>
              </w:rPr>
              <w:t>13</w:t>
            </w:r>
            <w:bookmarkEnd w:id="398"/>
          </w:p>
        </w:tc>
        <w:tc>
          <w:tcPr>
            <w:tcW w:w="2288" w:type="dxa"/>
            <w:tcBorders>
              <w:top w:val="nil"/>
              <w:left w:val="nil"/>
              <w:bottom w:val="nil"/>
              <w:right w:val="nil"/>
            </w:tcBorders>
          </w:tcPr>
          <w:p w14:paraId="2AF91B4E" w14:textId="47030877" w:rsidR="00241C90" w:rsidRDefault="00325DF4" w:rsidP="000B11A7">
            <w:pPr>
              <w:pStyle w:val="Heading1"/>
              <w:keepNext/>
              <w:keepLines/>
              <w:tabs>
                <w:tab w:val="decimal" w:pos="1418"/>
              </w:tabs>
              <w:outlineLvl w:val="0"/>
              <w:cnfStyle w:val="000000100000" w:firstRow="0" w:lastRow="0" w:firstColumn="0" w:lastColumn="0" w:oddVBand="0" w:evenVBand="0" w:oddHBand="1" w:evenHBand="0" w:firstRowFirstColumn="0" w:firstRowLastColumn="0" w:lastRowFirstColumn="0" w:lastRowLastColumn="0"/>
              <w:rPr>
                <w:b w:val="0"/>
                <w:bCs w:val="0"/>
                <w:sz w:val="24"/>
                <w:szCs w:val="24"/>
              </w:rPr>
            </w:pPr>
            <w:bookmarkStart w:id="399" w:name="_Toc86096688"/>
            <w:r>
              <w:rPr>
                <w:b w:val="0"/>
                <w:bCs w:val="0"/>
                <w:sz w:val="24"/>
                <w:szCs w:val="24"/>
              </w:rPr>
              <w:t>1,235</w:t>
            </w:r>
            <w:bookmarkEnd w:id="399"/>
          </w:p>
        </w:tc>
      </w:tr>
      <w:tr w:rsidR="003C5B43" w:rsidRPr="00135A1E" w14:paraId="502421C3" w14:textId="77777777" w:rsidTr="000B11A7">
        <w:trPr>
          <w:trHeight w:hRule="exact" w:val="397"/>
        </w:trPr>
        <w:tc>
          <w:tcPr>
            <w:cnfStyle w:val="001000000000" w:firstRow="0" w:lastRow="0" w:firstColumn="1" w:lastColumn="0" w:oddVBand="0" w:evenVBand="0" w:oddHBand="0" w:evenHBand="0" w:firstRowFirstColumn="0" w:firstRowLastColumn="0" w:lastRowFirstColumn="0" w:lastRowLastColumn="0"/>
            <w:tcW w:w="4526" w:type="dxa"/>
            <w:tcBorders>
              <w:top w:val="single" w:sz="8" w:space="0" w:color="auto"/>
              <w:left w:val="nil"/>
              <w:bottom w:val="single" w:sz="8" w:space="0" w:color="auto"/>
              <w:right w:val="nil"/>
            </w:tcBorders>
            <w:shd w:val="clear" w:color="auto" w:fill="auto"/>
          </w:tcPr>
          <w:p w14:paraId="5F1C51C4" w14:textId="77777777" w:rsidR="00241C90" w:rsidRPr="00135A1E" w:rsidRDefault="00241C90" w:rsidP="000B11A7">
            <w:pPr>
              <w:pStyle w:val="Heading1"/>
              <w:keepNext/>
              <w:keepLines/>
              <w:outlineLvl w:val="0"/>
              <w:rPr>
                <w:b/>
                <w:bCs/>
                <w:sz w:val="24"/>
                <w:szCs w:val="24"/>
              </w:rPr>
            </w:pPr>
            <w:bookmarkStart w:id="400" w:name="_Toc86096689"/>
            <w:r w:rsidRPr="00135A1E">
              <w:rPr>
                <w:b/>
                <w:bCs/>
                <w:sz w:val="24"/>
                <w:szCs w:val="24"/>
              </w:rPr>
              <w:t>Total</w:t>
            </w:r>
            <w:bookmarkEnd w:id="400"/>
            <w:r w:rsidRPr="00135A1E">
              <w:rPr>
                <w:b/>
                <w:bCs/>
                <w:sz w:val="24"/>
                <w:szCs w:val="24"/>
              </w:rPr>
              <w:t xml:space="preserve"> </w:t>
            </w:r>
          </w:p>
        </w:tc>
        <w:tc>
          <w:tcPr>
            <w:tcW w:w="2258" w:type="dxa"/>
            <w:tcBorders>
              <w:top w:val="single" w:sz="8" w:space="0" w:color="auto"/>
              <w:left w:val="nil"/>
              <w:bottom w:val="single" w:sz="8" w:space="0" w:color="auto"/>
              <w:right w:val="single" w:sz="8" w:space="0" w:color="1F497D" w:themeColor="text2"/>
            </w:tcBorders>
            <w:shd w:val="clear" w:color="auto" w:fill="auto"/>
          </w:tcPr>
          <w:p w14:paraId="5C79AC09" w14:textId="164DB193" w:rsidR="00241C90" w:rsidRPr="00E36F48" w:rsidRDefault="00325DF4" w:rsidP="000B11A7">
            <w:pPr>
              <w:pStyle w:val="Heading1"/>
              <w:keepNext/>
              <w:keepLines/>
              <w:tabs>
                <w:tab w:val="decimal" w:pos="1418"/>
              </w:tabs>
              <w:outlineLvl w:val="0"/>
              <w:cnfStyle w:val="000000000000" w:firstRow="0" w:lastRow="0" w:firstColumn="0" w:lastColumn="0" w:oddVBand="0" w:evenVBand="0" w:oddHBand="0" w:evenHBand="0" w:firstRowFirstColumn="0" w:firstRowLastColumn="0" w:lastRowFirstColumn="0" w:lastRowLastColumn="0"/>
              <w:rPr>
                <w:sz w:val="24"/>
                <w:szCs w:val="24"/>
                <w:highlight w:val="yellow"/>
              </w:rPr>
            </w:pPr>
            <w:bookmarkStart w:id="401" w:name="_Toc86096690"/>
            <w:r w:rsidRPr="000B11A7">
              <w:rPr>
                <w:sz w:val="24"/>
                <w:szCs w:val="24"/>
              </w:rPr>
              <w:t>56,869</w:t>
            </w:r>
            <w:bookmarkEnd w:id="401"/>
          </w:p>
        </w:tc>
        <w:tc>
          <w:tcPr>
            <w:tcW w:w="2288" w:type="dxa"/>
            <w:tcBorders>
              <w:top w:val="single" w:sz="8" w:space="0" w:color="auto"/>
              <w:left w:val="nil"/>
              <w:bottom w:val="single" w:sz="8" w:space="0" w:color="auto"/>
              <w:right w:val="nil"/>
            </w:tcBorders>
            <w:shd w:val="clear" w:color="auto" w:fill="DBE5F1" w:themeFill="accent1" w:themeFillTint="33"/>
          </w:tcPr>
          <w:p w14:paraId="42C9BB52" w14:textId="339ED68A" w:rsidR="00241C90" w:rsidRPr="00135A1E" w:rsidRDefault="00325DF4" w:rsidP="000B11A7">
            <w:pPr>
              <w:pStyle w:val="Heading1"/>
              <w:keepNext/>
              <w:keepLines/>
              <w:tabs>
                <w:tab w:val="decimal" w:pos="1418"/>
              </w:tabs>
              <w:outlineLvl w:val="0"/>
              <w:cnfStyle w:val="000000000000" w:firstRow="0" w:lastRow="0" w:firstColumn="0" w:lastColumn="0" w:oddVBand="0" w:evenVBand="0" w:oddHBand="0" w:evenHBand="0" w:firstRowFirstColumn="0" w:firstRowLastColumn="0" w:lastRowFirstColumn="0" w:lastRowLastColumn="0"/>
              <w:rPr>
                <w:sz w:val="24"/>
                <w:szCs w:val="24"/>
              </w:rPr>
            </w:pPr>
            <w:bookmarkStart w:id="402" w:name="_Toc86096691"/>
            <w:r>
              <w:rPr>
                <w:sz w:val="24"/>
                <w:szCs w:val="24"/>
              </w:rPr>
              <w:t>55,230</w:t>
            </w:r>
            <w:bookmarkEnd w:id="402"/>
          </w:p>
        </w:tc>
      </w:tr>
    </w:tbl>
    <w:p w14:paraId="63D0FE54" w14:textId="77777777" w:rsidR="00325DF4" w:rsidRPr="009A2CEB" w:rsidRDefault="00325DF4" w:rsidP="000B11A7">
      <w:pPr>
        <w:pStyle w:val="BodyText"/>
        <w:keepNext/>
        <w:keepLines/>
        <w:ind w:left="567"/>
      </w:pPr>
      <w:r w:rsidRPr="009A2CEB">
        <w:t xml:space="preserve">No employees received employee benefits (excluding employer </w:t>
      </w:r>
      <w:r w:rsidRPr="000B11A7">
        <w:t xml:space="preserve">pension costs) for the reporting </w:t>
      </w:r>
      <w:r w:rsidRPr="009A2CEB">
        <w:t>period</w:t>
      </w:r>
      <w:r w:rsidRPr="000B11A7">
        <w:t xml:space="preserve"> </w:t>
      </w:r>
      <w:r w:rsidRPr="009A2CEB">
        <w:t>of</w:t>
      </w:r>
      <w:r w:rsidRPr="000B11A7">
        <w:t xml:space="preserve"> </w:t>
      </w:r>
      <w:r w:rsidRPr="009A2CEB">
        <w:t>more</w:t>
      </w:r>
      <w:r w:rsidRPr="000B11A7">
        <w:t xml:space="preserve"> </w:t>
      </w:r>
      <w:r w:rsidRPr="009A2CEB">
        <w:t>than</w:t>
      </w:r>
      <w:r w:rsidRPr="000B11A7">
        <w:t xml:space="preserve"> </w:t>
      </w:r>
      <w:r w:rsidRPr="009A2CEB">
        <w:t>£60,000</w:t>
      </w:r>
    </w:p>
    <w:p w14:paraId="260E4BBE" w14:textId="036E6808" w:rsidR="00241C90" w:rsidRDefault="00325DF4" w:rsidP="000B11A7">
      <w:pPr>
        <w:pStyle w:val="Heading2"/>
        <w:numPr>
          <w:ilvl w:val="1"/>
          <w:numId w:val="28"/>
        </w:numPr>
        <w:rPr>
          <w:rStyle w:val="Strong"/>
          <w:b/>
          <w:bCs/>
          <w:sz w:val="28"/>
          <w:szCs w:val="28"/>
        </w:rPr>
      </w:pPr>
      <w:bookmarkStart w:id="403" w:name="_Toc86096692"/>
      <w:r>
        <w:rPr>
          <w:rStyle w:val="Strong"/>
          <w:b/>
          <w:bCs/>
          <w:sz w:val="28"/>
          <w:szCs w:val="28"/>
        </w:rPr>
        <w:t>Average head count in year</w:t>
      </w:r>
      <w:bookmarkEnd w:id="403"/>
    </w:p>
    <w:tbl>
      <w:tblPr>
        <w:tblStyle w:val="GridTable4-Accent1"/>
        <w:tblW w:w="9072" w:type="dxa"/>
        <w:tblInd w:w="534" w:type="dxa"/>
        <w:tblLook w:val="04A0" w:firstRow="1" w:lastRow="0" w:firstColumn="1" w:lastColumn="0" w:noHBand="0" w:noVBand="1"/>
      </w:tblPr>
      <w:tblGrid>
        <w:gridCol w:w="4526"/>
        <w:gridCol w:w="2258"/>
        <w:gridCol w:w="2288"/>
      </w:tblGrid>
      <w:tr w:rsidR="003C5B43" w14:paraId="2C206B5E" w14:textId="77777777" w:rsidTr="000B11A7">
        <w:trPr>
          <w:cnfStyle w:val="100000000000" w:firstRow="1" w:lastRow="0" w:firstColumn="0" w:lastColumn="0" w:oddVBand="0" w:evenVBand="0" w:oddHBand="0"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4526" w:type="dxa"/>
            <w:tcBorders>
              <w:top w:val="single" w:sz="8" w:space="0" w:color="4F81BD" w:themeColor="accent1"/>
            </w:tcBorders>
            <w:shd w:val="clear" w:color="auto" w:fill="365F91" w:themeFill="accent1" w:themeFillShade="BF"/>
          </w:tcPr>
          <w:p w14:paraId="7C90E3BB" w14:textId="77777777" w:rsidR="00325DF4" w:rsidRPr="00604F51" w:rsidRDefault="00325DF4" w:rsidP="000B11A7">
            <w:pPr>
              <w:pStyle w:val="Heading1"/>
              <w:keepNext/>
              <w:keepLines/>
              <w:outlineLvl w:val="0"/>
              <w:rPr>
                <w:sz w:val="24"/>
                <w:szCs w:val="24"/>
              </w:rPr>
            </w:pPr>
          </w:p>
        </w:tc>
        <w:tc>
          <w:tcPr>
            <w:tcW w:w="2258" w:type="dxa"/>
            <w:tcBorders>
              <w:top w:val="single" w:sz="8" w:space="0" w:color="4F81BD" w:themeColor="accent1"/>
              <w:right w:val="single" w:sz="18" w:space="0" w:color="4F81BD" w:themeColor="accent1"/>
            </w:tcBorders>
            <w:shd w:val="clear" w:color="auto" w:fill="365F91" w:themeFill="accent1" w:themeFillShade="BF"/>
          </w:tcPr>
          <w:p w14:paraId="5D7D7438" w14:textId="77777777" w:rsidR="00325DF4" w:rsidRPr="00135A1E" w:rsidRDefault="00325DF4" w:rsidP="000B11A7">
            <w:pPr>
              <w:pStyle w:val="Heading1"/>
              <w:keepNext/>
              <w:keepLines/>
              <w:jc w:val="center"/>
              <w:outlineLvl w:val="0"/>
              <w:cnfStyle w:val="100000000000" w:firstRow="1" w:lastRow="0" w:firstColumn="0" w:lastColumn="0" w:oddVBand="0" w:evenVBand="0" w:oddHBand="0" w:evenHBand="0" w:firstRowFirstColumn="0" w:firstRowLastColumn="0" w:lastRowFirstColumn="0" w:lastRowLastColumn="0"/>
              <w:rPr>
                <w:b/>
                <w:bCs/>
                <w:sz w:val="24"/>
                <w:szCs w:val="24"/>
              </w:rPr>
            </w:pPr>
            <w:bookmarkStart w:id="404" w:name="_Toc86096693"/>
            <w:r>
              <w:rPr>
                <w:b/>
                <w:bCs/>
                <w:sz w:val="24"/>
                <w:szCs w:val="24"/>
              </w:rPr>
              <w:t>2021</w:t>
            </w:r>
            <w:bookmarkEnd w:id="404"/>
          </w:p>
        </w:tc>
        <w:tc>
          <w:tcPr>
            <w:tcW w:w="2288" w:type="dxa"/>
            <w:tcBorders>
              <w:right w:val="nil"/>
            </w:tcBorders>
            <w:shd w:val="clear" w:color="auto" w:fill="365F91" w:themeFill="accent1" w:themeFillShade="BF"/>
          </w:tcPr>
          <w:p w14:paraId="30E068C7" w14:textId="77777777" w:rsidR="00325DF4" w:rsidRDefault="00325DF4" w:rsidP="000B11A7">
            <w:pPr>
              <w:pStyle w:val="Heading1"/>
              <w:keepNext/>
              <w:keepLines/>
              <w:jc w:val="center"/>
              <w:outlineLvl w:val="0"/>
              <w:cnfStyle w:val="100000000000" w:firstRow="1" w:lastRow="0" w:firstColumn="0" w:lastColumn="0" w:oddVBand="0" w:evenVBand="0" w:oddHBand="0" w:evenHBand="0" w:firstRowFirstColumn="0" w:firstRowLastColumn="0" w:lastRowFirstColumn="0" w:lastRowLastColumn="0"/>
              <w:rPr>
                <w:sz w:val="24"/>
                <w:szCs w:val="24"/>
              </w:rPr>
            </w:pPr>
            <w:bookmarkStart w:id="405" w:name="_Toc86096694"/>
            <w:r>
              <w:rPr>
                <w:b/>
                <w:bCs/>
                <w:sz w:val="24"/>
                <w:szCs w:val="24"/>
              </w:rPr>
              <w:t>2020</w:t>
            </w:r>
            <w:bookmarkEnd w:id="405"/>
          </w:p>
        </w:tc>
      </w:tr>
      <w:tr w:rsidR="00AF7D7B" w:rsidRPr="00135A1E" w14:paraId="734A5E48" w14:textId="77777777" w:rsidTr="00AF7D7B">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4526" w:type="dxa"/>
            <w:tcBorders>
              <w:bottom w:val="nil"/>
            </w:tcBorders>
            <w:shd w:val="clear" w:color="auto" w:fill="365F91" w:themeFill="accent1" w:themeFillShade="BF"/>
          </w:tcPr>
          <w:p w14:paraId="72C3BD27" w14:textId="77777777" w:rsidR="00325DF4" w:rsidRPr="00135A1E" w:rsidRDefault="00325DF4" w:rsidP="000B11A7">
            <w:pPr>
              <w:pStyle w:val="Heading1"/>
              <w:keepNext/>
              <w:keepLines/>
              <w:outlineLvl w:val="0"/>
              <w:rPr>
                <w:color w:val="FFFFFF" w:themeColor="background1"/>
                <w:sz w:val="18"/>
                <w:szCs w:val="18"/>
              </w:rPr>
            </w:pPr>
          </w:p>
        </w:tc>
        <w:tc>
          <w:tcPr>
            <w:tcW w:w="2258" w:type="dxa"/>
            <w:tcBorders>
              <w:bottom w:val="nil"/>
              <w:right w:val="single" w:sz="18" w:space="0" w:color="4F81BD" w:themeColor="accent1"/>
            </w:tcBorders>
            <w:shd w:val="clear" w:color="auto" w:fill="365F91" w:themeFill="accent1" w:themeFillShade="BF"/>
          </w:tcPr>
          <w:p w14:paraId="5A3C705C" w14:textId="77777777" w:rsidR="00325DF4" w:rsidRPr="00135A1E" w:rsidRDefault="00325DF4" w:rsidP="000B11A7">
            <w:pPr>
              <w:pStyle w:val="Heading1"/>
              <w:keepNext/>
              <w:keepLines/>
              <w:jc w:val="center"/>
              <w:outlineLvl w:val="0"/>
              <w:cnfStyle w:val="000000100000" w:firstRow="0" w:lastRow="0" w:firstColumn="0" w:lastColumn="0" w:oddVBand="0" w:evenVBand="0" w:oddHBand="1" w:evenHBand="0" w:firstRowFirstColumn="0" w:firstRowLastColumn="0" w:lastRowFirstColumn="0" w:lastRowLastColumn="0"/>
              <w:rPr>
                <w:color w:val="FFFFFF" w:themeColor="background1"/>
                <w:sz w:val="24"/>
                <w:szCs w:val="24"/>
              </w:rPr>
            </w:pPr>
            <w:bookmarkStart w:id="406" w:name="_Toc86096695"/>
            <w:r>
              <w:rPr>
                <w:color w:val="FFFFFF" w:themeColor="background1"/>
                <w:sz w:val="24"/>
                <w:szCs w:val="24"/>
              </w:rPr>
              <w:t>£</w:t>
            </w:r>
            <w:bookmarkEnd w:id="406"/>
          </w:p>
        </w:tc>
        <w:tc>
          <w:tcPr>
            <w:tcW w:w="2288" w:type="dxa"/>
            <w:tcBorders>
              <w:bottom w:val="nil"/>
              <w:right w:val="nil"/>
            </w:tcBorders>
            <w:shd w:val="clear" w:color="auto" w:fill="365F91" w:themeFill="accent1" w:themeFillShade="BF"/>
          </w:tcPr>
          <w:p w14:paraId="5BAF688A" w14:textId="77777777" w:rsidR="00325DF4" w:rsidRPr="00135A1E" w:rsidRDefault="00325DF4" w:rsidP="000B11A7">
            <w:pPr>
              <w:pStyle w:val="Heading1"/>
              <w:keepNext/>
              <w:keepLines/>
              <w:jc w:val="center"/>
              <w:outlineLvl w:val="0"/>
              <w:cnfStyle w:val="000000100000" w:firstRow="0" w:lastRow="0" w:firstColumn="0" w:lastColumn="0" w:oddVBand="0" w:evenVBand="0" w:oddHBand="1" w:evenHBand="0" w:firstRowFirstColumn="0" w:firstRowLastColumn="0" w:lastRowFirstColumn="0" w:lastRowLastColumn="0"/>
              <w:rPr>
                <w:color w:val="FFFFFF" w:themeColor="background1"/>
                <w:sz w:val="24"/>
                <w:szCs w:val="24"/>
              </w:rPr>
            </w:pPr>
            <w:bookmarkStart w:id="407" w:name="_Toc86096696"/>
            <w:r>
              <w:rPr>
                <w:color w:val="FFFFFF" w:themeColor="background1"/>
                <w:sz w:val="24"/>
                <w:szCs w:val="24"/>
              </w:rPr>
              <w:t>£</w:t>
            </w:r>
            <w:bookmarkEnd w:id="407"/>
          </w:p>
        </w:tc>
      </w:tr>
      <w:tr w:rsidR="00325DF4" w:rsidRPr="00135A1E" w14:paraId="6FC8FB9F" w14:textId="77777777" w:rsidTr="000B11A7">
        <w:trPr>
          <w:trHeight w:hRule="exact" w:val="397"/>
        </w:trPr>
        <w:tc>
          <w:tcPr>
            <w:cnfStyle w:val="001000000000" w:firstRow="0" w:lastRow="0" w:firstColumn="1" w:lastColumn="0" w:oddVBand="0" w:evenVBand="0" w:oddHBand="0" w:evenHBand="0" w:firstRowFirstColumn="0" w:firstRowLastColumn="0" w:lastRowFirstColumn="0" w:lastRowLastColumn="0"/>
            <w:tcW w:w="4526" w:type="dxa"/>
            <w:tcBorders>
              <w:top w:val="single" w:sz="8" w:space="0" w:color="auto"/>
              <w:left w:val="nil"/>
              <w:bottom w:val="single" w:sz="8" w:space="0" w:color="auto"/>
              <w:right w:val="nil"/>
            </w:tcBorders>
            <w:shd w:val="clear" w:color="auto" w:fill="auto"/>
          </w:tcPr>
          <w:p w14:paraId="087D589F" w14:textId="77777777" w:rsidR="00325DF4" w:rsidRPr="00135A1E" w:rsidRDefault="00325DF4" w:rsidP="000B11A7">
            <w:pPr>
              <w:pStyle w:val="Heading1"/>
              <w:keepNext/>
              <w:keepLines/>
              <w:outlineLvl w:val="0"/>
              <w:rPr>
                <w:b/>
                <w:bCs/>
                <w:sz w:val="24"/>
                <w:szCs w:val="24"/>
              </w:rPr>
            </w:pPr>
            <w:bookmarkStart w:id="408" w:name="_Toc86096697"/>
            <w:r w:rsidRPr="00135A1E">
              <w:rPr>
                <w:b/>
                <w:bCs/>
                <w:sz w:val="24"/>
                <w:szCs w:val="24"/>
              </w:rPr>
              <w:t>Total</w:t>
            </w:r>
            <w:bookmarkEnd w:id="408"/>
            <w:r w:rsidRPr="00135A1E">
              <w:rPr>
                <w:b/>
                <w:bCs/>
                <w:sz w:val="24"/>
                <w:szCs w:val="24"/>
              </w:rPr>
              <w:t xml:space="preserve"> </w:t>
            </w:r>
          </w:p>
        </w:tc>
        <w:tc>
          <w:tcPr>
            <w:tcW w:w="2258" w:type="dxa"/>
            <w:tcBorders>
              <w:top w:val="single" w:sz="8" w:space="0" w:color="auto"/>
              <w:left w:val="nil"/>
              <w:bottom w:val="single" w:sz="8" w:space="0" w:color="auto"/>
              <w:right w:val="single" w:sz="8" w:space="0" w:color="1F497D" w:themeColor="text2"/>
            </w:tcBorders>
            <w:shd w:val="clear" w:color="auto" w:fill="auto"/>
          </w:tcPr>
          <w:p w14:paraId="4BBD792B" w14:textId="58551321" w:rsidR="00325DF4" w:rsidRPr="00E36F48" w:rsidRDefault="00325DF4" w:rsidP="000B11A7">
            <w:pPr>
              <w:pStyle w:val="Heading1"/>
              <w:keepNext/>
              <w:keepLines/>
              <w:tabs>
                <w:tab w:val="decimal" w:pos="1418"/>
              </w:tabs>
              <w:outlineLvl w:val="0"/>
              <w:cnfStyle w:val="000000000000" w:firstRow="0" w:lastRow="0" w:firstColumn="0" w:lastColumn="0" w:oddVBand="0" w:evenVBand="0" w:oddHBand="0" w:evenHBand="0" w:firstRowFirstColumn="0" w:firstRowLastColumn="0" w:lastRowFirstColumn="0" w:lastRowLastColumn="0"/>
              <w:rPr>
                <w:sz w:val="24"/>
                <w:szCs w:val="24"/>
                <w:highlight w:val="yellow"/>
              </w:rPr>
            </w:pPr>
            <w:bookmarkStart w:id="409" w:name="_Toc86096698"/>
            <w:r>
              <w:rPr>
                <w:sz w:val="24"/>
                <w:szCs w:val="24"/>
              </w:rPr>
              <w:t>5</w:t>
            </w:r>
            <w:bookmarkEnd w:id="409"/>
          </w:p>
        </w:tc>
        <w:tc>
          <w:tcPr>
            <w:tcW w:w="2288" w:type="dxa"/>
            <w:tcBorders>
              <w:top w:val="single" w:sz="8" w:space="0" w:color="auto"/>
              <w:left w:val="nil"/>
              <w:bottom w:val="single" w:sz="8" w:space="0" w:color="auto"/>
              <w:right w:val="nil"/>
            </w:tcBorders>
            <w:shd w:val="clear" w:color="auto" w:fill="DBE5F1" w:themeFill="accent1" w:themeFillTint="33"/>
          </w:tcPr>
          <w:p w14:paraId="3EDE434F" w14:textId="6AF747ED" w:rsidR="00325DF4" w:rsidRPr="00135A1E" w:rsidRDefault="00325DF4" w:rsidP="000B11A7">
            <w:pPr>
              <w:pStyle w:val="Heading1"/>
              <w:keepNext/>
              <w:keepLines/>
              <w:tabs>
                <w:tab w:val="decimal" w:pos="1418"/>
              </w:tabs>
              <w:outlineLvl w:val="0"/>
              <w:cnfStyle w:val="000000000000" w:firstRow="0" w:lastRow="0" w:firstColumn="0" w:lastColumn="0" w:oddVBand="0" w:evenVBand="0" w:oddHBand="0" w:evenHBand="0" w:firstRowFirstColumn="0" w:firstRowLastColumn="0" w:lastRowFirstColumn="0" w:lastRowLastColumn="0"/>
              <w:rPr>
                <w:sz w:val="24"/>
                <w:szCs w:val="24"/>
              </w:rPr>
            </w:pPr>
            <w:bookmarkStart w:id="410" w:name="_Toc86096699"/>
            <w:r>
              <w:rPr>
                <w:sz w:val="24"/>
                <w:szCs w:val="24"/>
              </w:rPr>
              <w:t>5</w:t>
            </w:r>
            <w:bookmarkEnd w:id="410"/>
          </w:p>
        </w:tc>
      </w:tr>
    </w:tbl>
    <w:p w14:paraId="3D999A9A" w14:textId="4FF77630" w:rsidR="00325DF4" w:rsidRDefault="00325DF4" w:rsidP="000B11A7">
      <w:pPr>
        <w:pStyle w:val="Heading2"/>
        <w:numPr>
          <w:ilvl w:val="1"/>
          <w:numId w:val="28"/>
        </w:numPr>
        <w:rPr>
          <w:rStyle w:val="Strong"/>
          <w:b/>
          <w:bCs/>
          <w:sz w:val="28"/>
          <w:szCs w:val="28"/>
        </w:rPr>
      </w:pPr>
      <w:bookmarkStart w:id="411" w:name="_Toc86096700"/>
      <w:r>
        <w:rPr>
          <w:rStyle w:val="Strong"/>
          <w:b/>
          <w:bCs/>
          <w:sz w:val="28"/>
          <w:szCs w:val="28"/>
        </w:rPr>
        <w:t>Key management personnel</w:t>
      </w:r>
      <w:bookmarkEnd w:id="411"/>
    </w:p>
    <w:tbl>
      <w:tblPr>
        <w:tblStyle w:val="GridTable4-Accent1"/>
        <w:tblW w:w="9072" w:type="dxa"/>
        <w:tblInd w:w="534" w:type="dxa"/>
        <w:tblLook w:val="04A0" w:firstRow="1" w:lastRow="0" w:firstColumn="1" w:lastColumn="0" w:noHBand="0" w:noVBand="1"/>
      </w:tblPr>
      <w:tblGrid>
        <w:gridCol w:w="4526"/>
        <w:gridCol w:w="2258"/>
        <w:gridCol w:w="2288"/>
      </w:tblGrid>
      <w:tr w:rsidR="00AF7D7B" w14:paraId="1BEC3ECE" w14:textId="77777777" w:rsidTr="000B11A7">
        <w:trPr>
          <w:cnfStyle w:val="100000000000" w:firstRow="1" w:lastRow="0" w:firstColumn="0" w:lastColumn="0" w:oddVBand="0" w:evenVBand="0" w:oddHBand="0"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4526" w:type="dxa"/>
            <w:tcBorders>
              <w:top w:val="single" w:sz="8" w:space="0" w:color="4F81BD" w:themeColor="accent1"/>
            </w:tcBorders>
            <w:shd w:val="clear" w:color="auto" w:fill="365F91" w:themeFill="accent1" w:themeFillShade="BF"/>
          </w:tcPr>
          <w:p w14:paraId="342DC77B" w14:textId="77777777" w:rsidR="00325DF4" w:rsidRPr="00604F51" w:rsidRDefault="00325DF4" w:rsidP="00F648E6">
            <w:pPr>
              <w:pStyle w:val="Heading1"/>
              <w:outlineLvl w:val="0"/>
              <w:rPr>
                <w:sz w:val="24"/>
                <w:szCs w:val="24"/>
              </w:rPr>
            </w:pPr>
            <w:bookmarkStart w:id="412" w:name="_Hlk86087363"/>
          </w:p>
        </w:tc>
        <w:tc>
          <w:tcPr>
            <w:tcW w:w="2258" w:type="dxa"/>
            <w:tcBorders>
              <w:top w:val="single" w:sz="8" w:space="0" w:color="4F81BD" w:themeColor="accent1"/>
              <w:right w:val="single" w:sz="18" w:space="0" w:color="4F81BD" w:themeColor="accent1"/>
            </w:tcBorders>
            <w:shd w:val="clear" w:color="auto" w:fill="365F91" w:themeFill="accent1" w:themeFillShade="BF"/>
          </w:tcPr>
          <w:p w14:paraId="5B4A90F9" w14:textId="77777777" w:rsidR="00325DF4" w:rsidRPr="00135A1E" w:rsidRDefault="00325DF4" w:rsidP="00F648E6">
            <w:pPr>
              <w:pStyle w:val="Heading1"/>
              <w:jc w:val="center"/>
              <w:outlineLvl w:val="0"/>
              <w:cnfStyle w:val="100000000000" w:firstRow="1" w:lastRow="0" w:firstColumn="0" w:lastColumn="0" w:oddVBand="0" w:evenVBand="0" w:oddHBand="0" w:evenHBand="0" w:firstRowFirstColumn="0" w:firstRowLastColumn="0" w:lastRowFirstColumn="0" w:lastRowLastColumn="0"/>
              <w:rPr>
                <w:b/>
                <w:bCs/>
                <w:sz w:val="24"/>
                <w:szCs w:val="24"/>
              </w:rPr>
            </w:pPr>
            <w:bookmarkStart w:id="413" w:name="_Toc86096701"/>
            <w:r>
              <w:rPr>
                <w:b/>
                <w:bCs/>
                <w:sz w:val="24"/>
                <w:szCs w:val="24"/>
              </w:rPr>
              <w:t>2021</w:t>
            </w:r>
            <w:bookmarkEnd w:id="413"/>
          </w:p>
        </w:tc>
        <w:tc>
          <w:tcPr>
            <w:tcW w:w="2288" w:type="dxa"/>
            <w:tcBorders>
              <w:right w:val="nil"/>
            </w:tcBorders>
            <w:shd w:val="clear" w:color="auto" w:fill="365F91" w:themeFill="accent1" w:themeFillShade="BF"/>
          </w:tcPr>
          <w:p w14:paraId="56A891BF" w14:textId="77777777" w:rsidR="00325DF4" w:rsidRDefault="00325DF4" w:rsidP="00F648E6">
            <w:pPr>
              <w:pStyle w:val="Heading1"/>
              <w:jc w:val="center"/>
              <w:outlineLvl w:val="0"/>
              <w:cnfStyle w:val="100000000000" w:firstRow="1" w:lastRow="0" w:firstColumn="0" w:lastColumn="0" w:oddVBand="0" w:evenVBand="0" w:oddHBand="0" w:evenHBand="0" w:firstRowFirstColumn="0" w:firstRowLastColumn="0" w:lastRowFirstColumn="0" w:lastRowLastColumn="0"/>
              <w:rPr>
                <w:sz w:val="24"/>
                <w:szCs w:val="24"/>
              </w:rPr>
            </w:pPr>
            <w:bookmarkStart w:id="414" w:name="_Toc86096702"/>
            <w:r>
              <w:rPr>
                <w:b/>
                <w:bCs/>
                <w:sz w:val="24"/>
                <w:szCs w:val="24"/>
              </w:rPr>
              <w:t>2020</w:t>
            </w:r>
            <w:bookmarkEnd w:id="414"/>
          </w:p>
        </w:tc>
      </w:tr>
      <w:tr w:rsidR="00AF7D7B" w:rsidRPr="00135A1E" w14:paraId="41D4CB15" w14:textId="77777777" w:rsidTr="00AF7D7B">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4526" w:type="dxa"/>
            <w:tcBorders>
              <w:bottom w:val="nil"/>
            </w:tcBorders>
            <w:shd w:val="clear" w:color="auto" w:fill="365F91" w:themeFill="accent1" w:themeFillShade="BF"/>
          </w:tcPr>
          <w:p w14:paraId="51322653" w14:textId="77777777" w:rsidR="00325DF4" w:rsidRPr="00135A1E" w:rsidRDefault="00325DF4" w:rsidP="00F648E6">
            <w:pPr>
              <w:pStyle w:val="Heading1"/>
              <w:outlineLvl w:val="0"/>
              <w:rPr>
                <w:color w:val="FFFFFF" w:themeColor="background1"/>
                <w:sz w:val="18"/>
                <w:szCs w:val="18"/>
              </w:rPr>
            </w:pPr>
          </w:p>
        </w:tc>
        <w:tc>
          <w:tcPr>
            <w:tcW w:w="2258" w:type="dxa"/>
            <w:tcBorders>
              <w:bottom w:val="nil"/>
              <w:right w:val="single" w:sz="18" w:space="0" w:color="4F81BD" w:themeColor="accent1"/>
            </w:tcBorders>
            <w:shd w:val="clear" w:color="auto" w:fill="365F91" w:themeFill="accent1" w:themeFillShade="BF"/>
          </w:tcPr>
          <w:p w14:paraId="0BF50E8E" w14:textId="77777777" w:rsidR="00325DF4" w:rsidRPr="00135A1E" w:rsidRDefault="00325DF4" w:rsidP="00F648E6">
            <w:pPr>
              <w:pStyle w:val="Heading1"/>
              <w:jc w:val="center"/>
              <w:outlineLvl w:val="0"/>
              <w:cnfStyle w:val="000000100000" w:firstRow="0" w:lastRow="0" w:firstColumn="0" w:lastColumn="0" w:oddVBand="0" w:evenVBand="0" w:oddHBand="1" w:evenHBand="0" w:firstRowFirstColumn="0" w:firstRowLastColumn="0" w:lastRowFirstColumn="0" w:lastRowLastColumn="0"/>
              <w:rPr>
                <w:color w:val="FFFFFF" w:themeColor="background1"/>
                <w:sz w:val="24"/>
                <w:szCs w:val="24"/>
              </w:rPr>
            </w:pPr>
            <w:bookmarkStart w:id="415" w:name="_Toc86096703"/>
            <w:r>
              <w:rPr>
                <w:color w:val="FFFFFF" w:themeColor="background1"/>
                <w:sz w:val="24"/>
                <w:szCs w:val="24"/>
              </w:rPr>
              <w:t>£</w:t>
            </w:r>
            <w:bookmarkEnd w:id="415"/>
          </w:p>
        </w:tc>
        <w:tc>
          <w:tcPr>
            <w:tcW w:w="2288" w:type="dxa"/>
            <w:tcBorders>
              <w:bottom w:val="nil"/>
              <w:right w:val="nil"/>
            </w:tcBorders>
            <w:shd w:val="clear" w:color="auto" w:fill="365F91" w:themeFill="accent1" w:themeFillShade="BF"/>
          </w:tcPr>
          <w:p w14:paraId="533C0D3D" w14:textId="77777777" w:rsidR="00325DF4" w:rsidRPr="00135A1E" w:rsidRDefault="00325DF4" w:rsidP="00F648E6">
            <w:pPr>
              <w:pStyle w:val="Heading1"/>
              <w:jc w:val="center"/>
              <w:outlineLvl w:val="0"/>
              <w:cnfStyle w:val="000000100000" w:firstRow="0" w:lastRow="0" w:firstColumn="0" w:lastColumn="0" w:oddVBand="0" w:evenVBand="0" w:oddHBand="1" w:evenHBand="0" w:firstRowFirstColumn="0" w:firstRowLastColumn="0" w:lastRowFirstColumn="0" w:lastRowLastColumn="0"/>
              <w:rPr>
                <w:color w:val="FFFFFF" w:themeColor="background1"/>
                <w:sz w:val="24"/>
                <w:szCs w:val="24"/>
              </w:rPr>
            </w:pPr>
            <w:bookmarkStart w:id="416" w:name="_Toc86096704"/>
            <w:r>
              <w:rPr>
                <w:color w:val="FFFFFF" w:themeColor="background1"/>
                <w:sz w:val="24"/>
                <w:szCs w:val="24"/>
              </w:rPr>
              <w:t>£</w:t>
            </w:r>
            <w:bookmarkEnd w:id="416"/>
          </w:p>
        </w:tc>
      </w:tr>
      <w:tr w:rsidR="00325DF4" w:rsidRPr="00135A1E" w14:paraId="45002C97" w14:textId="77777777" w:rsidTr="000B11A7">
        <w:trPr>
          <w:trHeight w:hRule="exact" w:val="397"/>
        </w:trPr>
        <w:tc>
          <w:tcPr>
            <w:cnfStyle w:val="001000000000" w:firstRow="0" w:lastRow="0" w:firstColumn="1" w:lastColumn="0" w:oddVBand="0" w:evenVBand="0" w:oddHBand="0" w:evenHBand="0" w:firstRowFirstColumn="0" w:firstRowLastColumn="0" w:lastRowFirstColumn="0" w:lastRowLastColumn="0"/>
            <w:tcW w:w="4526" w:type="dxa"/>
            <w:tcBorders>
              <w:top w:val="nil"/>
              <w:left w:val="nil"/>
              <w:bottom w:val="nil"/>
              <w:right w:val="nil"/>
            </w:tcBorders>
            <w:shd w:val="clear" w:color="auto" w:fill="auto"/>
          </w:tcPr>
          <w:p w14:paraId="1B7FAA04" w14:textId="77777777" w:rsidR="00325DF4" w:rsidRPr="00E36F48" w:rsidRDefault="00325DF4" w:rsidP="00F648E6">
            <w:pPr>
              <w:pStyle w:val="Heading1"/>
              <w:outlineLvl w:val="0"/>
              <w:rPr>
                <w:sz w:val="24"/>
                <w:szCs w:val="24"/>
              </w:rPr>
            </w:pPr>
            <w:bookmarkStart w:id="417" w:name="_Toc86096705"/>
            <w:r w:rsidRPr="00E36F48">
              <w:rPr>
                <w:sz w:val="24"/>
                <w:szCs w:val="24"/>
              </w:rPr>
              <w:t>Salaries and wages</w:t>
            </w:r>
            <w:bookmarkEnd w:id="417"/>
          </w:p>
        </w:tc>
        <w:tc>
          <w:tcPr>
            <w:tcW w:w="2258" w:type="dxa"/>
            <w:tcBorders>
              <w:top w:val="nil"/>
              <w:left w:val="nil"/>
              <w:bottom w:val="nil"/>
              <w:right w:val="single" w:sz="8" w:space="0" w:color="1F497D" w:themeColor="text2"/>
            </w:tcBorders>
            <w:shd w:val="clear" w:color="auto" w:fill="auto"/>
          </w:tcPr>
          <w:p w14:paraId="0BAA1693" w14:textId="467BAFA2" w:rsidR="00325DF4" w:rsidRPr="009A2CEB" w:rsidRDefault="00325DF4" w:rsidP="00F648E6">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b w:val="0"/>
                <w:bCs w:val="0"/>
                <w:sz w:val="24"/>
                <w:szCs w:val="24"/>
              </w:rPr>
            </w:pPr>
            <w:bookmarkStart w:id="418" w:name="_Toc86096706"/>
            <w:r w:rsidRPr="009A2CEB">
              <w:rPr>
                <w:b w:val="0"/>
                <w:bCs w:val="0"/>
                <w:sz w:val="24"/>
                <w:szCs w:val="24"/>
              </w:rPr>
              <w:t>1</w:t>
            </w:r>
            <w:r w:rsidRPr="000B11A7">
              <w:rPr>
                <w:b w:val="0"/>
                <w:bCs w:val="0"/>
                <w:sz w:val="24"/>
                <w:szCs w:val="24"/>
              </w:rPr>
              <w:t>9,473</w:t>
            </w:r>
            <w:bookmarkEnd w:id="418"/>
          </w:p>
        </w:tc>
        <w:tc>
          <w:tcPr>
            <w:tcW w:w="2288" w:type="dxa"/>
            <w:tcBorders>
              <w:top w:val="nil"/>
              <w:left w:val="nil"/>
              <w:bottom w:val="nil"/>
              <w:right w:val="nil"/>
            </w:tcBorders>
            <w:shd w:val="clear" w:color="auto" w:fill="DBE5F1" w:themeFill="accent1" w:themeFillTint="33"/>
          </w:tcPr>
          <w:p w14:paraId="1730C4F2" w14:textId="61EB0C60" w:rsidR="00325DF4" w:rsidRDefault="00325DF4" w:rsidP="00F648E6">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b w:val="0"/>
                <w:bCs w:val="0"/>
                <w:sz w:val="24"/>
                <w:szCs w:val="24"/>
              </w:rPr>
            </w:pPr>
            <w:bookmarkStart w:id="419" w:name="_Toc86096707"/>
            <w:r>
              <w:rPr>
                <w:b w:val="0"/>
                <w:bCs w:val="0"/>
                <w:sz w:val="24"/>
                <w:szCs w:val="24"/>
              </w:rPr>
              <w:t>18,158-</w:t>
            </w:r>
            <w:bookmarkEnd w:id="419"/>
          </w:p>
        </w:tc>
      </w:tr>
      <w:tr w:rsidR="00AF7D7B" w:rsidRPr="00135A1E" w14:paraId="6F7A6D3D" w14:textId="77777777" w:rsidTr="00AF7D7B">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4526" w:type="dxa"/>
            <w:tcBorders>
              <w:top w:val="nil"/>
              <w:left w:val="nil"/>
              <w:bottom w:val="nil"/>
              <w:right w:val="nil"/>
            </w:tcBorders>
            <w:shd w:val="clear" w:color="auto" w:fill="auto"/>
          </w:tcPr>
          <w:p w14:paraId="32BB6AEF" w14:textId="77777777" w:rsidR="00325DF4" w:rsidRPr="00E36F48" w:rsidRDefault="00325DF4" w:rsidP="00F648E6">
            <w:pPr>
              <w:pStyle w:val="Heading1"/>
              <w:outlineLvl w:val="0"/>
              <w:rPr>
                <w:sz w:val="24"/>
                <w:szCs w:val="24"/>
              </w:rPr>
            </w:pPr>
            <w:bookmarkStart w:id="420" w:name="_Toc86096708"/>
            <w:r w:rsidRPr="00E36F48">
              <w:rPr>
                <w:sz w:val="24"/>
                <w:szCs w:val="24"/>
              </w:rPr>
              <w:t>Social security costs</w:t>
            </w:r>
            <w:bookmarkEnd w:id="420"/>
          </w:p>
        </w:tc>
        <w:tc>
          <w:tcPr>
            <w:tcW w:w="2258" w:type="dxa"/>
            <w:tcBorders>
              <w:top w:val="nil"/>
              <w:left w:val="nil"/>
              <w:bottom w:val="nil"/>
              <w:right w:val="single" w:sz="8" w:space="0" w:color="1F497D" w:themeColor="text2"/>
            </w:tcBorders>
            <w:shd w:val="clear" w:color="auto" w:fill="auto"/>
          </w:tcPr>
          <w:p w14:paraId="5B0210A4" w14:textId="53400B93" w:rsidR="00325DF4" w:rsidRPr="009A2CEB" w:rsidRDefault="00325DF4" w:rsidP="00F648E6">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b w:val="0"/>
                <w:bCs w:val="0"/>
                <w:sz w:val="24"/>
                <w:szCs w:val="24"/>
              </w:rPr>
            </w:pPr>
            <w:bookmarkStart w:id="421" w:name="_Toc86096709"/>
            <w:r w:rsidRPr="002D5EE3">
              <w:rPr>
                <w:b w:val="0"/>
                <w:bCs w:val="0"/>
                <w:sz w:val="24"/>
                <w:szCs w:val="24"/>
              </w:rPr>
              <w:t>1,475</w:t>
            </w:r>
            <w:bookmarkEnd w:id="421"/>
          </w:p>
        </w:tc>
        <w:tc>
          <w:tcPr>
            <w:tcW w:w="2288" w:type="dxa"/>
            <w:tcBorders>
              <w:top w:val="nil"/>
              <w:left w:val="nil"/>
              <w:bottom w:val="nil"/>
              <w:right w:val="nil"/>
            </w:tcBorders>
          </w:tcPr>
          <w:p w14:paraId="794537CB" w14:textId="60F9A3DA" w:rsidR="00325DF4" w:rsidRDefault="00325DF4" w:rsidP="00F648E6">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b w:val="0"/>
                <w:bCs w:val="0"/>
                <w:sz w:val="24"/>
                <w:szCs w:val="24"/>
              </w:rPr>
            </w:pPr>
            <w:bookmarkStart w:id="422" w:name="_Toc86096710"/>
            <w:r>
              <w:rPr>
                <w:b w:val="0"/>
                <w:bCs w:val="0"/>
                <w:sz w:val="24"/>
                <w:szCs w:val="24"/>
              </w:rPr>
              <w:t>1,317</w:t>
            </w:r>
            <w:bookmarkEnd w:id="422"/>
          </w:p>
        </w:tc>
      </w:tr>
      <w:tr w:rsidR="00325DF4" w:rsidRPr="00135A1E" w14:paraId="20E78553" w14:textId="77777777" w:rsidTr="000B11A7">
        <w:trPr>
          <w:trHeight w:hRule="exact" w:val="397"/>
        </w:trPr>
        <w:tc>
          <w:tcPr>
            <w:cnfStyle w:val="001000000000" w:firstRow="0" w:lastRow="0" w:firstColumn="1" w:lastColumn="0" w:oddVBand="0" w:evenVBand="0" w:oddHBand="0" w:evenHBand="0" w:firstRowFirstColumn="0" w:firstRowLastColumn="0" w:lastRowFirstColumn="0" w:lastRowLastColumn="0"/>
            <w:tcW w:w="4526" w:type="dxa"/>
            <w:tcBorders>
              <w:top w:val="nil"/>
              <w:left w:val="nil"/>
              <w:bottom w:val="nil"/>
              <w:right w:val="nil"/>
            </w:tcBorders>
            <w:shd w:val="clear" w:color="auto" w:fill="auto"/>
          </w:tcPr>
          <w:p w14:paraId="46BDBF29" w14:textId="77777777" w:rsidR="00325DF4" w:rsidRPr="00E36F48" w:rsidRDefault="00325DF4" w:rsidP="00F648E6">
            <w:pPr>
              <w:pStyle w:val="Heading1"/>
              <w:outlineLvl w:val="0"/>
              <w:rPr>
                <w:sz w:val="24"/>
                <w:szCs w:val="24"/>
              </w:rPr>
            </w:pPr>
            <w:bookmarkStart w:id="423" w:name="_Toc86096711"/>
            <w:r w:rsidRPr="00E36F48">
              <w:rPr>
                <w:sz w:val="24"/>
                <w:szCs w:val="24"/>
              </w:rPr>
              <w:t>Pension costs (defined contribution scheme)</w:t>
            </w:r>
            <w:bookmarkEnd w:id="423"/>
          </w:p>
        </w:tc>
        <w:tc>
          <w:tcPr>
            <w:tcW w:w="2258" w:type="dxa"/>
            <w:tcBorders>
              <w:top w:val="nil"/>
              <w:left w:val="nil"/>
              <w:bottom w:val="nil"/>
              <w:right w:val="single" w:sz="8" w:space="0" w:color="1F497D" w:themeColor="text2"/>
            </w:tcBorders>
            <w:shd w:val="clear" w:color="auto" w:fill="auto"/>
          </w:tcPr>
          <w:p w14:paraId="785B676D" w14:textId="32528CAF" w:rsidR="00325DF4" w:rsidRPr="009A2CEB" w:rsidRDefault="00325DF4" w:rsidP="00F648E6">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b w:val="0"/>
                <w:bCs w:val="0"/>
                <w:sz w:val="24"/>
                <w:szCs w:val="24"/>
              </w:rPr>
            </w:pPr>
            <w:bookmarkStart w:id="424" w:name="_Toc86096712"/>
            <w:r>
              <w:rPr>
                <w:b w:val="0"/>
                <w:bCs w:val="0"/>
                <w:sz w:val="24"/>
                <w:szCs w:val="24"/>
              </w:rPr>
              <w:t>399</w:t>
            </w:r>
            <w:bookmarkEnd w:id="424"/>
          </w:p>
        </w:tc>
        <w:tc>
          <w:tcPr>
            <w:tcW w:w="2288" w:type="dxa"/>
            <w:tcBorders>
              <w:top w:val="nil"/>
              <w:left w:val="nil"/>
              <w:bottom w:val="nil"/>
              <w:right w:val="nil"/>
            </w:tcBorders>
            <w:shd w:val="clear" w:color="auto" w:fill="DBE5F1" w:themeFill="accent1" w:themeFillTint="33"/>
          </w:tcPr>
          <w:p w14:paraId="659BB123" w14:textId="1DD53650" w:rsidR="00325DF4" w:rsidRDefault="00325DF4" w:rsidP="00F648E6">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b w:val="0"/>
                <w:bCs w:val="0"/>
                <w:sz w:val="24"/>
                <w:szCs w:val="24"/>
              </w:rPr>
            </w:pPr>
            <w:bookmarkStart w:id="425" w:name="_Toc86096713"/>
            <w:r>
              <w:rPr>
                <w:b w:val="0"/>
                <w:bCs w:val="0"/>
                <w:sz w:val="24"/>
                <w:szCs w:val="24"/>
              </w:rPr>
              <w:t>360</w:t>
            </w:r>
            <w:bookmarkEnd w:id="425"/>
          </w:p>
        </w:tc>
      </w:tr>
      <w:tr w:rsidR="00325DF4" w:rsidRPr="00135A1E" w14:paraId="7FE24FE9" w14:textId="77777777" w:rsidTr="000B11A7">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4526" w:type="dxa"/>
            <w:tcBorders>
              <w:top w:val="single" w:sz="8" w:space="0" w:color="auto"/>
              <w:left w:val="nil"/>
              <w:bottom w:val="single" w:sz="8" w:space="0" w:color="auto"/>
              <w:right w:val="nil"/>
            </w:tcBorders>
            <w:shd w:val="clear" w:color="auto" w:fill="auto"/>
          </w:tcPr>
          <w:p w14:paraId="2E527BB0" w14:textId="77777777" w:rsidR="00325DF4" w:rsidRPr="00135A1E" w:rsidRDefault="00325DF4" w:rsidP="00F648E6">
            <w:pPr>
              <w:pStyle w:val="Heading1"/>
              <w:outlineLvl w:val="0"/>
              <w:rPr>
                <w:b/>
                <w:bCs/>
                <w:sz w:val="24"/>
                <w:szCs w:val="24"/>
              </w:rPr>
            </w:pPr>
            <w:bookmarkStart w:id="426" w:name="_Toc86096714"/>
            <w:r w:rsidRPr="00135A1E">
              <w:rPr>
                <w:b/>
                <w:bCs/>
                <w:sz w:val="24"/>
                <w:szCs w:val="24"/>
              </w:rPr>
              <w:t>Total</w:t>
            </w:r>
            <w:bookmarkEnd w:id="426"/>
            <w:r w:rsidRPr="00135A1E">
              <w:rPr>
                <w:b/>
                <w:bCs/>
                <w:sz w:val="24"/>
                <w:szCs w:val="24"/>
              </w:rPr>
              <w:t xml:space="preserve"> </w:t>
            </w:r>
          </w:p>
        </w:tc>
        <w:tc>
          <w:tcPr>
            <w:tcW w:w="2258" w:type="dxa"/>
            <w:tcBorders>
              <w:top w:val="single" w:sz="8" w:space="0" w:color="auto"/>
              <w:left w:val="nil"/>
              <w:bottom w:val="single" w:sz="8" w:space="0" w:color="auto"/>
              <w:right w:val="single" w:sz="8" w:space="0" w:color="1F497D" w:themeColor="text2"/>
            </w:tcBorders>
            <w:shd w:val="clear" w:color="auto" w:fill="auto"/>
          </w:tcPr>
          <w:p w14:paraId="2D5FE4CF" w14:textId="656C5327" w:rsidR="00325DF4" w:rsidRPr="00E36F48" w:rsidRDefault="006C7EBB" w:rsidP="00F648E6">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sz w:val="24"/>
                <w:szCs w:val="24"/>
                <w:highlight w:val="yellow"/>
              </w:rPr>
            </w:pPr>
            <w:bookmarkStart w:id="427" w:name="_Toc86096715"/>
            <w:r>
              <w:rPr>
                <w:sz w:val="24"/>
                <w:szCs w:val="24"/>
              </w:rPr>
              <w:t>21,347</w:t>
            </w:r>
            <w:bookmarkEnd w:id="427"/>
          </w:p>
        </w:tc>
        <w:tc>
          <w:tcPr>
            <w:tcW w:w="2288" w:type="dxa"/>
            <w:tcBorders>
              <w:top w:val="single" w:sz="8" w:space="0" w:color="auto"/>
              <w:left w:val="nil"/>
              <w:bottom w:val="single" w:sz="8" w:space="0" w:color="auto"/>
              <w:right w:val="nil"/>
            </w:tcBorders>
          </w:tcPr>
          <w:p w14:paraId="52D992D1" w14:textId="76E95E6D" w:rsidR="00325DF4" w:rsidRPr="00135A1E" w:rsidRDefault="006C7EBB" w:rsidP="00F648E6">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sz w:val="24"/>
                <w:szCs w:val="24"/>
              </w:rPr>
            </w:pPr>
            <w:bookmarkStart w:id="428" w:name="_Toc86096716"/>
            <w:r>
              <w:rPr>
                <w:sz w:val="24"/>
                <w:szCs w:val="24"/>
              </w:rPr>
              <w:t>19,835</w:t>
            </w:r>
            <w:bookmarkEnd w:id="428"/>
          </w:p>
        </w:tc>
      </w:tr>
    </w:tbl>
    <w:p w14:paraId="4E7FEC02" w14:textId="2EB34662" w:rsidR="006C2EBB" w:rsidRDefault="00911433" w:rsidP="00911433">
      <w:pPr>
        <w:pStyle w:val="BodyText"/>
        <w:keepNext/>
        <w:keepLines/>
        <w:ind w:left="567"/>
      </w:pPr>
      <w:bookmarkStart w:id="429" w:name="_Toc86096717"/>
      <w:bookmarkStart w:id="430" w:name="_Ref86097188"/>
      <w:bookmarkEnd w:id="412"/>
      <w:r w:rsidRPr="00911433">
        <w:t>The costs of the Key Management Personnel are included in note 7.1. In note 7.1 Social Security Costs include the Employers Allowance</w:t>
      </w:r>
      <w:r w:rsidR="002D5EE3">
        <w:t>.</w:t>
      </w:r>
    </w:p>
    <w:p w14:paraId="2E9FF6B1" w14:textId="77777777" w:rsidR="006C2EBB" w:rsidRDefault="006C2EBB">
      <w:pPr>
        <w:rPr>
          <w:sz w:val="24"/>
          <w:szCs w:val="24"/>
        </w:rPr>
      </w:pPr>
      <w:r>
        <w:br w:type="page"/>
      </w:r>
    </w:p>
    <w:p w14:paraId="637DED2C" w14:textId="6331C302" w:rsidR="00325DF4" w:rsidRDefault="006C7EBB" w:rsidP="000B11A7">
      <w:pPr>
        <w:pStyle w:val="Heading2"/>
        <w:numPr>
          <w:ilvl w:val="0"/>
          <w:numId w:val="19"/>
        </w:numPr>
        <w:rPr>
          <w:rStyle w:val="Strong"/>
          <w:b/>
          <w:bCs/>
          <w:sz w:val="28"/>
          <w:szCs w:val="28"/>
        </w:rPr>
      </w:pPr>
      <w:r>
        <w:rPr>
          <w:rStyle w:val="Strong"/>
          <w:b/>
          <w:bCs/>
          <w:sz w:val="28"/>
          <w:szCs w:val="28"/>
        </w:rPr>
        <w:lastRenderedPageBreak/>
        <w:t>Cash at bank and in hand</w:t>
      </w:r>
      <w:bookmarkEnd w:id="429"/>
      <w:bookmarkEnd w:id="430"/>
    </w:p>
    <w:tbl>
      <w:tblPr>
        <w:tblStyle w:val="GridTable4-Accent1"/>
        <w:tblW w:w="9072" w:type="dxa"/>
        <w:tblInd w:w="534" w:type="dxa"/>
        <w:tblLook w:val="04A0" w:firstRow="1" w:lastRow="0" w:firstColumn="1" w:lastColumn="0" w:noHBand="0" w:noVBand="1"/>
      </w:tblPr>
      <w:tblGrid>
        <w:gridCol w:w="4526"/>
        <w:gridCol w:w="2258"/>
        <w:gridCol w:w="2288"/>
      </w:tblGrid>
      <w:tr w:rsidR="003C5B43" w14:paraId="5F751ECE" w14:textId="77777777" w:rsidTr="000B11A7">
        <w:trPr>
          <w:cnfStyle w:val="100000000000" w:firstRow="1" w:lastRow="0" w:firstColumn="0" w:lastColumn="0" w:oddVBand="0" w:evenVBand="0" w:oddHBand="0"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4526" w:type="dxa"/>
            <w:tcBorders>
              <w:top w:val="single" w:sz="8" w:space="0" w:color="4F81BD" w:themeColor="accent1"/>
            </w:tcBorders>
            <w:shd w:val="clear" w:color="auto" w:fill="365F91" w:themeFill="accent1" w:themeFillShade="BF"/>
          </w:tcPr>
          <w:p w14:paraId="7D71E684" w14:textId="77777777" w:rsidR="006C7EBB" w:rsidRPr="00604F51" w:rsidRDefault="006C7EBB" w:rsidP="00F648E6">
            <w:pPr>
              <w:pStyle w:val="Heading1"/>
              <w:outlineLvl w:val="0"/>
              <w:rPr>
                <w:sz w:val="24"/>
                <w:szCs w:val="24"/>
              </w:rPr>
            </w:pPr>
          </w:p>
        </w:tc>
        <w:tc>
          <w:tcPr>
            <w:tcW w:w="2258" w:type="dxa"/>
            <w:tcBorders>
              <w:top w:val="single" w:sz="8" w:space="0" w:color="4F81BD" w:themeColor="accent1"/>
              <w:right w:val="single" w:sz="18" w:space="0" w:color="4F81BD" w:themeColor="accent1"/>
            </w:tcBorders>
            <w:shd w:val="clear" w:color="auto" w:fill="365F91" w:themeFill="accent1" w:themeFillShade="BF"/>
          </w:tcPr>
          <w:p w14:paraId="15A555B5" w14:textId="77777777" w:rsidR="006C7EBB" w:rsidRPr="00135A1E" w:rsidRDefault="006C7EBB" w:rsidP="00F648E6">
            <w:pPr>
              <w:pStyle w:val="Heading1"/>
              <w:jc w:val="center"/>
              <w:outlineLvl w:val="0"/>
              <w:cnfStyle w:val="100000000000" w:firstRow="1" w:lastRow="0" w:firstColumn="0" w:lastColumn="0" w:oddVBand="0" w:evenVBand="0" w:oddHBand="0" w:evenHBand="0" w:firstRowFirstColumn="0" w:firstRowLastColumn="0" w:lastRowFirstColumn="0" w:lastRowLastColumn="0"/>
              <w:rPr>
                <w:b/>
                <w:bCs/>
                <w:sz w:val="24"/>
                <w:szCs w:val="24"/>
              </w:rPr>
            </w:pPr>
            <w:bookmarkStart w:id="431" w:name="_Toc86096718"/>
            <w:r>
              <w:rPr>
                <w:b/>
                <w:bCs/>
                <w:sz w:val="24"/>
                <w:szCs w:val="24"/>
              </w:rPr>
              <w:t>2021</w:t>
            </w:r>
            <w:bookmarkEnd w:id="431"/>
          </w:p>
        </w:tc>
        <w:tc>
          <w:tcPr>
            <w:tcW w:w="2288" w:type="dxa"/>
            <w:tcBorders>
              <w:right w:val="nil"/>
            </w:tcBorders>
            <w:shd w:val="clear" w:color="auto" w:fill="365F91" w:themeFill="accent1" w:themeFillShade="BF"/>
          </w:tcPr>
          <w:p w14:paraId="02D5CF0F" w14:textId="77777777" w:rsidR="006C7EBB" w:rsidRDefault="006C7EBB" w:rsidP="00F648E6">
            <w:pPr>
              <w:pStyle w:val="Heading1"/>
              <w:jc w:val="center"/>
              <w:outlineLvl w:val="0"/>
              <w:cnfStyle w:val="100000000000" w:firstRow="1" w:lastRow="0" w:firstColumn="0" w:lastColumn="0" w:oddVBand="0" w:evenVBand="0" w:oddHBand="0" w:evenHBand="0" w:firstRowFirstColumn="0" w:firstRowLastColumn="0" w:lastRowFirstColumn="0" w:lastRowLastColumn="0"/>
              <w:rPr>
                <w:sz w:val="24"/>
                <w:szCs w:val="24"/>
              </w:rPr>
            </w:pPr>
            <w:bookmarkStart w:id="432" w:name="_Toc86096719"/>
            <w:r>
              <w:rPr>
                <w:b/>
                <w:bCs/>
                <w:sz w:val="24"/>
                <w:szCs w:val="24"/>
              </w:rPr>
              <w:t>2020</w:t>
            </w:r>
            <w:bookmarkEnd w:id="432"/>
          </w:p>
        </w:tc>
      </w:tr>
      <w:tr w:rsidR="003C5B43" w:rsidRPr="00135A1E" w14:paraId="661BB090" w14:textId="77777777" w:rsidTr="000B11A7">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4526" w:type="dxa"/>
            <w:tcBorders>
              <w:bottom w:val="nil"/>
            </w:tcBorders>
            <w:shd w:val="clear" w:color="auto" w:fill="365F91" w:themeFill="accent1" w:themeFillShade="BF"/>
          </w:tcPr>
          <w:p w14:paraId="2B2BB30F" w14:textId="77777777" w:rsidR="006C7EBB" w:rsidRPr="00135A1E" w:rsidRDefault="006C7EBB" w:rsidP="00F648E6">
            <w:pPr>
              <w:pStyle w:val="Heading1"/>
              <w:outlineLvl w:val="0"/>
              <w:rPr>
                <w:color w:val="FFFFFF" w:themeColor="background1"/>
                <w:sz w:val="18"/>
                <w:szCs w:val="18"/>
              </w:rPr>
            </w:pPr>
          </w:p>
        </w:tc>
        <w:tc>
          <w:tcPr>
            <w:tcW w:w="2258" w:type="dxa"/>
            <w:tcBorders>
              <w:bottom w:val="nil"/>
              <w:right w:val="single" w:sz="18" w:space="0" w:color="4F81BD" w:themeColor="accent1"/>
            </w:tcBorders>
            <w:shd w:val="clear" w:color="auto" w:fill="365F91" w:themeFill="accent1" w:themeFillShade="BF"/>
          </w:tcPr>
          <w:p w14:paraId="46811859" w14:textId="77777777" w:rsidR="006C7EBB" w:rsidRPr="00135A1E" w:rsidRDefault="006C7EBB" w:rsidP="00F648E6">
            <w:pPr>
              <w:pStyle w:val="Heading1"/>
              <w:jc w:val="center"/>
              <w:outlineLvl w:val="0"/>
              <w:cnfStyle w:val="000000100000" w:firstRow="0" w:lastRow="0" w:firstColumn="0" w:lastColumn="0" w:oddVBand="0" w:evenVBand="0" w:oddHBand="1" w:evenHBand="0" w:firstRowFirstColumn="0" w:firstRowLastColumn="0" w:lastRowFirstColumn="0" w:lastRowLastColumn="0"/>
              <w:rPr>
                <w:color w:val="FFFFFF" w:themeColor="background1"/>
                <w:sz w:val="24"/>
                <w:szCs w:val="24"/>
              </w:rPr>
            </w:pPr>
            <w:bookmarkStart w:id="433" w:name="_Toc86096720"/>
            <w:r>
              <w:rPr>
                <w:color w:val="FFFFFF" w:themeColor="background1"/>
                <w:sz w:val="24"/>
                <w:szCs w:val="24"/>
              </w:rPr>
              <w:t>£</w:t>
            </w:r>
            <w:bookmarkEnd w:id="433"/>
          </w:p>
        </w:tc>
        <w:tc>
          <w:tcPr>
            <w:tcW w:w="2288" w:type="dxa"/>
            <w:tcBorders>
              <w:bottom w:val="nil"/>
              <w:right w:val="nil"/>
            </w:tcBorders>
            <w:shd w:val="clear" w:color="auto" w:fill="365F91" w:themeFill="accent1" w:themeFillShade="BF"/>
          </w:tcPr>
          <w:p w14:paraId="618FD643" w14:textId="77777777" w:rsidR="006C7EBB" w:rsidRPr="00135A1E" w:rsidRDefault="006C7EBB" w:rsidP="00F648E6">
            <w:pPr>
              <w:pStyle w:val="Heading1"/>
              <w:jc w:val="center"/>
              <w:outlineLvl w:val="0"/>
              <w:cnfStyle w:val="000000100000" w:firstRow="0" w:lastRow="0" w:firstColumn="0" w:lastColumn="0" w:oddVBand="0" w:evenVBand="0" w:oddHBand="1" w:evenHBand="0" w:firstRowFirstColumn="0" w:firstRowLastColumn="0" w:lastRowFirstColumn="0" w:lastRowLastColumn="0"/>
              <w:rPr>
                <w:color w:val="FFFFFF" w:themeColor="background1"/>
                <w:sz w:val="24"/>
                <w:szCs w:val="24"/>
              </w:rPr>
            </w:pPr>
            <w:bookmarkStart w:id="434" w:name="_Toc86096721"/>
            <w:r>
              <w:rPr>
                <w:color w:val="FFFFFF" w:themeColor="background1"/>
                <w:sz w:val="24"/>
                <w:szCs w:val="24"/>
              </w:rPr>
              <w:t>£</w:t>
            </w:r>
            <w:bookmarkEnd w:id="434"/>
          </w:p>
        </w:tc>
      </w:tr>
      <w:tr w:rsidR="006C7EBB" w:rsidRPr="00135A1E" w14:paraId="4085BF1A" w14:textId="77777777" w:rsidTr="000B11A7">
        <w:trPr>
          <w:trHeight w:hRule="exact" w:val="397"/>
        </w:trPr>
        <w:tc>
          <w:tcPr>
            <w:cnfStyle w:val="001000000000" w:firstRow="0" w:lastRow="0" w:firstColumn="1" w:lastColumn="0" w:oddVBand="0" w:evenVBand="0" w:oddHBand="0" w:evenHBand="0" w:firstRowFirstColumn="0" w:firstRowLastColumn="0" w:lastRowFirstColumn="0" w:lastRowLastColumn="0"/>
            <w:tcW w:w="4526" w:type="dxa"/>
            <w:tcBorders>
              <w:top w:val="nil"/>
              <w:left w:val="nil"/>
              <w:bottom w:val="nil"/>
              <w:right w:val="nil"/>
            </w:tcBorders>
            <w:shd w:val="clear" w:color="auto" w:fill="auto"/>
          </w:tcPr>
          <w:p w14:paraId="4F51778D" w14:textId="59C1F690" w:rsidR="006C7EBB" w:rsidRPr="00E36F48" w:rsidRDefault="006C7EBB" w:rsidP="00F648E6">
            <w:pPr>
              <w:pStyle w:val="Heading1"/>
              <w:outlineLvl w:val="0"/>
              <w:rPr>
                <w:sz w:val="24"/>
                <w:szCs w:val="24"/>
              </w:rPr>
            </w:pPr>
            <w:bookmarkStart w:id="435" w:name="_Toc86096722"/>
            <w:r>
              <w:rPr>
                <w:sz w:val="24"/>
                <w:szCs w:val="24"/>
              </w:rPr>
              <w:t>Current account</w:t>
            </w:r>
            <w:bookmarkEnd w:id="435"/>
          </w:p>
        </w:tc>
        <w:tc>
          <w:tcPr>
            <w:tcW w:w="2258" w:type="dxa"/>
            <w:tcBorders>
              <w:top w:val="nil"/>
              <w:left w:val="nil"/>
              <w:bottom w:val="nil"/>
              <w:right w:val="single" w:sz="8" w:space="0" w:color="1F497D" w:themeColor="text2"/>
            </w:tcBorders>
            <w:shd w:val="clear" w:color="auto" w:fill="auto"/>
          </w:tcPr>
          <w:p w14:paraId="03644401" w14:textId="06B2C56B" w:rsidR="006C7EBB" w:rsidRPr="009A2CEB" w:rsidRDefault="006C7EBB" w:rsidP="00F648E6">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b w:val="0"/>
                <w:bCs w:val="0"/>
                <w:sz w:val="24"/>
                <w:szCs w:val="24"/>
              </w:rPr>
            </w:pPr>
            <w:bookmarkStart w:id="436" w:name="_Toc86096723"/>
            <w:r w:rsidRPr="009A2CEB">
              <w:rPr>
                <w:b w:val="0"/>
                <w:bCs w:val="0"/>
                <w:sz w:val="24"/>
                <w:szCs w:val="24"/>
              </w:rPr>
              <w:t>5</w:t>
            </w:r>
            <w:r w:rsidRPr="000B11A7">
              <w:rPr>
                <w:b w:val="0"/>
                <w:bCs w:val="0"/>
                <w:sz w:val="24"/>
                <w:szCs w:val="24"/>
              </w:rPr>
              <w:t>,525</w:t>
            </w:r>
            <w:bookmarkEnd w:id="436"/>
          </w:p>
        </w:tc>
        <w:tc>
          <w:tcPr>
            <w:tcW w:w="2288" w:type="dxa"/>
            <w:tcBorders>
              <w:top w:val="nil"/>
              <w:left w:val="nil"/>
              <w:bottom w:val="nil"/>
              <w:right w:val="nil"/>
            </w:tcBorders>
            <w:shd w:val="clear" w:color="auto" w:fill="DBE5F1" w:themeFill="accent1" w:themeFillTint="33"/>
          </w:tcPr>
          <w:p w14:paraId="38917D6E" w14:textId="331FEF1A" w:rsidR="006C7EBB" w:rsidRPr="009A2CEB" w:rsidRDefault="006C7EBB" w:rsidP="00F648E6">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b w:val="0"/>
                <w:bCs w:val="0"/>
                <w:sz w:val="24"/>
                <w:szCs w:val="24"/>
              </w:rPr>
            </w:pPr>
            <w:bookmarkStart w:id="437" w:name="_Toc86096724"/>
            <w:r w:rsidRPr="009A2CEB">
              <w:rPr>
                <w:b w:val="0"/>
                <w:bCs w:val="0"/>
                <w:sz w:val="24"/>
                <w:szCs w:val="24"/>
              </w:rPr>
              <w:t>1</w:t>
            </w:r>
            <w:r w:rsidRPr="000B11A7">
              <w:rPr>
                <w:b w:val="0"/>
                <w:bCs w:val="0"/>
                <w:sz w:val="24"/>
                <w:szCs w:val="24"/>
              </w:rPr>
              <w:t>,651</w:t>
            </w:r>
            <w:bookmarkEnd w:id="437"/>
          </w:p>
        </w:tc>
      </w:tr>
      <w:tr w:rsidR="003C5B43" w:rsidRPr="00135A1E" w14:paraId="2FECEC8A" w14:textId="77777777" w:rsidTr="000B11A7">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4526" w:type="dxa"/>
            <w:tcBorders>
              <w:top w:val="nil"/>
              <w:left w:val="nil"/>
              <w:bottom w:val="nil"/>
              <w:right w:val="nil"/>
            </w:tcBorders>
            <w:shd w:val="clear" w:color="auto" w:fill="auto"/>
          </w:tcPr>
          <w:p w14:paraId="66010FA0" w14:textId="4FED32F8" w:rsidR="006C7EBB" w:rsidRPr="00E36F48" w:rsidRDefault="006C7EBB" w:rsidP="00F648E6">
            <w:pPr>
              <w:pStyle w:val="Heading1"/>
              <w:outlineLvl w:val="0"/>
              <w:rPr>
                <w:sz w:val="24"/>
                <w:szCs w:val="24"/>
              </w:rPr>
            </w:pPr>
            <w:bookmarkStart w:id="438" w:name="_Toc86096725"/>
            <w:r>
              <w:rPr>
                <w:sz w:val="24"/>
                <w:szCs w:val="24"/>
              </w:rPr>
              <w:t>Savings Account</w:t>
            </w:r>
            <w:bookmarkEnd w:id="438"/>
          </w:p>
        </w:tc>
        <w:tc>
          <w:tcPr>
            <w:tcW w:w="2258" w:type="dxa"/>
            <w:tcBorders>
              <w:top w:val="nil"/>
              <w:left w:val="nil"/>
              <w:bottom w:val="nil"/>
              <w:right w:val="single" w:sz="8" w:space="0" w:color="1F497D" w:themeColor="text2"/>
            </w:tcBorders>
            <w:shd w:val="clear" w:color="auto" w:fill="auto"/>
          </w:tcPr>
          <w:p w14:paraId="51C15C65" w14:textId="6B556FA1" w:rsidR="006C7EBB" w:rsidRPr="000677B6" w:rsidRDefault="006C7EBB" w:rsidP="00F648E6">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b w:val="0"/>
                <w:bCs w:val="0"/>
                <w:sz w:val="24"/>
                <w:szCs w:val="24"/>
              </w:rPr>
            </w:pPr>
            <w:bookmarkStart w:id="439" w:name="_Toc86096726"/>
            <w:r w:rsidRPr="009A2CEB">
              <w:rPr>
                <w:b w:val="0"/>
                <w:bCs w:val="0"/>
                <w:sz w:val="24"/>
                <w:szCs w:val="24"/>
              </w:rPr>
              <w:t>53,761</w:t>
            </w:r>
            <w:bookmarkEnd w:id="439"/>
          </w:p>
        </w:tc>
        <w:tc>
          <w:tcPr>
            <w:tcW w:w="2288" w:type="dxa"/>
            <w:tcBorders>
              <w:top w:val="nil"/>
              <w:left w:val="nil"/>
              <w:bottom w:val="nil"/>
              <w:right w:val="nil"/>
            </w:tcBorders>
          </w:tcPr>
          <w:p w14:paraId="02025E6B" w14:textId="6A24AC04" w:rsidR="006C7EBB" w:rsidRPr="006B6D22" w:rsidRDefault="006C7EBB" w:rsidP="00F648E6">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b w:val="0"/>
                <w:bCs w:val="0"/>
                <w:sz w:val="24"/>
                <w:szCs w:val="24"/>
              </w:rPr>
            </w:pPr>
            <w:bookmarkStart w:id="440" w:name="_Toc86096727"/>
            <w:r w:rsidRPr="006B6D22">
              <w:rPr>
                <w:b w:val="0"/>
                <w:bCs w:val="0"/>
                <w:sz w:val="24"/>
                <w:szCs w:val="24"/>
              </w:rPr>
              <w:t>8,963</w:t>
            </w:r>
            <w:bookmarkEnd w:id="440"/>
          </w:p>
        </w:tc>
      </w:tr>
      <w:tr w:rsidR="006C7EBB" w:rsidRPr="00135A1E" w14:paraId="234E4EFA" w14:textId="77777777" w:rsidTr="000B11A7">
        <w:trPr>
          <w:trHeight w:hRule="exact" w:val="397"/>
        </w:trPr>
        <w:tc>
          <w:tcPr>
            <w:cnfStyle w:val="001000000000" w:firstRow="0" w:lastRow="0" w:firstColumn="1" w:lastColumn="0" w:oddVBand="0" w:evenVBand="0" w:oddHBand="0" w:evenHBand="0" w:firstRowFirstColumn="0" w:firstRowLastColumn="0" w:lastRowFirstColumn="0" w:lastRowLastColumn="0"/>
            <w:tcW w:w="4526" w:type="dxa"/>
            <w:tcBorders>
              <w:top w:val="nil"/>
              <w:left w:val="nil"/>
              <w:bottom w:val="nil"/>
              <w:right w:val="nil"/>
            </w:tcBorders>
            <w:shd w:val="clear" w:color="auto" w:fill="auto"/>
          </w:tcPr>
          <w:p w14:paraId="2F3B306B" w14:textId="31224EDC" w:rsidR="006C7EBB" w:rsidRPr="00E36F48" w:rsidRDefault="006C7EBB" w:rsidP="00F648E6">
            <w:pPr>
              <w:pStyle w:val="Heading1"/>
              <w:outlineLvl w:val="0"/>
              <w:rPr>
                <w:sz w:val="24"/>
                <w:szCs w:val="24"/>
              </w:rPr>
            </w:pPr>
            <w:bookmarkStart w:id="441" w:name="_Toc86096728"/>
            <w:r>
              <w:rPr>
                <w:sz w:val="24"/>
                <w:szCs w:val="24"/>
              </w:rPr>
              <w:t>Petty cash</w:t>
            </w:r>
            <w:bookmarkEnd w:id="441"/>
          </w:p>
        </w:tc>
        <w:tc>
          <w:tcPr>
            <w:tcW w:w="2258" w:type="dxa"/>
            <w:tcBorders>
              <w:top w:val="nil"/>
              <w:left w:val="nil"/>
              <w:bottom w:val="nil"/>
              <w:right w:val="single" w:sz="8" w:space="0" w:color="1F497D" w:themeColor="text2"/>
            </w:tcBorders>
            <w:shd w:val="clear" w:color="auto" w:fill="auto"/>
          </w:tcPr>
          <w:p w14:paraId="0CBD51E4" w14:textId="23FE06F7" w:rsidR="006C7EBB" w:rsidRPr="009A2CEB" w:rsidRDefault="006C7EBB" w:rsidP="00F648E6">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b w:val="0"/>
                <w:bCs w:val="0"/>
                <w:sz w:val="24"/>
                <w:szCs w:val="24"/>
              </w:rPr>
            </w:pPr>
            <w:bookmarkStart w:id="442" w:name="_Toc86096729"/>
            <w:r w:rsidRPr="009A2CEB">
              <w:rPr>
                <w:b w:val="0"/>
                <w:bCs w:val="0"/>
                <w:sz w:val="24"/>
                <w:szCs w:val="24"/>
              </w:rPr>
              <w:t>369</w:t>
            </w:r>
            <w:bookmarkEnd w:id="442"/>
          </w:p>
        </w:tc>
        <w:tc>
          <w:tcPr>
            <w:tcW w:w="2288" w:type="dxa"/>
            <w:tcBorders>
              <w:top w:val="nil"/>
              <w:left w:val="nil"/>
              <w:bottom w:val="nil"/>
              <w:right w:val="nil"/>
            </w:tcBorders>
            <w:shd w:val="clear" w:color="auto" w:fill="DBE5F1" w:themeFill="accent1" w:themeFillTint="33"/>
          </w:tcPr>
          <w:p w14:paraId="55FB4336" w14:textId="4F4621B5" w:rsidR="006C7EBB" w:rsidRDefault="006C7EBB" w:rsidP="00F648E6">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b w:val="0"/>
                <w:bCs w:val="0"/>
                <w:sz w:val="24"/>
                <w:szCs w:val="24"/>
              </w:rPr>
            </w:pPr>
            <w:bookmarkStart w:id="443" w:name="_Toc86096730"/>
            <w:r>
              <w:rPr>
                <w:b w:val="0"/>
                <w:bCs w:val="0"/>
                <w:sz w:val="24"/>
                <w:szCs w:val="24"/>
              </w:rPr>
              <w:t>369</w:t>
            </w:r>
            <w:bookmarkEnd w:id="443"/>
          </w:p>
        </w:tc>
      </w:tr>
      <w:tr w:rsidR="006C7EBB" w:rsidRPr="00135A1E" w14:paraId="742DBA51" w14:textId="77777777" w:rsidTr="000B11A7">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4526" w:type="dxa"/>
            <w:tcBorders>
              <w:top w:val="single" w:sz="8" w:space="0" w:color="auto"/>
              <w:left w:val="nil"/>
              <w:bottom w:val="single" w:sz="8" w:space="0" w:color="auto"/>
              <w:right w:val="nil"/>
            </w:tcBorders>
            <w:shd w:val="clear" w:color="auto" w:fill="auto"/>
          </w:tcPr>
          <w:p w14:paraId="0E3896EE" w14:textId="77777777" w:rsidR="006C7EBB" w:rsidRPr="00135A1E" w:rsidRDefault="006C7EBB" w:rsidP="00F648E6">
            <w:pPr>
              <w:pStyle w:val="Heading1"/>
              <w:outlineLvl w:val="0"/>
              <w:rPr>
                <w:b/>
                <w:bCs/>
                <w:sz w:val="24"/>
                <w:szCs w:val="24"/>
              </w:rPr>
            </w:pPr>
            <w:bookmarkStart w:id="444" w:name="_Toc86096731"/>
            <w:r w:rsidRPr="00135A1E">
              <w:rPr>
                <w:b/>
                <w:bCs/>
                <w:sz w:val="24"/>
                <w:szCs w:val="24"/>
              </w:rPr>
              <w:t>Total</w:t>
            </w:r>
            <w:bookmarkEnd w:id="444"/>
            <w:r w:rsidRPr="00135A1E">
              <w:rPr>
                <w:b/>
                <w:bCs/>
                <w:sz w:val="24"/>
                <w:szCs w:val="24"/>
              </w:rPr>
              <w:t xml:space="preserve"> </w:t>
            </w:r>
          </w:p>
        </w:tc>
        <w:tc>
          <w:tcPr>
            <w:tcW w:w="2258" w:type="dxa"/>
            <w:tcBorders>
              <w:top w:val="single" w:sz="8" w:space="0" w:color="auto"/>
              <w:left w:val="nil"/>
              <w:bottom w:val="single" w:sz="8" w:space="0" w:color="auto"/>
              <w:right w:val="single" w:sz="8" w:space="0" w:color="1F497D" w:themeColor="text2"/>
            </w:tcBorders>
            <w:shd w:val="clear" w:color="auto" w:fill="auto"/>
          </w:tcPr>
          <w:p w14:paraId="2C02CE3A" w14:textId="620B082E" w:rsidR="006C7EBB" w:rsidRPr="00E36F48" w:rsidRDefault="006C7EBB" w:rsidP="00F648E6">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sz w:val="24"/>
                <w:szCs w:val="24"/>
                <w:highlight w:val="yellow"/>
              </w:rPr>
            </w:pPr>
            <w:bookmarkStart w:id="445" w:name="_Toc86096732"/>
            <w:r>
              <w:rPr>
                <w:sz w:val="24"/>
                <w:szCs w:val="24"/>
              </w:rPr>
              <w:t>59,655</w:t>
            </w:r>
            <w:bookmarkEnd w:id="445"/>
          </w:p>
        </w:tc>
        <w:tc>
          <w:tcPr>
            <w:tcW w:w="2288" w:type="dxa"/>
            <w:tcBorders>
              <w:top w:val="single" w:sz="8" w:space="0" w:color="auto"/>
              <w:left w:val="nil"/>
              <w:bottom w:val="single" w:sz="8" w:space="0" w:color="auto"/>
              <w:right w:val="nil"/>
            </w:tcBorders>
          </w:tcPr>
          <w:p w14:paraId="02AE4F88" w14:textId="196A5D88" w:rsidR="006C7EBB" w:rsidRPr="00135A1E" w:rsidRDefault="006C7EBB" w:rsidP="00F648E6">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sz w:val="24"/>
                <w:szCs w:val="24"/>
              </w:rPr>
            </w:pPr>
            <w:bookmarkStart w:id="446" w:name="_Toc86096733"/>
            <w:r>
              <w:rPr>
                <w:sz w:val="24"/>
                <w:szCs w:val="24"/>
              </w:rPr>
              <w:t>10,982</w:t>
            </w:r>
            <w:bookmarkEnd w:id="446"/>
          </w:p>
        </w:tc>
      </w:tr>
    </w:tbl>
    <w:p w14:paraId="1420B9AB" w14:textId="64525B17" w:rsidR="006C7EBB" w:rsidRDefault="006C7EBB" w:rsidP="000B11A7">
      <w:pPr>
        <w:pStyle w:val="Heading2"/>
        <w:keepNext/>
        <w:keepLines/>
        <w:numPr>
          <w:ilvl w:val="0"/>
          <w:numId w:val="19"/>
        </w:numPr>
        <w:rPr>
          <w:rStyle w:val="Strong"/>
          <w:b/>
          <w:bCs/>
          <w:sz w:val="28"/>
          <w:szCs w:val="28"/>
        </w:rPr>
      </w:pPr>
      <w:bookmarkStart w:id="447" w:name="_Toc86096734"/>
      <w:bookmarkStart w:id="448" w:name="_Ref86097180"/>
      <w:r>
        <w:rPr>
          <w:rStyle w:val="Strong"/>
          <w:b/>
          <w:bCs/>
          <w:sz w:val="28"/>
          <w:szCs w:val="28"/>
        </w:rPr>
        <w:t>Debtors</w:t>
      </w:r>
      <w:bookmarkEnd w:id="447"/>
      <w:bookmarkEnd w:id="448"/>
    </w:p>
    <w:tbl>
      <w:tblPr>
        <w:tblStyle w:val="GridTable4-Accent1"/>
        <w:tblW w:w="9072" w:type="dxa"/>
        <w:tblInd w:w="534" w:type="dxa"/>
        <w:tblLook w:val="04A0" w:firstRow="1" w:lastRow="0" w:firstColumn="1" w:lastColumn="0" w:noHBand="0" w:noVBand="1"/>
      </w:tblPr>
      <w:tblGrid>
        <w:gridCol w:w="4526"/>
        <w:gridCol w:w="2258"/>
        <w:gridCol w:w="2288"/>
      </w:tblGrid>
      <w:tr w:rsidR="006C7EBB" w14:paraId="41413EFB" w14:textId="77777777" w:rsidTr="000B11A7">
        <w:trPr>
          <w:cnfStyle w:val="100000000000" w:firstRow="1" w:lastRow="0" w:firstColumn="0" w:lastColumn="0" w:oddVBand="0" w:evenVBand="0" w:oddHBand="0"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4526" w:type="dxa"/>
            <w:tcBorders>
              <w:top w:val="single" w:sz="8" w:space="0" w:color="4F81BD" w:themeColor="accent1"/>
            </w:tcBorders>
            <w:shd w:val="clear" w:color="auto" w:fill="365F91" w:themeFill="accent1" w:themeFillShade="BF"/>
          </w:tcPr>
          <w:p w14:paraId="466DBB91" w14:textId="77777777" w:rsidR="006C7EBB" w:rsidRPr="00604F51" w:rsidRDefault="006C7EBB" w:rsidP="000B11A7">
            <w:pPr>
              <w:pStyle w:val="Heading1"/>
              <w:keepNext/>
              <w:keepLines/>
              <w:outlineLvl w:val="0"/>
              <w:rPr>
                <w:sz w:val="24"/>
                <w:szCs w:val="24"/>
              </w:rPr>
            </w:pPr>
            <w:bookmarkStart w:id="449" w:name="_Hlk86087682"/>
          </w:p>
        </w:tc>
        <w:tc>
          <w:tcPr>
            <w:tcW w:w="2258" w:type="dxa"/>
            <w:tcBorders>
              <w:top w:val="single" w:sz="8" w:space="0" w:color="4F81BD" w:themeColor="accent1"/>
              <w:right w:val="single" w:sz="18" w:space="0" w:color="4F81BD" w:themeColor="accent1"/>
            </w:tcBorders>
            <w:shd w:val="clear" w:color="auto" w:fill="365F91" w:themeFill="accent1" w:themeFillShade="BF"/>
          </w:tcPr>
          <w:p w14:paraId="7AC18C34" w14:textId="77777777" w:rsidR="006C7EBB" w:rsidRPr="00135A1E" w:rsidRDefault="006C7EBB" w:rsidP="000B11A7">
            <w:pPr>
              <w:pStyle w:val="Heading1"/>
              <w:keepNext/>
              <w:keepLines/>
              <w:jc w:val="center"/>
              <w:outlineLvl w:val="0"/>
              <w:cnfStyle w:val="100000000000" w:firstRow="1" w:lastRow="0" w:firstColumn="0" w:lastColumn="0" w:oddVBand="0" w:evenVBand="0" w:oddHBand="0" w:evenHBand="0" w:firstRowFirstColumn="0" w:firstRowLastColumn="0" w:lastRowFirstColumn="0" w:lastRowLastColumn="0"/>
              <w:rPr>
                <w:b/>
                <w:bCs/>
                <w:sz w:val="24"/>
                <w:szCs w:val="24"/>
              </w:rPr>
            </w:pPr>
            <w:bookmarkStart w:id="450" w:name="_Toc86096735"/>
            <w:r>
              <w:rPr>
                <w:b/>
                <w:bCs/>
                <w:sz w:val="24"/>
                <w:szCs w:val="24"/>
              </w:rPr>
              <w:t>2021</w:t>
            </w:r>
            <w:bookmarkEnd w:id="450"/>
          </w:p>
        </w:tc>
        <w:tc>
          <w:tcPr>
            <w:tcW w:w="2288" w:type="dxa"/>
            <w:tcBorders>
              <w:right w:val="nil"/>
            </w:tcBorders>
            <w:shd w:val="clear" w:color="auto" w:fill="365F91" w:themeFill="accent1" w:themeFillShade="BF"/>
          </w:tcPr>
          <w:p w14:paraId="6E2CA19F" w14:textId="77777777" w:rsidR="006C7EBB" w:rsidRDefault="006C7EBB" w:rsidP="000B11A7">
            <w:pPr>
              <w:pStyle w:val="Heading1"/>
              <w:keepNext/>
              <w:keepLines/>
              <w:jc w:val="center"/>
              <w:outlineLvl w:val="0"/>
              <w:cnfStyle w:val="100000000000" w:firstRow="1" w:lastRow="0" w:firstColumn="0" w:lastColumn="0" w:oddVBand="0" w:evenVBand="0" w:oddHBand="0" w:evenHBand="0" w:firstRowFirstColumn="0" w:firstRowLastColumn="0" w:lastRowFirstColumn="0" w:lastRowLastColumn="0"/>
              <w:rPr>
                <w:sz w:val="24"/>
                <w:szCs w:val="24"/>
              </w:rPr>
            </w:pPr>
            <w:bookmarkStart w:id="451" w:name="_Toc86096736"/>
            <w:r>
              <w:rPr>
                <w:b/>
                <w:bCs/>
                <w:sz w:val="24"/>
                <w:szCs w:val="24"/>
              </w:rPr>
              <w:t>2020</w:t>
            </w:r>
            <w:bookmarkEnd w:id="451"/>
          </w:p>
        </w:tc>
      </w:tr>
      <w:tr w:rsidR="003C5B43" w:rsidRPr="00135A1E" w14:paraId="3D22F0BC" w14:textId="77777777" w:rsidTr="000B11A7">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4526" w:type="dxa"/>
            <w:tcBorders>
              <w:bottom w:val="nil"/>
            </w:tcBorders>
            <w:shd w:val="clear" w:color="auto" w:fill="365F91" w:themeFill="accent1" w:themeFillShade="BF"/>
          </w:tcPr>
          <w:p w14:paraId="7F1A0483" w14:textId="77777777" w:rsidR="006C7EBB" w:rsidRPr="00135A1E" w:rsidRDefault="006C7EBB" w:rsidP="000B11A7">
            <w:pPr>
              <w:pStyle w:val="Heading1"/>
              <w:keepNext/>
              <w:keepLines/>
              <w:outlineLvl w:val="0"/>
              <w:rPr>
                <w:color w:val="FFFFFF" w:themeColor="background1"/>
                <w:sz w:val="18"/>
                <w:szCs w:val="18"/>
              </w:rPr>
            </w:pPr>
          </w:p>
        </w:tc>
        <w:tc>
          <w:tcPr>
            <w:tcW w:w="2258" w:type="dxa"/>
            <w:tcBorders>
              <w:bottom w:val="nil"/>
              <w:right w:val="single" w:sz="18" w:space="0" w:color="4F81BD" w:themeColor="accent1"/>
            </w:tcBorders>
            <w:shd w:val="clear" w:color="auto" w:fill="365F91" w:themeFill="accent1" w:themeFillShade="BF"/>
          </w:tcPr>
          <w:p w14:paraId="242C13EC" w14:textId="77777777" w:rsidR="006C7EBB" w:rsidRPr="00135A1E" w:rsidRDefault="006C7EBB" w:rsidP="000B11A7">
            <w:pPr>
              <w:pStyle w:val="Heading1"/>
              <w:keepNext/>
              <w:keepLines/>
              <w:jc w:val="center"/>
              <w:outlineLvl w:val="0"/>
              <w:cnfStyle w:val="000000100000" w:firstRow="0" w:lastRow="0" w:firstColumn="0" w:lastColumn="0" w:oddVBand="0" w:evenVBand="0" w:oddHBand="1" w:evenHBand="0" w:firstRowFirstColumn="0" w:firstRowLastColumn="0" w:lastRowFirstColumn="0" w:lastRowLastColumn="0"/>
              <w:rPr>
                <w:color w:val="FFFFFF" w:themeColor="background1"/>
                <w:sz w:val="24"/>
                <w:szCs w:val="24"/>
              </w:rPr>
            </w:pPr>
            <w:bookmarkStart w:id="452" w:name="_Toc86096737"/>
            <w:r>
              <w:rPr>
                <w:color w:val="FFFFFF" w:themeColor="background1"/>
                <w:sz w:val="24"/>
                <w:szCs w:val="24"/>
              </w:rPr>
              <w:t>£</w:t>
            </w:r>
            <w:bookmarkEnd w:id="452"/>
          </w:p>
        </w:tc>
        <w:tc>
          <w:tcPr>
            <w:tcW w:w="2288" w:type="dxa"/>
            <w:tcBorders>
              <w:bottom w:val="nil"/>
              <w:right w:val="nil"/>
            </w:tcBorders>
            <w:shd w:val="clear" w:color="auto" w:fill="365F91" w:themeFill="accent1" w:themeFillShade="BF"/>
          </w:tcPr>
          <w:p w14:paraId="4A0501CD" w14:textId="77777777" w:rsidR="006C7EBB" w:rsidRPr="00135A1E" w:rsidRDefault="006C7EBB" w:rsidP="000B11A7">
            <w:pPr>
              <w:pStyle w:val="Heading1"/>
              <w:keepNext/>
              <w:keepLines/>
              <w:jc w:val="center"/>
              <w:outlineLvl w:val="0"/>
              <w:cnfStyle w:val="000000100000" w:firstRow="0" w:lastRow="0" w:firstColumn="0" w:lastColumn="0" w:oddVBand="0" w:evenVBand="0" w:oddHBand="1" w:evenHBand="0" w:firstRowFirstColumn="0" w:firstRowLastColumn="0" w:lastRowFirstColumn="0" w:lastRowLastColumn="0"/>
              <w:rPr>
                <w:color w:val="FFFFFF" w:themeColor="background1"/>
                <w:sz w:val="24"/>
                <w:szCs w:val="24"/>
              </w:rPr>
            </w:pPr>
            <w:bookmarkStart w:id="453" w:name="_Toc86096738"/>
            <w:r>
              <w:rPr>
                <w:color w:val="FFFFFF" w:themeColor="background1"/>
                <w:sz w:val="24"/>
                <w:szCs w:val="24"/>
              </w:rPr>
              <w:t>£</w:t>
            </w:r>
            <w:bookmarkEnd w:id="453"/>
          </w:p>
        </w:tc>
      </w:tr>
      <w:tr w:rsidR="006C7EBB" w:rsidRPr="00135A1E" w14:paraId="2812E6A3" w14:textId="77777777" w:rsidTr="000B11A7">
        <w:trPr>
          <w:trHeight w:hRule="exact" w:val="397"/>
        </w:trPr>
        <w:tc>
          <w:tcPr>
            <w:cnfStyle w:val="001000000000" w:firstRow="0" w:lastRow="0" w:firstColumn="1" w:lastColumn="0" w:oddVBand="0" w:evenVBand="0" w:oddHBand="0" w:evenHBand="0" w:firstRowFirstColumn="0" w:firstRowLastColumn="0" w:lastRowFirstColumn="0" w:lastRowLastColumn="0"/>
            <w:tcW w:w="4526" w:type="dxa"/>
            <w:tcBorders>
              <w:top w:val="nil"/>
              <w:left w:val="nil"/>
              <w:bottom w:val="nil"/>
              <w:right w:val="nil"/>
            </w:tcBorders>
            <w:shd w:val="clear" w:color="auto" w:fill="auto"/>
          </w:tcPr>
          <w:p w14:paraId="007A3F48" w14:textId="3D2B2C4B" w:rsidR="006C7EBB" w:rsidRPr="00E36F48" w:rsidRDefault="00DF4BA6" w:rsidP="000B11A7">
            <w:pPr>
              <w:pStyle w:val="Heading1"/>
              <w:keepNext/>
              <w:keepLines/>
              <w:outlineLvl w:val="0"/>
              <w:rPr>
                <w:sz w:val="24"/>
                <w:szCs w:val="24"/>
              </w:rPr>
            </w:pPr>
            <w:bookmarkStart w:id="454" w:name="_Toc86096739"/>
            <w:r>
              <w:rPr>
                <w:sz w:val="24"/>
                <w:szCs w:val="24"/>
              </w:rPr>
              <w:t>Accrued income</w:t>
            </w:r>
            <w:bookmarkEnd w:id="454"/>
          </w:p>
        </w:tc>
        <w:tc>
          <w:tcPr>
            <w:tcW w:w="2258" w:type="dxa"/>
            <w:tcBorders>
              <w:top w:val="nil"/>
              <w:left w:val="nil"/>
              <w:bottom w:val="nil"/>
              <w:right w:val="single" w:sz="8" w:space="0" w:color="1F497D" w:themeColor="text2"/>
            </w:tcBorders>
            <w:shd w:val="clear" w:color="auto" w:fill="auto"/>
          </w:tcPr>
          <w:p w14:paraId="6CDA5E9B" w14:textId="4CC1C8E3" w:rsidR="006C7EBB" w:rsidRPr="00E36F48" w:rsidRDefault="00DF4BA6" w:rsidP="000B11A7">
            <w:pPr>
              <w:pStyle w:val="Heading1"/>
              <w:keepNext/>
              <w:keepLines/>
              <w:tabs>
                <w:tab w:val="decimal" w:pos="1418"/>
              </w:tabs>
              <w:outlineLvl w:val="0"/>
              <w:cnfStyle w:val="000000000000" w:firstRow="0" w:lastRow="0" w:firstColumn="0" w:lastColumn="0" w:oddVBand="0" w:evenVBand="0" w:oddHBand="0" w:evenHBand="0" w:firstRowFirstColumn="0" w:firstRowLastColumn="0" w:lastRowFirstColumn="0" w:lastRowLastColumn="0"/>
              <w:rPr>
                <w:b w:val="0"/>
                <w:bCs w:val="0"/>
                <w:sz w:val="24"/>
                <w:szCs w:val="24"/>
              </w:rPr>
            </w:pPr>
            <w:bookmarkStart w:id="455" w:name="_Toc86096740"/>
            <w:r>
              <w:rPr>
                <w:b w:val="0"/>
                <w:bCs w:val="0"/>
                <w:sz w:val="24"/>
                <w:szCs w:val="24"/>
              </w:rPr>
              <w:t>578</w:t>
            </w:r>
            <w:bookmarkEnd w:id="455"/>
          </w:p>
        </w:tc>
        <w:tc>
          <w:tcPr>
            <w:tcW w:w="2288" w:type="dxa"/>
            <w:tcBorders>
              <w:top w:val="nil"/>
              <w:left w:val="nil"/>
              <w:bottom w:val="nil"/>
              <w:right w:val="nil"/>
            </w:tcBorders>
            <w:shd w:val="clear" w:color="auto" w:fill="DBE5F1" w:themeFill="accent1" w:themeFillTint="33"/>
          </w:tcPr>
          <w:p w14:paraId="106C5C05" w14:textId="2750F936" w:rsidR="006C7EBB" w:rsidRDefault="00DF4BA6" w:rsidP="000B11A7">
            <w:pPr>
              <w:pStyle w:val="Heading1"/>
              <w:keepNext/>
              <w:keepLines/>
              <w:tabs>
                <w:tab w:val="decimal" w:pos="1418"/>
              </w:tabs>
              <w:outlineLvl w:val="0"/>
              <w:cnfStyle w:val="000000000000" w:firstRow="0" w:lastRow="0" w:firstColumn="0" w:lastColumn="0" w:oddVBand="0" w:evenVBand="0" w:oddHBand="0" w:evenHBand="0" w:firstRowFirstColumn="0" w:firstRowLastColumn="0" w:lastRowFirstColumn="0" w:lastRowLastColumn="0"/>
              <w:rPr>
                <w:b w:val="0"/>
                <w:bCs w:val="0"/>
                <w:sz w:val="24"/>
                <w:szCs w:val="24"/>
              </w:rPr>
            </w:pPr>
            <w:bookmarkStart w:id="456" w:name="_Toc86096741"/>
            <w:r>
              <w:rPr>
                <w:b w:val="0"/>
                <w:bCs w:val="0"/>
                <w:sz w:val="24"/>
                <w:szCs w:val="24"/>
              </w:rPr>
              <w:t>-</w:t>
            </w:r>
            <w:bookmarkEnd w:id="456"/>
          </w:p>
        </w:tc>
      </w:tr>
      <w:tr w:rsidR="006C7EBB" w:rsidRPr="00135A1E" w14:paraId="265C2E4D" w14:textId="77777777" w:rsidTr="000B11A7">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4526" w:type="dxa"/>
            <w:tcBorders>
              <w:top w:val="single" w:sz="8" w:space="0" w:color="auto"/>
              <w:left w:val="nil"/>
              <w:bottom w:val="single" w:sz="8" w:space="0" w:color="auto"/>
              <w:right w:val="nil"/>
            </w:tcBorders>
            <w:shd w:val="clear" w:color="auto" w:fill="auto"/>
          </w:tcPr>
          <w:p w14:paraId="5F7E3152" w14:textId="77777777" w:rsidR="006C7EBB" w:rsidRPr="00135A1E" w:rsidRDefault="006C7EBB" w:rsidP="00F648E6">
            <w:pPr>
              <w:pStyle w:val="Heading1"/>
              <w:outlineLvl w:val="0"/>
              <w:rPr>
                <w:b/>
                <w:bCs/>
                <w:sz w:val="24"/>
                <w:szCs w:val="24"/>
              </w:rPr>
            </w:pPr>
            <w:bookmarkStart w:id="457" w:name="_Toc86096742"/>
            <w:r w:rsidRPr="00135A1E">
              <w:rPr>
                <w:b/>
                <w:bCs/>
                <w:sz w:val="24"/>
                <w:szCs w:val="24"/>
              </w:rPr>
              <w:t>Total</w:t>
            </w:r>
            <w:bookmarkEnd w:id="457"/>
            <w:r w:rsidRPr="00135A1E">
              <w:rPr>
                <w:b/>
                <w:bCs/>
                <w:sz w:val="24"/>
                <w:szCs w:val="24"/>
              </w:rPr>
              <w:t xml:space="preserve"> </w:t>
            </w:r>
          </w:p>
        </w:tc>
        <w:tc>
          <w:tcPr>
            <w:tcW w:w="2258" w:type="dxa"/>
            <w:tcBorders>
              <w:top w:val="single" w:sz="8" w:space="0" w:color="auto"/>
              <w:left w:val="nil"/>
              <w:bottom w:val="single" w:sz="8" w:space="0" w:color="auto"/>
              <w:right w:val="single" w:sz="8" w:space="0" w:color="1F497D" w:themeColor="text2"/>
            </w:tcBorders>
            <w:shd w:val="clear" w:color="auto" w:fill="auto"/>
          </w:tcPr>
          <w:p w14:paraId="07370D68" w14:textId="29611954" w:rsidR="006C7EBB" w:rsidRPr="00E36F48" w:rsidRDefault="00DF4BA6" w:rsidP="00F648E6">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sz w:val="24"/>
                <w:szCs w:val="24"/>
                <w:highlight w:val="yellow"/>
              </w:rPr>
            </w:pPr>
            <w:bookmarkStart w:id="458" w:name="_Toc86096743"/>
            <w:r>
              <w:rPr>
                <w:sz w:val="24"/>
                <w:szCs w:val="24"/>
              </w:rPr>
              <w:t>578</w:t>
            </w:r>
            <w:bookmarkEnd w:id="458"/>
          </w:p>
        </w:tc>
        <w:tc>
          <w:tcPr>
            <w:tcW w:w="2288" w:type="dxa"/>
            <w:tcBorders>
              <w:top w:val="single" w:sz="8" w:space="0" w:color="auto"/>
              <w:left w:val="nil"/>
              <w:bottom w:val="single" w:sz="8" w:space="0" w:color="auto"/>
              <w:right w:val="nil"/>
            </w:tcBorders>
          </w:tcPr>
          <w:p w14:paraId="6609F07F" w14:textId="3B7C0916" w:rsidR="006C7EBB" w:rsidRPr="00135A1E" w:rsidRDefault="00DF4BA6" w:rsidP="00F648E6">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sz w:val="24"/>
                <w:szCs w:val="24"/>
              </w:rPr>
            </w:pPr>
            <w:bookmarkStart w:id="459" w:name="_Toc86096744"/>
            <w:r>
              <w:rPr>
                <w:sz w:val="24"/>
                <w:szCs w:val="24"/>
              </w:rPr>
              <w:t>578</w:t>
            </w:r>
            <w:bookmarkEnd w:id="459"/>
          </w:p>
        </w:tc>
      </w:tr>
    </w:tbl>
    <w:p w14:paraId="467D7977" w14:textId="5B6D22CC" w:rsidR="006C7EBB" w:rsidRDefault="00DF4BA6" w:rsidP="00DF4BA6">
      <w:pPr>
        <w:pStyle w:val="Heading2"/>
        <w:numPr>
          <w:ilvl w:val="0"/>
          <w:numId w:val="19"/>
        </w:numPr>
        <w:rPr>
          <w:rStyle w:val="Strong"/>
          <w:b/>
          <w:bCs/>
          <w:sz w:val="28"/>
          <w:szCs w:val="28"/>
        </w:rPr>
      </w:pPr>
      <w:bookmarkStart w:id="460" w:name="_Toc86096745"/>
      <w:bookmarkStart w:id="461" w:name="_Ref86097197"/>
      <w:bookmarkEnd w:id="449"/>
      <w:r>
        <w:rPr>
          <w:rStyle w:val="Strong"/>
          <w:b/>
          <w:bCs/>
          <w:sz w:val="28"/>
          <w:szCs w:val="28"/>
        </w:rPr>
        <w:t>Creditors and accruals</w:t>
      </w:r>
      <w:bookmarkEnd w:id="460"/>
      <w:bookmarkEnd w:id="461"/>
    </w:p>
    <w:p w14:paraId="04DCE1D3" w14:textId="242F8AA0" w:rsidR="003C5B43" w:rsidRDefault="003C5B43" w:rsidP="000B11A7">
      <w:pPr>
        <w:pStyle w:val="BodyText"/>
        <w:spacing w:after="120"/>
        <w:ind w:left="426"/>
        <w:rPr>
          <w:rStyle w:val="Strong"/>
          <w:b w:val="0"/>
          <w:bCs w:val="0"/>
          <w:sz w:val="28"/>
          <w:szCs w:val="28"/>
        </w:rPr>
      </w:pPr>
      <w:r>
        <w:rPr>
          <w:rStyle w:val="Strong"/>
          <w:b w:val="0"/>
          <w:bCs w:val="0"/>
          <w:sz w:val="28"/>
          <w:szCs w:val="28"/>
        </w:rPr>
        <w:t>Analysis of creditors falling due within one year</w:t>
      </w:r>
    </w:p>
    <w:tbl>
      <w:tblPr>
        <w:tblStyle w:val="GridTable4-Accent1"/>
        <w:tblW w:w="9072" w:type="dxa"/>
        <w:tblInd w:w="534" w:type="dxa"/>
        <w:tblLook w:val="04A0" w:firstRow="1" w:lastRow="0" w:firstColumn="1" w:lastColumn="0" w:noHBand="0" w:noVBand="1"/>
      </w:tblPr>
      <w:tblGrid>
        <w:gridCol w:w="4526"/>
        <w:gridCol w:w="2258"/>
        <w:gridCol w:w="2288"/>
      </w:tblGrid>
      <w:tr w:rsidR="00DF4BA6" w14:paraId="70705CA3" w14:textId="77777777" w:rsidTr="000B11A7">
        <w:trPr>
          <w:cnfStyle w:val="100000000000" w:firstRow="1" w:lastRow="0" w:firstColumn="0" w:lastColumn="0" w:oddVBand="0" w:evenVBand="0" w:oddHBand="0"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4526" w:type="dxa"/>
            <w:tcBorders>
              <w:top w:val="single" w:sz="8" w:space="0" w:color="4F81BD" w:themeColor="accent1"/>
            </w:tcBorders>
            <w:shd w:val="clear" w:color="auto" w:fill="365F91" w:themeFill="accent1" w:themeFillShade="BF"/>
          </w:tcPr>
          <w:p w14:paraId="7F3308F2" w14:textId="77777777" w:rsidR="00DF4BA6" w:rsidRPr="00604F51" w:rsidRDefault="00DF4BA6" w:rsidP="00F648E6">
            <w:pPr>
              <w:pStyle w:val="Heading1"/>
              <w:outlineLvl w:val="0"/>
              <w:rPr>
                <w:sz w:val="24"/>
                <w:szCs w:val="24"/>
              </w:rPr>
            </w:pPr>
            <w:bookmarkStart w:id="462" w:name="_Hlk86088367"/>
          </w:p>
        </w:tc>
        <w:tc>
          <w:tcPr>
            <w:tcW w:w="2258" w:type="dxa"/>
            <w:tcBorders>
              <w:top w:val="single" w:sz="8" w:space="0" w:color="4F81BD" w:themeColor="accent1"/>
              <w:right w:val="single" w:sz="18" w:space="0" w:color="4F81BD" w:themeColor="accent1"/>
            </w:tcBorders>
            <w:shd w:val="clear" w:color="auto" w:fill="365F91" w:themeFill="accent1" w:themeFillShade="BF"/>
          </w:tcPr>
          <w:p w14:paraId="63EB3B41" w14:textId="77777777" w:rsidR="00DF4BA6" w:rsidRPr="00135A1E" w:rsidRDefault="00DF4BA6" w:rsidP="00F648E6">
            <w:pPr>
              <w:pStyle w:val="Heading1"/>
              <w:jc w:val="center"/>
              <w:outlineLvl w:val="0"/>
              <w:cnfStyle w:val="100000000000" w:firstRow="1" w:lastRow="0" w:firstColumn="0" w:lastColumn="0" w:oddVBand="0" w:evenVBand="0" w:oddHBand="0" w:evenHBand="0" w:firstRowFirstColumn="0" w:firstRowLastColumn="0" w:lastRowFirstColumn="0" w:lastRowLastColumn="0"/>
              <w:rPr>
                <w:b/>
                <w:bCs/>
                <w:sz w:val="24"/>
                <w:szCs w:val="24"/>
              </w:rPr>
            </w:pPr>
            <w:bookmarkStart w:id="463" w:name="_Toc86096746"/>
            <w:r>
              <w:rPr>
                <w:b/>
                <w:bCs/>
                <w:sz w:val="24"/>
                <w:szCs w:val="24"/>
              </w:rPr>
              <w:t>2021</w:t>
            </w:r>
            <w:bookmarkEnd w:id="463"/>
          </w:p>
        </w:tc>
        <w:tc>
          <w:tcPr>
            <w:tcW w:w="2288" w:type="dxa"/>
            <w:tcBorders>
              <w:right w:val="nil"/>
            </w:tcBorders>
            <w:shd w:val="clear" w:color="auto" w:fill="365F91" w:themeFill="accent1" w:themeFillShade="BF"/>
          </w:tcPr>
          <w:p w14:paraId="524D0973" w14:textId="77777777" w:rsidR="00DF4BA6" w:rsidRDefault="00DF4BA6" w:rsidP="00F648E6">
            <w:pPr>
              <w:pStyle w:val="Heading1"/>
              <w:jc w:val="center"/>
              <w:outlineLvl w:val="0"/>
              <w:cnfStyle w:val="100000000000" w:firstRow="1" w:lastRow="0" w:firstColumn="0" w:lastColumn="0" w:oddVBand="0" w:evenVBand="0" w:oddHBand="0" w:evenHBand="0" w:firstRowFirstColumn="0" w:firstRowLastColumn="0" w:lastRowFirstColumn="0" w:lastRowLastColumn="0"/>
              <w:rPr>
                <w:sz w:val="24"/>
                <w:szCs w:val="24"/>
              </w:rPr>
            </w:pPr>
            <w:bookmarkStart w:id="464" w:name="_Toc86096747"/>
            <w:r>
              <w:rPr>
                <w:b/>
                <w:bCs/>
                <w:sz w:val="24"/>
                <w:szCs w:val="24"/>
              </w:rPr>
              <w:t>2020</w:t>
            </w:r>
            <w:bookmarkEnd w:id="464"/>
          </w:p>
        </w:tc>
      </w:tr>
      <w:tr w:rsidR="00DF4BA6" w:rsidRPr="00135A1E" w14:paraId="3480FC8B" w14:textId="77777777" w:rsidTr="000B11A7">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4526" w:type="dxa"/>
            <w:tcBorders>
              <w:bottom w:val="nil"/>
            </w:tcBorders>
            <w:shd w:val="clear" w:color="auto" w:fill="365F91" w:themeFill="accent1" w:themeFillShade="BF"/>
          </w:tcPr>
          <w:p w14:paraId="219ECD95" w14:textId="77777777" w:rsidR="00DF4BA6" w:rsidRPr="00135A1E" w:rsidRDefault="00DF4BA6" w:rsidP="00F648E6">
            <w:pPr>
              <w:pStyle w:val="Heading1"/>
              <w:outlineLvl w:val="0"/>
              <w:rPr>
                <w:color w:val="FFFFFF" w:themeColor="background1"/>
                <w:sz w:val="18"/>
                <w:szCs w:val="18"/>
              </w:rPr>
            </w:pPr>
          </w:p>
        </w:tc>
        <w:tc>
          <w:tcPr>
            <w:tcW w:w="2258" w:type="dxa"/>
            <w:tcBorders>
              <w:bottom w:val="nil"/>
              <w:right w:val="single" w:sz="18" w:space="0" w:color="4F81BD" w:themeColor="accent1"/>
            </w:tcBorders>
            <w:shd w:val="clear" w:color="auto" w:fill="365F91" w:themeFill="accent1" w:themeFillShade="BF"/>
          </w:tcPr>
          <w:p w14:paraId="6441840D" w14:textId="77777777" w:rsidR="00DF4BA6" w:rsidRPr="00135A1E" w:rsidRDefault="00DF4BA6" w:rsidP="00F648E6">
            <w:pPr>
              <w:pStyle w:val="Heading1"/>
              <w:jc w:val="center"/>
              <w:outlineLvl w:val="0"/>
              <w:cnfStyle w:val="000000100000" w:firstRow="0" w:lastRow="0" w:firstColumn="0" w:lastColumn="0" w:oddVBand="0" w:evenVBand="0" w:oddHBand="1" w:evenHBand="0" w:firstRowFirstColumn="0" w:firstRowLastColumn="0" w:lastRowFirstColumn="0" w:lastRowLastColumn="0"/>
              <w:rPr>
                <w:color w:val="FFFFFF" w:themeColor="background1"/>
                <w:sz w:val="24"/>
                <w:szCs w:val="24"/>
              </w:rPr>
            </w:pPr>
            <w:bookmarkStart w:id="465" w:name="_Toc86096748"/>
            <w:r>
              <w:rPr>
                <w:color w:val="FFFFFF" w:themeColor="background1"/>
                <w:sz w:val="24"/>
                <w:szCs w:val="24"/>
              </w:rPr>
              <w:t>£</w:t>
            </w:r>
            <w:bookmarkEnd w:id="465"/>
          </w:p>
        </w:tc>
        <w:tc>
          <w:tcPr>
            <w:tcW w:w="2288" w:type="dxa"/>
            <w:tcBorders>
              <w:bottom w:val="nil"/>
              <w:right w:val="nil"/>
            </w:tcBorders>
            <w:shd w:val="clear" w:color="auto" w:fill="365F91" w:themeFill="accent1" w:themeFillShade="BF"/>
          </w:tcPr>
          <w:p w14:paraId="4073C608" w14:textId="77777777" w:rsidR="00DF4BA6" w:rsidRPr="00135A1E" w:rsidRDefault="00DF4BA6" w:rsidP="00F648E6">
            <w:pPr>
              <w:pStyle w:val="Heading1"/>
              <w:jc w:val="center"/>
              <w:outlineLvl w:val="0"/>
              <w:cnfStyle w:val="000000100000" w:firstRow="0" w:lastRow="0" w:firstColumn="0" w:lastColumn="0" w:oddVBand="0" w:evenVBand="0" w:oddHBand="1" w:evenHBand="0" w:firstRowFirstColumn="0" w:firstRowLastColumn="0" w:lastRowFirstColumn="0" w:lastRowLastColumn="0"/>
              <w:rPr>
                <w:color w:val="FFFFFF" w:themeColor="background1"/>
                <w:sz w:val="24"/>
                <w:szCs w:val="24"/>
              </w:rPr>
            </w:pPr>
            <w:bookmarkStart w:id="466" w:name="_Toc86096749"/>
            <w:r>
              <w:rPr>
                <w:color w:val="FFFFFF" w:themeColor="background1"/>
                <w:sz w:val="24"/>
                <w:szCs w:val="24"/>
              </w:rPr>
              <w:t>£</w:t>
            </w:r>
            <w:bookmarkEnd w:id="466"/>
          </w:p>
        </w:tc>
      </w:tr>
      <w:tr w:rsidR="00DF4BA6" w:rsidRPr="00135A1E" w14:paraId="20F80E7D" w14:textId="77777777" w:rsidTr="000B11A7">
        <w:trPr>
          <w:trHeight w:hRule="exact" w:val="397"/>
        </w:trPr>
        <w:tc>
          <w:tcPr>
            <w:cnfStyle w:val="001000000000" w:firstRow="0" w:lastRow="0" w:firstColumn="1" w:lastColumn="0" w:oddVBand="0" w:evenVBand="0" w:oddHBand="0" w:evenHBand="0" w:firstRowFirstColumn="0" w:firstRowLastColumn="0" w:lastRowFirstColumn="0" w:lastRowLastColumn="0"/>
            <w:tcW w:w="4526" w:type="dxa"/>
            <w:tcBorders>
              <w:top w:val="nil"/>
              <w:left w:val="nil"/>
              <w:bottom w:val="nil"/>
              <w:right w:val="nil"/>
            </w:tcBorders>
            <w:shd w:val="clear" w:color="auto" w:fill="auto"/>
          </w:tcPr>
          <w:p w14:paraId="53653FF4" w14:textId="66EA1D3F" w:rsidR="00DF4BA6" w:rsidRPr="00E36F48" w:rsidRDefault="00DF4BA6" w:rsidP="00F648E6">
            <w:pPr>
              <w:pStyle w:val="Heading1"/>
              <w:outlineLvl w:val="0"/>
              <w:rPr>
                <w:sz w:val="24"/>
                <w:szCs w:val="24"/>
              </w:rPr>
            </w:pPr>
            <w:bookmarkStart w:id="467" w:name="_Toc86096750"/>
            <w:r>
              <w:rPr>
                <w:sz w:val="24"/>
                <w:szCs w:val="24"/>
              </w:rPr>
              <w:t>Accruals</w:t>
            </w:r>
            <w:bookmarkEnd w:id="467"/>
          </w:p>
        </w:tc>
        <w:tc>
          <w:tcPr>
            <w:tcW w:w="2258" w:type="dxa"/>
            <w:tcBorders>
              <w:top w:val="nil"/>
              <w:left w:val="nil"/>
              <w:bottom w:val="nil"/>
              <w:right w:val="single" w:sz="8" w:space="0" w:color="1F497D" w:themeColor="text2"/>
            </w:tcBorders>
            <w:shd w:val="clear" w:color="auto" w:fill="auto"/>
          </w:tcPr>
          <w:p w14:paraId="6E535D36" w14:textId="18F5F7D3" w:rsidR="00DF4BA6" w:rsidRPr="00E36F48" w:rsidRDefault="00DF4BA6" w:rsidP="00F648E6">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b w:val="0"/>
                <w:bCs w:val="0"/>
                <w:sz w:val="24"/>
                <w:szCs w:val="24"/>
              </w:rPr>
            </w:pPr>
            <w:bookmarkStart w:id="468" w:name="_Toc86096751"/>
            <w:r>
              <w:rPr>
                <w:b w:val="0"/>
                <w:bCs w:val="0"/>
                <w:sz w:val="24"/>
                <w:szCs w:val="24"/>
              </w:rPr>
              <w:t>3,373</w:t>
            </w:r>
            <w:bookmarkEnd w:id="468"/>
          </w:p>
        </w:tc>
        <w:tc>
          <w:tcPr>
            <w:tcW w:w="2288" w:type="dxa"/>
            <w:tcBorders>
              <w:top w:val="nil"/>
              <w:left w:val="nil"/>
              <w:bottom w:val="nil"/>
              <w:right w:val="nil"/>
            </w:tcBorders>
            <w:shd w:val="clear" w:color="auto" w:fill="DBE5F1" w:themeFill="accent1" w:themeFillTint="33"/>
          </w:tcPr>
          <w:p w14:paraId="0F2BDE33" w14:textId="356EDDA8" w:rsidR="00DF4BA6" w:rsidRDefault="00DF4BA6" w:rsidP="00F648E6">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b w:val="0"/>
                <w:bCs w:val="0"/>
                <w:sz w:val="24"/>
                <w:szCs w:val="24"/>
              </w:rPr>
            </w:pPr>
            <w:bookmarkStart w:id="469" w:name="_Toc86096752"/>
            <w:r>
              <w:rPr>
                <w:b w:val="0"/>
                <w:bCs w:val="0"/>
                <w:sz w:val="24"/>
                <w:szCs w:val="24"/>
              </w:rPr>
              <w:t>1,054</w:t>
            </w:r>
            <w:bookmarkEnd w:id="469"/>
          </w:p>
        </w:tc>
      </w:tr>
      <w:tr w:rsidR="00DF4BA6" w:rsidRPr="00135A1E" w14:paraId="7AC87EA6" w14:textId="77777777" w:rsidTr="000B11A7">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4526" w:type="dxa"/>
            <w:tcBorders>
              <w:top w:val="nil"/>
              <w:left w:val="nil"/>
              <w:bottom w:val="nil"/>
              <w:right w:val="nil"/>
            </w:tcBorders>
            <w:shd w:val="clear" w:color="auto" w:fill="auto"/>
          </w:tcPr>
          <w:p w14:paraId="48CD26DA" w14:textId="2DFE0454" w:rsidR="00DF4BA6" w:rsidRDefault="00DF4BA6" w:rsidP="00F648E6">
            <w:pPr>
              <w:pStyle w:val="Heading1"/>
              <w:outlineLvl w:val="0"/>
              <w:rPr>
                <w:sz w:val="24"/>
                <w:szCs w:val="24"/>
              </w:rPr>
            </w:pPr>
            <w:bookmarkStart w:id="470" w:name="_Toc86096753"/>
            <w:r>
              <w:rPr>
                <w:sz w:val="24"/>
                <w:szCs w:val="24"/>
              </w:rPr>
              <w:t>Other creditors</w:t>
            </w:r>
            <w:bookmarkEnd w:id="470"/>
          </w:p>
        </w:tc>
        <w:tc>
          <w:tcPr>
            <w:tcW w:w="2258" w:type="dxa"/>
            <w:tcBorders>
              <w:top w:val="nil"/>
              <w:left w:val="nil"/>
              <w:bottom w:val="nil"/>
              <w:right w:val="single" w:sz="8" w:space="0" w:color="1F497D" w:themeColor="text2"/>
            </w:tcBorders>
            <w:shd w:val="clear" w:color="auto" w:fill="auto"/>
          </w:tcPr>
          <w:p w14:paraId="01586300" w14:textId="05B3490D" w:rsidR="00DF4BA6" w:rsidRDefault="00DF4BA6" w:rsidP="00F648E6">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b w:val="0"/>
                <w:bCs w:val="0"/>
                <w:sz w:val="24"/>
                <w:szCs w:val="24"/>
              </w:rPr>
            </w:pPr>
            <w:bookmarkStart w:id="471" w:name="_Toc86096754"/>
            <w:r>
              <w:rPr>
                <w:b w:val="0"/>
                <w:bCs w:val="0"/>
                <w:sz w:val="24"/>
                <w:szCs w:val="24"/>
              </w:rPr>
              <w:t>1,283</w:t>
            </w:r>
            <w:bookmarkEnd w:id="471"/>
          </w:p>
        </w:tc>
        <w:tc>
          <w:tcPr>
            <w:tcW w:w="2288" w:type="dxa"/>
            <w:tcBorders>
              <w:top w:val="nil"/>
              <w:left w:val="nil"/>
              <w:bottom w:val="nil"/>
              <w:right w:val="nil"/>
            </w:tcBorders>
          </w:tcPr>
          <w:p w14:paraId="36DA9665" w14:textId="368C1B68" w:rsidR="00DF4BA6" w:rsidRDefault="00DF4BA6" w:rsidP="00F648E6">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b w:val="0"/>
                <w:bCs w:val="0"/>
                <w:sz w:val="24"/>
                <w:szCs w:val="24"/>
              </w:rPr>
            </w:pPr>
            <w:bookmarkStart w:id="472" w:name="_Toc86096755"/>
            <w:r>
              <w:rPr>
                <w:b w:val="0"/>
                <w:bCs w:val="0"/>
                <w:sz w:val="24"/>
                <w:szCs w:val="24"/>
              </w:rPr>
              <w:t>368</w:t>
            </w:r>
            <w:bookmarkEnd w:id="472"/>
          </w:p>
        </w:tc>
      </w:tr>
      <w:tr w:rsidR="00DF4BA6" w:rsidRPr="00135A1E" w14:paraId="5CD629B1" w14:textId="77777777" w:rsidTr="000B11A7">
        <w:trPr>
          <w:trHeight w:hRule="exact" w:val="397"/>
        </w:trPr>
        <w:tc>
          <w:tcPr>
            <w:cnfStyle w:val="001000000000" w:firstRow="0" w:lastRow="0" w:firstColumn="1" w:lastColumn="0" w:oddVBand="0" w:evenVBand="0" w:oddHBand="0" w:evenHBand="0" w:firstRowFirstColumn="0" w:firstRowLastColumn="0" w:lastRowFirstColumn="0" w:lastRowLastColumn="0"/>
            <w:tcW w:w="4526" w:type="dxa"/>
            <w:tcBorders>
              <w:top w:val="single" w:sz="8" w:space="0" w:color="auto"/>
              <w:left w:val="nil"/>
              <w:bottom w:val="single" w:sz="8" w:space="0" w:color="auto"/>
              <w:right w:val="nil"/>
            </w:tcBorders>
            <w:shd w:val="clear" w:color="auto" w:fill="auto"/>
          </w:tcPr>
          <w:p w14:paraId="6750A195" w14:textId="77777777" w:rsidR="00DF4BA6" w:rsidRPr="00135A1E" w:rsidRDefault="00DF4BA6" w:rsidP="00F648E6">
            <w:pPr>
              <w:pStyle w:val="Heading1"/>
              <w:outlineLvl w:val="0"/>
              <w:rPr>
                <w:b/>
                <w:bCs/>
                <w:sz w:val="24"/>
                <w:szCs w:val="24"/>
              </w:rPr>
            </w:pPr>
            <w:bookmarkStart w:id="473" w:name="_Toc86096756"/>
            <w:r w:rsidRPr="00135A1E">
              <w:rPr>
                <w:b/>
                <w:bCs/>
                <w:sz w:val="24"/>
                <w:szCs w:val="24"/>
              </w:rPr>
              <w:t>Total</w:t>
            </w:r>
            <w:bookmarkEnd w:id="473"/>
            <w:r w:rsidRPr="00135A1E">
              <w:rPr>
                <w:b/>
                <w:bCs/>
                <w:sz w:val="24"/>
                <w:szCs w:val="24"/>
              </w:rPr>
              <w:t xml:space="preserve"> </w:t>
            </w:r>
          </w:p>
        </w:tc>
        <w:tc>
          <w:tcPr>
            <w:tcW w:w="2258" w:type="dxa"/>
            <w:tcBorders>
              <w:top w:val="single" w:sz="8" w:space="0" w:color="auto"/>
              <w:left w:val="nil"/>
              <w:bottom w:val="single" w:sz="8" w:space="0" w:color="auto"/>
              <w:right w:val="single" w:sz="8" w:space="0" w:color="1F497D" w:themeColor="text2"/>
            </w:tcBorders>
            <w:shd w:val="clear" w:color="auto" w:fill="auto"/>
          </w:tcPr>
          <w:p w14:paraId="1B53B89C" w14:textId="29AC0FE9" w:rsidR="00DF4BA6" w:rsidRPr="00E36F48" w:rsidRDefault="00DF4BA6" w:rsidP="00F648E6">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sz w:val="24"/>
                <w:szCs w:val="24"/>
                <w:highlight w:val="yellow"/>
              </w:rPr>
            </w:pPr>
            <w:bookmarkStart w:id="474" w:name="_Toc86096757"/>
            <w:r>
              <w:rPr>
                <w:sz w:val="24"/>
                <w:szCs w:val="24"/>
              </w:rPr>
              <w:t>4,656</w:t>
            </w:r>
            <w:bookmarkEnd w:id="474"/>
          </w:p>
        </w:tc>
        <w:tc>
          <w:tcPr>
            <w:tcW w:w="2288" w:type="dxa"/>
            <w:tcBorders>
              <w:top w:val="single" w:sz="8" w:space="0" w:color="auto"/>
              <w:left w:val="nil"/>
              <w:bottom w:val="single" w:sz="8" w:space="0" w:color="auto"/>
              <w:right w:val="nil"/>
            </w:tcBorders>
            <w:shd w:val="clear" w:color="auto" w:fill="DBE5F1" w:themeFill="accent1" w:themeFillTint="33"/>
          </w:tcPr>
          <w:p w14:paraId="75DDE63A" w14:textId="64088405" w:rsidR="00DF4BA6" w:rsidRPr="00135A1E" w:rsidRDefault="00DF4BA6" w:rsidP="00F648E6">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sz w:val="24"/>
                <w:szCs w:val="24"/>
              </w:rPr>
            </w:pPr>
            <w:bookmarkStart w:id="475" w:name="_Toc86096758"/>
            <w:r>
              <w:rPr>
                <w:sz w:val="24"/>
                <w:szCs w:val="24"/>
              </w:rPr>
              <w:t>1,423</w:t>
            </w:r>
            <w:bookmarkEnd w:id="475"/>
          </w:p>
        </w:tc>
      </w:tr>
      <w:bookmarkEnd w:id="462"/>
    </w:tbl>
    <w:p w14:paraId="2DAD90E0" w14:textId="77777777" w:rsidR="00E54009" w:rsidRDefault="00E54009" w:rsidP="00DF5BFB">
      <w:pPr>
        <w:pStyle w:val="Heading2"/>
        <w:numPr>
          <w:ilvl w:val="0"/>
          <w:numId w:val="19"/>
        </w:numPr>
        <w:rPr>
          <w:rStyle w:val="Strong"/>
          <w:b/>
          <w:bCs/>
          <w:sz w:val="28"/>
          <w:szCs w:val="28"/>
        </w:rPr>
        <w:sectPr w:rsidR="00E54009" w:rsidSect="000B11A7">
          <w:type w:val="continuous"/>
          <w:pgSz w:w="11910" w:h="16840"/>
          <w:pgMar w:top="1060" w:right="1562" w:bottom="1320" w:left="760" w:header="0" w:footer="732" w:gutter="0"/>
          <w:cols w:space="720"/>
          <w:docGrid w:linePitch="299"/>
        </w:sectPr>
      </w:pPr>
    </w:p>
    <w:p w14:paraId="6CA491A7" w14:textId="77777777" w:rsidR="00E54009" w:rsidRDefault="00E54009" w:rsidP="00DF5BFB">
      <w:pPr>
        <w:pStyle w:val="Heading2"/>
        <w:numPr>
          <w:ilvl w:val="0"/>
          <w:numId w:val="19"/>
        </w:numPr>
        <w:rPr>
          <w:rStyle w:val="Strong"/>
          <w:b/>
          <w:bCs/>
          <w:sz w:val="28"/>
          <w:szCs w:val="28"/>
        </w:rPr>
        <w:sectPr w:rsidR="00E54009" w:rsidSect="003C5B43">
          <w:type w:val="continuous"/>
          <w:pgSz w:w="11910" w:h="16840"/>
          <w:pgMar w:top="1060" w:right="280" w:bottom="1320" w:left="760" w:header="0" w:footer="732" w:gutter="0"/>
          <w:cols w:space="720"/>
          <w:docGrid w:linePitch="299"/>
        </w:sectPr>
      </w:pPr>
    </w:p>
    <w:p w14:paraId="433CAD2D" w14:textId="0AA8F498" w:rsidR="00DF4BA6" w:rsidRDefault="000839ED" w:rsidP="00DF5BFB">
      <w:pPr>
        <w:pStyle w:val="Heading2"/>
        <w:numPr>
          <w:ilvl w:val="0"/>
          <w:numId w:val="19"/>
        </w:numPr>
        <w:rPr>
          <w:rStyle w:val="Strong"/>
          <w:b/>
          <w:bCs/>
          <w:sz w:val="28"/>
          <w:szCs w:val="28"/>
        </w:rPr>
      </w:pPr>
      <w:bookmarkStart w:id="476" w:name="_Toc86096759"/>
      <w:bookmarkStart w:id="477" w:name="_Ref86097153"/>
      <w:bookmarkStart w:id="478" w:name="_Ref86097170"/>
      <w:r>
        <w:rPr>
          <w:rStyle w:val="Strong"/>
          <w:b/>
          <w:bCs/>
          <w:sz w:val="28"/>
          <w:szCs w:val="28"/>
        </w:rPr>
        <w:lastRenderedPageBreak/>
        <w:t>Charity Funds</w:t>
      </w:r>
      <w:bookmarkEnd w:id="476"/>
      <w:bookmarkEnd w:id="477"/>
      <w:bookmarkEnd w:id="478"/>
    </w:p>
    <w:p w14:paraId="0EBC0F7D" w14:textId="726C607C" w:rsidR="009B546F" w:rsidRDefault="009B546F" w:rsidP="009A2CEB">
      <w:pPr>
        <w:pStyle w:val="Heading2"/>
        <w:ind w:left="360"/>
        <w:rPr>
          <w:rStyle w:val="Strong"/>
          <w:b/>
          <w:bCs/>
          <w:sz w:val="28"/>
          <w:szCs w:val="28"/>
        </w:rPr>
      </w:pPr>
      <w:bookmarkStart w:id="479" w:name="_Toc86096760"/>
      <w:r>
        <w:rPr>
          <w:rStyle w:val="Strong"/>
          <w:b/>
          <w:bCs/>
          <w:sz w:val="28"/>
          <w:szCs w:val="28"/>
        </w:rPr>
        <w:t>2020-21</w:t>
      </w:r>
      <w:bookmarkEnd w:id="479"/>
    </w:p>
    <w:tbl>
      <w:tblPr>
        <w:tblStyle w:val="GridTable4-Accent1"/>
        <w:tblW w:w="14175" w:type="dxa"/>
        <w:tblInd w:w="250" w:type="dxa"/>
        <w:tblLook w:val="04A0" w:firstRow="1" w:lastRow="0" w:firstColumn="1" w:lastColumn="0" w:noHBand="0" w:noVBand="1"/>
      </w:tblPr>
      <w:tblGrid>
        <w:gridCol w:w="4502"/>
        <w:gridCol w:w="1929"/>
        <w:gridCol w:w="1929"/>
        <w:gridCol w:w="1943"/>
        <w:gridCol w:w="1943"/>
        <w:gridCol w:w="1929"/>
      </w:tblGrid>
      <w:tr w:rsidR="00E54009" w14:paraId="193A4483" w14:textId="77777777" w:rsidTr="000B11A7">
        <w:trPr>
          <w:cnfStyle w:val="100000000000" w:firstRow="1" w:lastRow="0" w:firstColumn="0" w:lastColumn="0" w:oddVBand="0" w:evenVBand="0" w:oddHBand="0" w:evenHBand="0" w:firstRowFirstColumn="0" w:firstRowLastColumn="0" w:lastRowFirstColumn="0" w:lastRowLastColumn="0"/>
          <w:trHeight w:hRule="exact" w:val="828"/>
        </w:trPr>
        <w:tc>
          <w:tcPr>
            <w:cnfStyle w:val="001000000000" w:firstRow="0" w:lastRow="0" w:firstColumn="1" w:lastColumn="0" w:oddVBand="0" w:evenVBand="0" w:oddHBand="0" w:evenHBand="0" w:firstRowFirstColumn="0" w:firstRowLastColumn="0" w:lastRowFirstColumn="0" w:lastRowLastColumn="0"/>
            <w:tcW w:w="4502" w:type="dxa"/>
            <w:tcBorders>
              <w:top w:val="single" w:sz="8" w:space="0" w:color="4F81BD" w:themeColor="accent1"/>
            </w:tcBorders>
            <w:shd w:val="clear" w:color="auto" w:fill="365F91" w:themeFill="accent1" w:themeFillShade="BF"/>
          </w:tcPr>
          <w:p w14:paraId="4ED9150F" w14:textId="77777777" w:rsidR="000839ED" w:rsidRPr="00604F51" w:rsidRDefault="000839ED" w:rsidP="00F648E6">
            <w:pPr>
              <w:pStyle w:val="Heading1"/>
              <w:outlineLvl w:val="0"/>
              <w:rPr>
                <w:sz w:val="24"/>
                <w:szCs w:val="24"/>
              </w:rPr>
            </w:pPr>
            <w:bookmarkStart w:id="480" w:name="_Hlk86091139"/>
          </w:p>
        </w:tc>
        <w:tc>
          <w:tcPr>
            <w:tcW w:w="1929" w:type="dxa"/>
            <w:tcBorders>
              <w:top w:val="single" w:sz="8" w:space="0" w:color="4F81BD" w:themeColor="accent1"/>
              <w:right w:val="single" w:sz="18" w:space="0" w:color="4F81BD" w:themeColor="accent1"/>
            </w:tcBorders>
            <w:shd w:val="clear" w:color="auto" w:fill="365F91" w:themeFill="accent1" w:themeFillShade="BF"/>
          </w:tcPr>
          <w:p w14:paraId="7909CF44" w14:textId="121ED604" w:rsidR="000839ED" w:rsidRPr="006B6D22" w:rsidRDefault="00DF5BFB" w:rsidP="009A2CEB">
            <w:pPr>
              <w:pStyle w:val="Heading1"/>
              <w:jc w:val="center"/>
              <w:outlineLvl w:val="0"/>
              <w:cnfStyle w:val="100000000000" w:firstRow="1" w:lastRow="0" w:firstColumn="0" w:lastColumn="0" w:oddVBand="0" w:evenVBand="0" w:oddHBand="0" w:evenHBand="0" w:firstRowFirstColumn="0" w:firstRowLastColumn="0" w:lastRowFirstColumn="0" w:lastRowLastColumn="0"/>
              <w:rPr>
                <w:b/>
                <w:bCs/>
                <w:sz w:val="24"/>
                <w:szCs w:val="24"/>
              </w:rPr>
            </w:pPr>
            <w:bookmarkStart w:id="481" w:name="_Toc86096761"/>
            <w:r w:rsidRPr="009A2CEB">
              <w:rPr>
                <w:b/>
                <w:bCs/>
                <w:sz w:val="24"/>
                <w:szCs w:val="24"/>
              </w:rPr>
              <w:t>Bal</w:t>
            </w:r>
            <w:r w:rsidRPr="000677B6">
              <w:rPr>
                <w:b/>
                <w:bCs/>
                <w:sz w:val="24"/>
                <w:szCs w:val="24"/>
              </w:rPr>
              <w:t xml:space="preserve">ance at </w:t>
            </w:r>
            <w:r w:rsidRPr="006B6D22">
              <w:rPr>
                <w:b/>
                <w:bCs/>
                <w:sz w:val="24"/>
                <w:szCs w:val="24"/>
              </w:rPr>
              <w:br/>
              <w:t xml:space="preserve">1 April </w:t>
            </w:r>
            <w:r w:rsidR="000839ED" w:rsidRPr="006B6D22">
              <w:rPr>
                <w:b/>
                <w:bCs/>
                <w:sz w:val="24"/>
                <w:szCs w:val="24"/>
              </w:rPr>
              <w:t>202</w:t>
            </w:r>
            <w:r w:rsidRPr="006B6D22">
              <w:rPr>
                <w:b/>
                <w:bCs/>
                <w:sz w:val="24"/>
                <w:szCs w:val="24"/>
              </w:rPr>
              <w:t>0</w:t>
            </w:r>
            <w:bookmarkEnd w:id="481"/>
          </w:p>
        </w:tc>
        <w:tc>
          <w:tcPr>
            <w:tcW w:w="1929" w:type="dxa"/>
            <w:shd w:val="clear" w:color="auto" w:fill="365F91" w:themeFill="accent1" w:themeFillShade="BF"/>
          </w:tcPr>
          <w:p w14:paraId="5622AD55" w14:textId="4025B38F" w:rsidR="000839ED" w:rsidRPr="000B11A7" w:rsidRDefault="00DF5BFB" w:rsidP="00F648E6">
            <w:pPr>
              <w:pStyle w:val="Heading1"/>
              <w:jc w:val="center"/>
              <w:outlineLvl w:val="0"/>
              <w:cnfStyle w:val="100000000000" w:firstRow="1" w:lastRow="0" w:firstColumn="0" w:lastColumn="0" w:oddVBand="0" w:evenVBand="0" w:oddHBand="0" w:evenHBand="0" w:firstRowFirstColumn="0" w:firstRowLastColumn="0" w:lastRowFirstColumn="0" w:lastRowLastColumn="0"/>
              <w:rPr>
                <w:b/>
                <w:bCs/>
                <w:sz w:val="24"/>
                <w:szCs w:val="24"/>
              </w:rPr>
            </w:pPr>
            <w:bookmarkStart w:id="482" w:name="_Toc86096762"/>
            <w:r w:rsidRPr="000B11A7">
              <w:rPr>
                <w:b/>
                <w:bCs/>
                <w:sz w:val="24"/>
                <w:szCs w:val="24"/>
              </w:rPr>
              <w:t>Income</w:t>
            </w:r>
            <w:bookmarkEnd w:id="482"/>
          </w:p>
        </w:tc>
        <w:tc>
          <w:tcPr>
            <w:tcW w:w="1943" w:type="dxa"/>
            <w:shd w:val="clear" w:color="auto" w:fill="365F91" w:themeFill="accent1" w:themeFillShade="BF"/>
          </w:tcPr>
          <w:p w14:paraId="080CD234" w14:textId="1CAE4FEC" w:rsidR="000839ED" w:rsidRPr="000B11A7" w:rsidRDefault="00DF5BFB" w:rsidP="00F648E6">
            <w:pPr>
              <w:pStyle w:val="Heading1"/>
              <w:jc w:val="center"/>
              <w:outlineLvl w:val="0"/>
              <w:cnfStyle w:val="100000000000" w:firstRow="1" w:lastRow="0" w:firstColumn="0" w:lastColumn="0" w:oddVBand="0" w:evenVBand="0" w:oddHBand="0" w:evenHBand="0" w:firstRowFirstColumn="0" w:firstRowLastColumn="0" w:lastRowFirstColumn="0" w:lastRowLastColumn="0"/>
              <w:rPr>
                <w:b/>
                <w:bCs/>
                <w:sz w:val="24"/>
                <w:szCs w:val="24"/>
              </w:rPr>
            </w:pPr>
            <w:bookmarkStart w:id="483" w:name="_Toc86096763"/>
            <w:r w:rsidRPr="000B11A7">
              <w:rPr>
                <w:b/>
                <w:bCs/>
                <w:sz w:val="24"/>
                <w:szCs w:val="24"/>
              </w:rPr>
              <w:t>Expenditure</w:t>
            </w:r>
            <w:bookmarkEnd w:id="483"/>
          </w:p>
        </w:tc>
        <w:tc>
          <w:tcPr>
            <w:tcW w:w="1943" w:type="dxa"/>
            <w:shd w:val="clear" w:color="auto" w:fill="365F91" w:themeFill="accent1" w:themeFillShade="BF"/>
          </w:tcPr>
          <w:p w14:paraId="7A2F35B0" w14:textId="4CF38622" w:rsidR="000839ED" w:rsidRPr="000B11A7" w:rsidRDefault="00DF5BFB" w:rsidP="00F648E6">
            <w:pPr>
              <w:pStyle w:val="Heading1"/>
              <w:jc w:val="center"/>
              <w:outlineLvl w:val="0"/>
              <w:cnfStyle w:val="100000000000" w:firstRow="1" w:lastRow="0" w:firstColumn="0" w:lastColumn="0" w:oddVBand="0" w:evenVBand="0" w:oddHBand="0" w:evenHBand="0" w:firstRowFirstColumn="0" w:firstRowLastColumn="0" w:lastRowFirstColumn="0" w:lastRowLastColumn="0"/>
              <w:rPr>
                <w:b/>
                <w:bCs/>
                <w:sz w:val="24"/>
                <w:szCs w:val="24"/>
              </w:rPr>
            </w:pPr>
            <w:bookmarkStart w:id="484" w:name="_Toc86096764"/>
            <w:r w:rsidRPr="000B11A7">
              <w:rPr>
                <w:b/>
                <w:bCs/>
                <w:sz w:val="24"/>
                <w:szCs w:val="24"/>
              </w:rPr>
              <w:t>Transfer between funds</w:t>
            </w:r>
            <w:bookmarkEnd w:id="484"/>
          </w:p>
        </w:tc>
        <w:tc>
          <w:tcPr>
            <w:tcW w:w="1929" w:type="dxa"/>
            <w:tcBorders>
              <w:right w:val="nil"/>
            </w:tcBorders>
            <w:shd w:val="clear" w:color="auto" w:fill="365F91" w:themeFill="accent1" w:themeFillShade="BF"/>
          </w:tcPr>
          <w:p w14:paraId="08615659" w14:textId="17DD9E59" w:rsidR="000839ED" w:rsidRPr="000B11A7" w:rsidRDefault="00DF5BFB" w:rsidP="00F648E6">
            <w:pPr>
              <w:pStyle w:val="Heading1"/>
              <w:jc w:val="center"/>
              <w:outlineLvl w:val="0"/>
              <w:cnfStyle w:val="100000000000" w:firstRow="1" w:lastRow="0" w:firstColumn="0" w:lastColumn="0" w:oddVBand="0" w:evenVBand="0" w:oddHBand="0" w:evenHBand="0" w:firstRowFirstColumn="0" w:firstRowLastColumn="0" w:lastRowFirstColumn="0" w:lastRowLastColumn="0"/>
              <w:rPr>
                <w:b/>
                <w:bCs/>
                <w:sz w:val="24"/>
                <w:szCs w:val="24"/>
              </w:rPr>
            </w:pPr>
            <w:bookmarkStart w:id="485" w:name="_Toc86096765"/>
            <w:r w:rsidRPr="009A2CEB">
              <w:rPr>
                <w:b/>
                <w:bCs/>
                <w:sz w:val="24"/>
                <w:szCs w:val="24"/>
              </w:rPr>
              <w:t xml:space="preserve">Balance at </w:t>
            </w:r>
            <w:r w:rsidRPr="009A2CEB">
              <w:rPr>
                <w:b/>
                <w:bCs/>
                <w:sz w:val="24"/>
                <w:szCs w:val="24"/>
              </w:rPr>
              <w:br/>
            </w:r>
            <w:r w:rsidRPr="000B11A7">
              <w:rPr>
                <w:b/>
                <w:bCs/>
                <w:sz w:val="24"/>
                <w:szCs w:val="24"/>
              </w:rPr>
              <w:t>31 March 2021</w:t>
            </w:r>
            <w:bookmarkEnd w:id="485"/>
          </w:p>
        </w:tc>
      </w:tr>
      <w:tr w:rsidR="00E54009" w:rsidRPr="00135A1E" w14:paraId="518B1354" w14:textId="77777777" w:rsidTr="000B11A7">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4502" w:type="dxa"/>
            <w:tcBorders>
              <w:bottom w:val="nil"/>
            </w:tcBorders>
            <w:shd w:val="clear" w:color="auto" w:fill="365F91" w:themeFill="accent1" w:themeFillShade="BF"/>
          </w:tcPr>
          <w:p w14:paraId="6B63278F" w14:textId="77777777" w:rsidR="000839ED" w:rsidRPr="00135A1E" w:rsidRDefault="000839ED" w:rsidP="00F648E6">
            <w:pPr>
              <w:pStyle w:val="Heading1"/>
              <w:outlineLvl w:val="0"/>
              <w:rPr>
                <w:color w:val="FFFFFF" w:themeColor="background1"/>
                <w:sz w:val="18"/>
                <w:szCs w:val="18"/>
              </w:rPr>
            </w:pPr>
          </w:p>
        </w:tc>
        <w:tc>
          <w:tcPr>
            <w:tcW w:w="1929" w:type="dxa"/>
            <w:tcBorders>
              <w:bottom w:val="nil"/>
              <w:right w:val="single" w:sz="18" w:space="0" w:color="4F81BD" w:themeColor="accent1"/>
            </w:tcBorders>
            <w:shd w:val="clear" w:color="auto" w:fill="365F91" w:themeFill="accent1" w:themeFillShade="BF"/>
          </w:tcPr>
          <w:p w14:paraId="55F18E36" w14:textId="77777777" w:rsidR="000839ED" w:rsidRPr="00135A1E" w:rsidRDefault="000839ED" w:rsidP="00F648E6">
            <w:pPr>
              <w:pStyle w:val="Heading1"/>
              <w:jc w:val="center"/>
              <w:outlineLvl w:val="0"/>
              <w:cnfStyle w:val="000000100000" w:firstRow="0" w:lastRow="0" w:firstColumn="0" w:lastColumn="0" w:oddVBand="0" w:evenVBand="0" w:oddHBand="1" w:evenHBand="0" w:firstRowFirstColumn="0" w:firstRowLastColumn="0" w:lastRowFirstColumn="0" w:lastRowLastColumn="0"/>
              <w:rPr>
                <w:color w:val="FFFFFF" w:themeColor="background1"/>
                <w:sz w:val="24"/>
                <w:szCs w:val="24"/>
              </w:rPr>
            </w:pPr>
            <w:bookmarkStart w:id="486" w:name="_Toc86096766"/>
            <w:r>
              <w:rPr>
                <w:color w:val="FFFFFF" w:themeColor="background1"/>
                <w:sz w:val="24"/>
                <w:szCs w:val="24"/>
              </w:rPr>
              <w:t>£</w:t>
            </w:r>
            <w:bookmarkEnd w:id="486"/>
          </w:p>
        </w:tc>
        <w:tc>
          <w:tcPr>
            <w:tcW w:w="1929" w:type="dxa"/>
            <w:tcBorders>
              <w:bottom w:val="nil"/>
            </w:tcBorders>
            <w:shd w:val="clear" w:color="auto" w:fill="365F91" w:themeFill="accent1" w:themeFillShade="BF"/>
          </w:tcPr>
          <w:p w14:paraId="10BE5415" w14:textId="4405078F" w:rsidR="000839ED" w:rsidRDefault="00DF5BFB" w:rsidP="00F648E6">
            <w:pPr>
              <w:pStyle w:val="Heading1"/>
              <w:jc w:val="center"/>
              <w:outlineLvl w:val="0"/>
              <w:cnfStyle w:val="000000100000" w:firstRow="0" w:lastRow="0" w:firstColumn="0" w:lastColumn="0" w:oddVBand="0" w:evenVBand="0" w:oddHBand="1" w:evenHBand="0" w:firstRowFirstColumn="0" w:firstRowLastColumn="0" w:lastRowFirstColumn="0" w:lastRowLastColumn="0"/>
              <w:rPr>
                <w:color w:val="FFFFFF" w:themeColor="background1"/>
                <w:sz w:val="24"/>
                <w:szCs w:val="24"/>
              </w:rPr>
            </w:pPr>
            <w:bookmarkStart w:id="487" w:name="_Toc86096767"/>
            <w:r>
              <w:rPr>
                <w:color w:val="FFFFFF" w:themeColor="background1"/>
                <w:sz w:val="24"/>
                <w:szCs w:val="24"/>
              </w:rPr>
              <w:t>£</w:t>
            </w:r>
            <w:bookmarkEnd w:id="487"/>
          </w:p>
        </w:tc>
        <w:tc>
          <w:tcPr>
            <w:tcW w:w="1943" w:type="dxa"/>
            <w:tcBorders>
              <w:bottom w:val="nil"/>
            </w:tcBorders>
            <w:shd w:val="clear" w:color="auto" w:fill="365F91" w:themeFill="accent1" w:themeFillShade="BF"/>
          </w:tcPr>
          <w:p w14:paraId="72A39818" w14:textId="30904920" w:rsidR="000839ED" w:rsidRDefault="00DF5BFB" w:rsidP="00F648E6">
            <w:pPr>
              <w:pStyle w:val="Heading1"/>
              <w:jc w:val="center"/>
              <w:outlineLvl w:val="0"/>
              <w:cnfStyle w:val="000000100000" w:firstRow="0" w:lastRow="0" w:firstColumn="0" w:lastColumn="0" w:oddVBand="0" w:evenVBand="0" w:oddHBand="1" w:evenHBand="0" w:firstRowFirstColumn="0" w:firstRowLastColumn="0" w:lastRowFirstColumn="0" w:lastRowLastColumn="0"/>
              <w:rPr>
                <w:color w:val="FFFFFF" w:themeColor="background1"/>
                <w:sz w:val="24"/>
                <w:szCs w:val="24"/>
              </w:rPr>
            </w:pPr>
            <w:bookmarkStart w:id="488" w:name="_Toc86096768"/>
            <w:r>
              <w:rPr>
                <w:color w:val="FFFFFF" w:themeColor="background1"/>
                <w:sz w:val="24"/>
                <w:szCs w:val="24"/>
              </w:rPr>
              <w:t>£</w:t>
            </w:r>
            <w:bookmarkEnd w:id="488"/>
          </w:p>
        </w:tc>
        <w:tc>
          <w:tcPr>
            <w:tcW w:w="1943" w:type="dxa"/>
            <w:tcBorders>
              <w:bottom w:val="nil"/>
            </w:tcBorders>
            <w:shd w:val="clear" w:color="auto" w:fill="365F91" w:themeFill="accent1" w:themeFillShade="BF"/>
          </w:tcPr>
          <w:p w14:paraId="21597BDD" w14:textId="2A522166" w:rsidR="000839ED" w:rsidRDefault="00DF5BFB" w:rsidP="00F648E6">
            <w:pPr>
              <w:pStyle w:val="Heading1"/>
              <w:jc w:val="center"/>
              <w:outlineLvl w:val="0"/>
              <w:cnfStyle w:val="000000100000" w:firstRow="0" w:lastRow="0" w:firstColumn="0" w:lastColumn="0" w:oddVBand="0" w:evenVBand="0" w:oddHBand="1" w:evenHBand="0" w:firstRowFirstColumn="0" w:firstRowLastColumn="0" w:lastRowFirstColumn="0" w:lastRowLastColumn="0"/>
              <w:rPr>
                <w:color w:val="FFFFFF" w:themeColor="background1"/>
                <w:sz w:val="24"/>
                <w:szCs w:val="24"/>
              </w:rPr>
            </w:pPr>
            <w:bookmarkStart w:id="489" w:name="_Toc86096769"/>
            <w:r>
              <w:rPr>
                <w:color w:val="FFFFFF" w:themeColor="background1"/>
                <w:sz w:val="24"/>
                <w:szCs w:val="24"/>
              </w:rPr>
              <w:t>£</w:t>
            </w:r>
            <w:bookmarkEnd w:id="489"/>
          </w:p>
        </w:tc>
        <w:tc>
          <w:tcPr>
            <w:tcW w:w="1929" w:type="dxa"/>
            <w:tcBorders>
              <w:bottom w:val="nil"/>
              <w:right w:val="nil"/>
            </w:tcBorders>
            <w:shd w:val="clear" w:color="auto" w:fill="365F91" w:themeFill="accent1" w:themeFillShade="BF"/>
          </w:tcPr>
          <w:p w14:paraId="2EE991CC" w14:textId="002B89FE" w:rsidR="000839ED" w:rsidRPr="00135A1E" w:rsidRDefault="000839ED" w:rsidP="00F648E6">
            <w:pPr>
              <w:pStyle w:val="Heading1"/>
              <w:jc w:val="center"/>
              <w:outlineLvl w:val="0"/>
              <w:cnfStyle w:val="000000100000" w:firstRow="0" w:lastRow="0" w:firstColumn="0" w:lastColumn="0" w:oddVBand="0" w:evenVBand="0" w:oddHBand="1" w:evenHBand="0" w:firstRowFirstColumn="0" w:firstRowLastColumn="0" w:lastRowFirstColumn="0" w:lastRowLastColumn="0"/>
              <w:rPr>
                <w:color w:val="FFFFFF" w:themeColor="background1"/>
                <w:sz w:val="24"/>
                <w:szCs w:val="24"/>
              </w:rPr>
            </w:pPr>
            <w:bookmarkStart w:id="490" w:name="_Toc86096770"/>
            <w:r>
              <w:rPr>
                <w:color w:val="FFFFFF" w:themeColor="background1"/>
                <w:sz w:val="24"/>
                <w:szCs w:val="24"/>
              </w:rPr>
              <w:t>£</w:t>
            </w:r>
            <w:bookmarkEnd w:id="490"/>
          </w:p>
        </w:tc>
      </w:tr>
      <w:tr w:rsidR="00E54009" w:rsidRPr="000B11A7" w14:paraId="12B39E99" w14:textId="77777777" w:rsidTr="00F65D2A">
        <w:trPr>
          <w:trHeight w:hRule="exact" w:val="397"/>
        </w:trPr>
        <w:tc>
          <w:tcPr>
            <w:cnfStyle w:val="001000000000" w:firstRow="0" w:lastRow="0" w:firstColumn="1" w:lastColumn="0" w:oddVBand="0" w:evenVBand="0" w:oddHBand="0" w:evenHBand="0" w:firstRowFirstColumn="0" w:firstRowLastColumn="0" w:lastRowFirstColumn="0" w:lastRowLastColumn="0"/>
            <w:tcW w:w="4502" w:type="dxa"/>
            <w:tcBorders>
              <w:top w:val="nil"/>
              <w:left w:val="nil"/>
              <w:bottom w:val="nil"/>
              <w:right w:val="nil"/>
            </w:tcBorders>
            <w:shd w:val="clear" w:color="auto" w:fill="auto"/>
          </w:tcPr>
          <w:p w14:paraId="05BCB5F2" w14:textId="7EE921BC" w:rsidR="00E54009" w:rsidRPr="000B11A7" w:rsidRDefault="00E54009" w:rsidP="00F648E6">
            <w:pPr>
              <w:pStyle w:val="Heading1"/>
              <w:outlineLvl w:val="0"/>
              <w:rPr>
                <w:b/>
                <w:bCs/>
                <w:sz w:val="24"/>
                <w:szCs w:val="24"/>
              </w:rPr>
            </w:pPr>
            <w:bookmarkStart w:id="491" w:name="_Toc86096771"/>
            <w:r w:rsidRPr="000B11A7">
              <w:rPr>
                <w:b/>
                <w:bCs/>
                <w:sz w:val="24"/>
                <w:szCs w:val="24"/>
              </w:rPr>
              <w:t>Restricted Funds</w:t>
            </w:r>
            <w:bookmarkEnd w:id="491"/>
            <w:r w:rsidRPr="000B11A7">
              <w:rPr>
                <w:b/>
                <w:bCs/>
                <w:sz w:val="24"/>
                <w:szCs w:val="24"/>
              </w:rPr>
              <w:t xml:space="preserve"> </w:t>
            </w:r>
          </w:p>
        </w:tc>
        <w:tc>
          <w:tcPr>
            <w:tcW w:w="1929" w:type="dxa"/>
            <w:tcBorders>
              <w:top w:val="nil"/>
              <w:left w:val="nil"/>
              <w:bottom w:val="nil"/>
              <w:right w:val="single" w:sz="8" w:space="0" w:color="1F497D" w:themeColor="text2"/>
            </w:tcBorders>
            <w:shd w:val="clear" w:color="auto" w:fill="auto"/>
          </w:tcPr>
          <w:p w14:paraId="339CCB7F" w14:textId="77777777" w:rsidR="00E54009" w:rsidRPr="000B11A7" w:rsidRDefault="00E54009" w:rsidP="00F648E6">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sz w:val="24"/>
                <w:szCs w:val="24"/>
              </w:rPr>
            </w:pPr>
          </w:p>
        </w:tc>
        <w:tc>
          <w:tcPr>
            <w:tcW w:w="1929" w:type="dxa"/>
            <w:tcBorders>
              <w:top w:val="nil"/>
              <w:left w:val="nil"/>
              <w:bottom w:val="nil"/>
              <w:right w:val="nil"/>
            </w:tcBorders>
            <w:shd w:val="clear" w:color="auto" w:fill="auto"/>
          </w:tcPr>
          <w:p w14:paraId="2137A506" w14:textId="77777777" w:rsidR="00E54009" w:rsidRPr="000B11A7" w:rsidRDefault="00E54009" w:rsidP="00DF5BFB">
            <w:pPr>
              <w:pStyle w:val="Heading1"/>
              <w:outlineLvl w:val="0"/>
              <w:cnfStyle w:val="000000000000" w:firstRow="0" w:lastRow="0" w:firstColumn="0" w:lastColumn="0" w:oddVBand="0" w:evenVBand="0" w:oddHBand="0" w:evenHBand="0" w:firstRowFirstColumn="0" w:firstRowLastColumn="0" w:lastRowFirstColumn="0" w:lastRowLastColumn="0"/>
              <w:rPr>
                <w:sz w:val="24"/>
                <w:szCs w:val="24"/>
              </w:rPr>
            </w:pPr>
          </w:p>
        </w:tc>
        <w:tc>
          <w:tcPr>
            <w:tcW w:w="1943" w:type="dxa"/>
            <w:tcBorders>
              <w:top w:val="nil"/>
              <w:left w:val="nil"/>
              <w:bottom w:val="nil"/>
              <w:right w:val="nil"/>
            </w:tcBorders>
            <w:shd w:val="clear" w:color="auto" w:fill="auto"/>
          </w:tcPr>
          <w:p w14:paraId="6EC2A182" w14:textId="77777777" w:rsidR="00E54009" w:rsidRPr="000B11A7" w:rsidRDefault="00E54009" w:rsidP="00F648E6">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sz w:val="24"/>
                <w:szCs w:val="24"/>
              </w:rPr>
            </w:pPr>
          </w:p>
        </w:tc>
        <w:tc>
          <w:tcPr>
            <w:tcW w:w="1943" w:type="dxa"/>
            <w:tcBorders>
              <w:top w:val="nil"/>
              <w:left w:val="nil"/>
              <w:bottom w:val="nil"/>
              <w:right w:val="nil"/>
            </w:tcBorders>
            <w:shd w:val="clear" w:color="auto" w:fill="auto"/>
          </w:tcPr>
          <w:p w14:paraId="3BBAD942" w14:textId="77777777" w:rsidR="00E54009" w:rsidRPr="000B11A7" w:rsidRDefault="00E54009" w:rsidP="00F648E6">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sz w:val="24"/>
                <w:szCs w:val="24"/>
              </w:rPr>
            </w:pPr>
          </w:p>
        </w:tc>
        <w:tc>
          <w:tcPr>
            <w:tcW w:w="1929" w:type="dxa"/>
            <w:tcBorders>
              <w:top w:val="nil"/>
              <w:left w:val="nil"/>
              <w:bottom w:val="nil"/>
              <w:right w:val="nil"/>
            </w:tcBorders>
            <w:shd w:val="clear" w:color="auto" w:fill="auto"/>
          </w:tcPr>
          <w:p w14:paraId="0A2D9B83" w14:textId="77777777" w:rsidR="00E54009" w:rsidRPr="000B11A7" w:rsidRDefault="00E54009" w:rsidP="00F648E6">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sz w:val="24"/>
                <w:szCs w:val="24"/>
              </w:rPr>
            </w:pPr>
          </w:p>
        </w:tc>
      </w:tr>
      <w:tr w:rsidR="00F65D2A" w:rsidRPr="00135A1E" w14:paraId="18AE596A" w14:textId="77777777" w:rsidTr="00F65D2A">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4502" w:type="dxa"/>
            <w:tcBorders>
              <w:top w:val="nil"/>
              <w:left w:val="nil"/>
              <w:bottom w:val="nil"/>
              <w:right w:val="nil"/>
            </w:tcBorders>
            <w:shd w:val="clear" w:color="auto" w:fill="auto"/>
          </w:tcPr>
          <w:p w14:paraId="5F715DA6" w14:textId="78FDA595" w:rsidR="000839ED" w:rsidRPr="00E36F48" w:rsidRDefault="00DF5BFB" w:rsidP="00F648E6">
            <w:pPr>
              <w:pStyle w:val="Heading1"/>
              <w:outlineLvl w:val="0"/>
              <w:rPr>
                <w:sz w:val="24"/>
                <w:szCs w:val="24"/>
              </w:rPr>
            </w:pPr>
            <w:bookmarkStart w:id="492" w:name="_Toc86096772"/>
            <w:r>
              <w:rPr>
                <w:sz w:val="24"/>
                <w:szCs w:val="24"/>
              </w:rPr>
              <w:t>Coalfields</w:t>
            </w:r>
            <w:bookmarkEnd w:id="492"/>
          </w:p>
        </w:tc>
        <w:tc>
          <w:tcPr>
            <w:tcW w:w="1929" w:type="dxa"/>
            <w:tcBorders>
              <w:top w:val="nil"/>
              <w:left w:val="nil"/>
              <w:bottom w:val="nil"/>
              <w:right w:val="single" w:sz="8" w:space="0" w:color="1F497D" w:themeColor="text2"/>
            </w:tcBorders>
            <w:shd w:val="clear" w:color="auto" w:fill="auto"/>
          </w:tcPr>
          <w:p w14:paraId="1B2284DF" w14:textId="04DAEF02" w:rsidR="000839ED" w:rsidRPr="00E36F48" w:rsidRDefault="00DF5BFB" w:rsidP="009A2CEB">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b w:val="0"/>
                <w:bCs w:val="0"/>
                <w:sz w:val="24"/>
                <w:szCs w:val="24"/>
              </w:rPr>
            </w:pPr>
            <w:bookmarkStart w:id="493" w:name="_Toc86096773"/>
            <w:r>
              <w:rPr>
                <w:b w:val="0"/>
                <w:bCs w:val="0"/>
                <w:sz w:val="24"/>
                <w:szCs w:val="24"/>
              </w:rPr>
              <w:t>-</w:t>
            </w:r>
            <w:bookmarkEnd w:id="493"/>
          </w:p>
        </w:tc>
        <w:tc>
          <w:tcPr>
            <w:tcW w:w="1929" w:type="dxa"/>
            <w:tcBorders>
              <w:top w:val="nil"/>
              <w:left w:val="nil"/>
              <w:bottom w:val="nil"/>
              <w:right w:val="nil"/>
            </w:tcBorders>
            <w:shd w:val="clear" w:color="auto" w:fill="auto"/>
          </w:tcPr>
          <w:p w14:paraId="22AD01C1" w14:textId="48C167DE" w:rsidR="000839ED" w:rsidRDefault="00DF5BFB" w:rsidP="009A2CEB">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b w:val="0"/>
                <w:bCs w:val="0"/>
                <w:sz w:val="24"/>
                <w:szCs w:val="24"/>
              </w:rPr>
            </w:pPr>
            <w:bookmarkStart w:id="494" w:name="_Toc86096774"/>
            <w:r>
              <w:rPr>
                <w:b w:val="0"/>
                <w:bCs w:val="0"/>
                <w:sz w:val="24"/>
                <w:szCs w:val="24"/>
              </w:rPr>
              <w:t>29,382</w:t>
            </w:r>
            <w:bookmarkEnd w:id="494"/>
          </w:p>
        </w:tc>
        <w:tc>
          <w:tcPr>
            <w:tcW w:w="1943" w:type="dxa"/>
            <w:tcBorders>
              <w:top w:val="nil"/>
              <w:left w:val="nil"/>
              <w:bottom w:val="nil"/>
              <w:right w:val="nil"/>
            </w:tcBorders>
            <w:shd w:val="clear" w:color="auto" w:fill="auto"/>
          </w:tcPr>
          <w:p w14:paraId="17AE4847" w14:textId="3C41C8DE" w:rsidR="000839ED" w:rsidRDefault="00DF5BFB" w:rsidP="000677B6">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b w:val="0"/>
                <w:bCs w:val="0"/>
                <w:sz w:val="24"/>
                <w:szCs w:val="24"/>
              </w:rPr>
            </w:pPr>
            <w:bookmarkStart w:id="495" w:name="_Toc86096775"/>
            <w:r>
              <w:rPr>
                <w:b w:val="0"/>
                <w:bCs w:val="0"/>
                <w:sz w:val="24"/>
                <w:szCs w:val="24"/>
              </w:rPr>
              <w:t>(6,476)</w:t>
            </w:r>
            <w:bookmarkEnd w:id="495"/>
          </w:p>
        </w:tc>
        <w:tc>
          <w:tcPr>
            <w:tcW w:w="1943" w:type="dxa"/>
            <w:tcBorders>
              <w:top w:val="nil"/>
              <w:left w:val="nil"/>
              <w:bottom w:val="nil"/>
              <w:right w:val="nil"/>
            </w:tcBorders>
            <w:shd w:val="clear" w:color="auto" w:fill="auto"/>
          </w:tcPr>
          <w:p w14:paraId="4F0794D1" w14:textId="42C3BFE5" w:rsidR="000839ED" w:rsidRDefault="00DF5BFB" w:rsidP="006B6D22">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b w:val="0"/>
                <w:bCs w:val="0"/>
                <w:sz w:val="24"/>
                <w:szCs w:val="24"/>
              </w:rPr>
            </w:pPr>
            <w:bookmarkStart w:id="496" w:name="_Toc86096776"/>
            <w:r>
              <w:rPr>
                <w:b w:val="0"/>
                <w:bCs w:val="0"/>
                <w:sz w:val="24"/>
                <w:szCs w:val="24"/>
              </w:rPr>
              <w:t>-</w:t>
            </w:r>
            <w:bookmarkEnd w:id="496"/>
          </w:p>
        </w:tc>
        <w:tc>
          <w:tcPr>
            <w:tcW w:w="1929" w:type="dxa"/>
            <w:tcBorders>
              <w:top w:val="nil"/>
              <w:left w:val="nil"/>
              <w:bottom w:val="nil"/>
              <w:right w:val="nil"/>
            </w:tcBorders>
            <w:shd w:val="clear" w:color="auto" w:fill="auto"/>
          </w:tcPr>
          <w:p w14:paraId="16501124" w14:textId="283AFD56" w:rsidR="000839ED" w:rsidRDefault="00DF5BFB" w:rsidP="006B6D22">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b w:val="0"/>
                <w:bCs w:val="0"/>
                <w:sz w:val="24"/>
                <w:szCs w:val="24"/>
              </w:rPr>
            </w:pPr>
            <w:bookmarkStart w:id="497" w:name="_Toc86096777"/>
            <w:r>
              <w:rPr>
                <w:b w:val="0"/>
                <w:bCs w:val="0"/>
                <w:sz w:val="24"/>
                <w:szCs w:val="24"/>
              </w:rPr>
              <w:t>20,906</w:t>
            </w:r>
            <w:bookmarkEnd w:id="497"/>
          </w:p>
        </w:tc>
      </w:tr>
      <w:tr w:rsidR="00F65D2A" w:rsidRPr="00135A1E" w14:paraId="09DBEA28" w14:textId="77777777" w:rsidTr="00F65D2A">
        <w:trPr>
          <w:trHeight w:hRule="exact" w:val="397"/>
        </w:trPr>
        <w:tc>
          <w:tcPr>
            <w:cnfStyle w:val="001000000000" w:firstRow="0" w:lastRow="0" w:firstColumn="1" w:lastColumn="0" w:oddVBand="0" w:evenVBand="0" w:oddHBand="0" w:evenHBand="0" w:firstRowFirstColumn="0" w:firstRowLastColumn="0" w:lastRowFirstColumn="0" w:lastRowLastColumn="0"/>
            <w:tcW w:w="4502" w:type="dxa"/>
            <w:tcBorders>
              <w:top w:val="nil"/>
              <w:left w:val="nil"/>
              <w:bottom w:val="nil"/>
              <w:right w:val="nil"/>
            </w:tcBorders>
            <w:shd w:val="clear" w:color="auto" w:fill="auto"/>
          </w:tcPr>
          <w:p w14:paraId="73A8E7FC" w14:textId="143ADAB5" w:rsidR="000839ED" w:rsidRDefault="00DF5BFB" w:rsidP="00F648E6">
            <w:pPr>
              <w:pStyle w:val="Heading1"/>
              <w:ind w:left="171" w:hanging="142"/>
              <w:outlineLvl w:val="0"/>
              <w:rPr>
                <w:sz w:val="24"/>
                <w:szCs w:val="24"/>
              </w:rPr>
            </w:pPr>
            <w:bookmarkStart w:id="498" w:name="_Toc86096778"/>
            <w:r>
              <w:rPr>
                <w:sz w:val="24"/>
                <w:szCs w:val="24"/>
              </w:rPr>
              <w:t>Community Foundation Merseyside</w:t>
            </w:r>
            <w:bookmarkEnd w:id="498"/>
          </w:p>
        </w:tc>
        <w:tc>
          <w:tcPr>
            <w:tcW w:w="1929" w:type="dxa"/>
            <w:tcBorders>
              <w:top w:val="nil"/>
              <w:left w:val="nil"/>
              <w:bottom w:val="nil"/>
              <w:right w:val="single" w:sz="8" w:space="0" w:color="1F497D" w:themeColor="text2"/>
            </w:tcBorders>
            <w:shd w:val="clear" w:color="auto" w:fill="auto"/>
          </w:tcPr>
          <w:p w14:paraId="31D89C65" w14:textId="6BFA1C02" w:rsidR="000839ED" w:rsidRDefault="000839ED" w:rsidP="009A2CEB">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b w:val="0"/>
                <w:bCs w:val="0"/>
                <w:sz w:val="24"/>
                <w:szCs w:val="24"/>
              </w:rPr>
            </w:pPr>
          </w:p>
        </w:tc>
        <w:tc>
          <w:tcPr>
            <w:tcW w:w="1929" w:type="dxa"/>
            <w:tcBorders>
              <w:top w:val="nil"/>
              <w:left w:val="nil"/>
              <w:bottom w:val="nil"/>
              <w:right w:val="nil"/>
            </w:tcBorders>
            <w:shd w:val="clear" w:color="auto" w:fill="auto"/>
          </w:tcPr>
          <w:p w14:paraId="107DC5B7" w14:textId="77777777" w:rsidR="000839ED" w:rsidRDefault="00F65D2A" w:rsidP="00E54009">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b w:val="0"/>
                <w:bCs w:val="0"/>
                <w:sz w:val="24"/>
                <w:szCs w:val="24"/>
              </w:rPr>
            </w:pPr>
            <w:bookmarkStart w:id="499" w:name="_Toc86096779"/>
            <w:r>
              <w:rPr>
                <w:b w:val="0"/>
                <w:bCs w:val="0"/>
                <w:sz w:val="24"/>
                <w:szCs w:val="24"/>
              </w:rPr>
              <w:t>4,300</w:t>
            </w:r>
            <w:bookmarkEnd w:id="499"/>
          </w:p>
          <w:p w14:paraId="5C37DE74" w14:textId="7CB03F6A" w:rsidR="00F65D2A" w:rsidRDefault="00F65D2A" w:rsidP="009A2CEB">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b w:val="0"/>
                <w:bCs w:val="0"/>
                <w:sz w:val="24"/>
                <w:szCs w:val="24"/>
              </w:rPr>
            </w:pPr>
          </w:p>
        </w:tc>
        <w:tc>
          <w:tcPr>
            <w:tcW w:w="1943" w:type="dxa"/>
            <w:tcBorders>
              <w:top w:val="nil"/>
              <w:left w:val="nil"/>
              <w:bottom w:val="nil"/>
              <w:right w:val="nil"/>
            </w:tcBorders>
            <w:shd w:val="clear" w:color="auto" w:fill="auto"/>
          </w:tcPr>
          <w:p w14:paraId="6734CC4F" w14:textId="1B83742A" w:rsidR="000839ED" w:rsidRDefault="00F65D2A" w:rsidP="009A2CEB">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b w:val="0"/>
                <w:bCs w:val="0"/>
                <w:sz w:val="24"/>
                <w:szCs w:val="24"/>
              </w:rPr>
            </w:pPr>
            <w:bookmarkStart w:id="500" w:name="_Toc86096780"/>
            <w:r>
              <w:rPr>
                <w:b w:val="0"/>
                <w:bCs w:val="0"/>
                <w:sz w:val="24"/>
                <w:szCs w:val="24"/>
              </w:rPr>
              <w:t>(4,300)</w:t>
            </w:r>
            <w:bookmarkEnd w:id="500"/>
          </w:p>
        </w:tc>
        <w:tc>
          <w:tcPr>
            <w:tcW w:w="1943" w:type="dxa"/>
            <w:tcBorders>
              <w:top w:val="nil"/>
              <w:left w:val="nil"/>
              <w:bottom w:val="nil"/>
              <w:right w:val="nil"/>
            </w:tcBorders>
            <w:shd w:val="clear" w:color="auto" w:fill="auto"/>
          </w:tcPr>
          <w:p w14:paraId="1930F674" w14:textId="77777777" w:rsidR="000839ED" w:rsidRDefault="000839ED" w:rsidP="000677B6">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b w:val="0"/>
                <w:bCs w:val="0"/>
                <w:sz w:val="24"/>
                <w:szCs w:val="24"/>
              </w:rPr>
            </w:pPr>
          </w:p>
        </w:tc>
        <w:tc>
          <w:tcPr>
            <w:tcW w:w="1929" w:type="dxa"/>
            <w:tcBorders>
              <w:top w:val="nil"/>
              <w:left w:val="nil"/>
              <w:bottom w:val="nil"/>
              <w:right w:val="nil"/>
            </w:tcBorders>
            <w:shd w:val="clear" w:color="auto" w:fill="auto"/>
          </w:tcPr>
          <w:p w14:paraId="5DF48D41" w14:textId="47470F1B" w:rsidR="000839ED" w:rsidRDefault="00F65D2A" w:rsidP="006B6D22">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b w:val="0"/>
                <w:bCs w:val="0"/>
                <w:sz w:val="24"/>
                <w:szCs w:val="24"/>
              </w:rPr>
            </w:pPr>
            <w:bookmarkStart w:id="501" w:name="_Toc86096781"/>
            <w:r>
              <w:rPr>
                <w:b w:val="0"/>
                <w:bCs w:val="0"/>
                <w:sz w:val="24"/>
                <w:szCs w:val="24"/>
              </w:rPr>
              <w:t>-</w:t>
            </w:r>
            <w:bookmarkEnd w:id="501"/>
          </w:p>
        </w:tc>
      </w:tr>
      <w:tr w:rsidR="00E54009" w:rsidRPr="00135A1E" w14:paraId="775D30B5" w14:textId="77777777" w:rsidTr="000B11A7">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4502" w:type="dxa"/>
            <w:tcBorders>
              <w:top w:val="nil"/>
              <w:left w:val="nil"/>
              <w:bottom w:val="nil"/>
              <w:right w:val="nil"/>
            </w:tcBorders>
            <w:shd w:val="clear" w:color="auto" w:fill="auto"/>
          </w:tcPr>
          <w:p w14:paraId="2529EF06" w14:textId="55C8C5A5" w:rsidR="00E54009" w:rsidRDefault="00E54009" w:rsidP="00F648E6">
            <w:pPr>
              <w:pStyle w:val="Heading1"/>
              <w:ind w:left="171" w:hanging="142"/>
              <w:outlineLvl w:val="0"/>
              <w:rPr>
                <w:sz w:val="24"/>
                <w:szCs w:val="24"/>
              </w:rPr>
            </w:pPr>
            <w:bookmarkStart w:id="502" w:name="_Toc86096782"/>
            <w:r>
              <w:rPr>
                <w:sz w:val="24"/>
                <w:szCs w:val="24"/>
              </w:rPr>
              <w:t>John Moores Foundation</w:t>
            </w:r>
            <w:bookmarkEnd w:id="502"/>
          </w:p>
        </w:tc>
        <w:tc>
          <w:tcPr>
            <w:tcW w:w="1929" w:type="dxa"/>
            <w:tcBorders>
              <w:top w:val="nil"/>
              <w:left w:val="nil"/>
              <w:bottom w:val="nil"/>
              <w:right w:val="single" w:sz="8" w:space="0" w:color="1F497D" w:themeColor="text2"/>
            </w:tcBorders>
            <w:shd w:val="clear" w:color="auto" w:fill="auto"/>
          </w:tcPr>
          <w:p w14:paraId="54C38EE6" w14:textId="77777777" w:rsidR="00E54009" w:rsidRDefault="00E54009" w:rsidP="009A2CEB">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b w:val="0"/>
                <w:bCs w:val="0"/>
                <w:sz w:val="24"/>
                <w:szCs w:val="24"/>
              </w:rPr>
            </w:pPr>
          </w:p>
        </w:tc>
        <w:tc>
          <w:tcPr>
            <w:tcW w:w="1929" w:type="dxa"/>
            <w:tcBorders>
              <w:top w:val="nil"/>
              <w:left w:val="nil"/>
              <w:bottom w:val="nil"/>
              <w:right w:val="nil"/>
            </w:tcBorders>
            <w:shd w:val="clear" w:color="auto" w:fill="auto"/>
          </w:tcPr>
          <w:p w14:paraId="6D4DDF99" w14:textId="1D527DDE" w:rsidR="00E54009" w:rsidRDefault="00F65D2A" w:rsidP="009A2CEB">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b w:val="0"/>
                <w:bCs w:val="0"/>
                <w:sz w:val="24"/>
                <w:szCs w:val="24"/>
              </w:rPr>
            </w:pPr>
            <w:bookmarkStart w:id="503" w:name="_Toc86096783"/>
            <w:r>
              <w:rPr>
                <w:b w:val="0"/>
                <w:bCs w:val="0"/>
                <w:sz w:val="24"/>
                <w:szCs w:val="24"/>
              </w:rPr>
              <w:t>8,000</w:t>
            </w:r>
            <w:bookmarkEnd w:id="503"/>
          </w:p>
        </w:tc>
        <w:tc>
          <w:tcPr>
            <w:tcW w:w="1943" w:type="dxa"/>
            <w:tcBorders>
              <w:top w:val="nil"/>
              <w:left w:val="nil"/>
              <w:bottom w:val="nil"/>
              <w:right w:val="nil"/>
            </w:tcBorders>
            <w:shd w:val="clear" w:color="auto" w:fill="auto"/>
          </w:tcPr>
          <w:p w14:paraId="5F87ECD0" w14:textId="1D0C2595" w:rsidR="00E54009" w:rsidRDefault="00F65D2A" w:rsidP="000677B6">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b w:val="0"/>
                <w:bCs w:val="0"/>
                <w:sz w:val="24"/>
                <w:szCs w:val="24"/>
              </w:rPr>
            </w:pPr>
            <w:bookmarkStart w:id="504" w:name="_Toc86096784"/>
            <w:r>
              <w:rPr>
                <w:b w:val="0"/>
                <w:bCs w:val="0"/>
                <w:sz w:val="24"/>
                <w:szCs w:val="24"/>
              </w:rPr>
              <w:t>-</w:t>
            </w:r>
            <w:bookmarkEnd w:id="504"/>
          </w:p>
        </w:tc>
        <w:tc>
          <w:tcPr>
            <w:tcW w:w="1943" w:type="dxa"/>
            <w:tcBorders>
              <w:top w:val="nil"/>
              <w:left w:val="nil"/>
              <w:bottom w:val="nil"/>
              <w:right w:val="nil"/>
            </w:tcBorders>
            <w:shd w:val="clear" w:color="auto" w:fill="auto"/>
          </w:tcPr>
          <w:p w14:paraId="7C94C7B1" w14:textId="77777777" w:rsidR="00E54009" w:rsidRDefault="00E54009" w:rsidP="006B6D22">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b w:val="0"/>
                <w:bCs w:val="0"/>
                <w:sz w:val="24"/>
                <w:szCs w:val="24"/>
              </w:rPr>
            </w:pPr>
          </w:p>
        </w:tc>
        <w:tc>
          <w:tcPr>
            <w:tcW w:w="1929" w:type="dxa"/>
            <w:tcBorders>
              <w:top w:val="nil"/>
              <w:left w:val="nil"/>
              <w:bottom w:val="nil"/>
              <w:right w:val="nil"/>
            </w:tcBorders>
            <w:shd w:val="clear" w:color="auto" w:fill="auto"/>
          </w:tcPr>
          <w:p w14:paraId="72BDD339" w14:textId="60A394A6" w:rsidR="00E54009" w:rsidRDefault="00F65D2A" w:rsidP="006B6D22">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b w:val="0"/>
                <w:bCs w:val="0"/>
                <w:sz w:val="24"/>
                <w:szCs w:val="24"/>
              </w:rPr>
            </w:pPr>
            <w:bookmarkStart w:id="505" w:name="_Toc86096785"/>
            <w:r>
              <w:rPr>
                <w:b w:val="0"/>
                <w:bCs w:val="0"/>
                <w:sz w:val="24"/>
                <w:szCs w:val="24"/>
              </w:rPr>
              <w:t>8,000</w:t>
            </w:r>
            <w:bookmarkEnd w:id="505"/>
          </w:p>
        </w:tc>
      </w:tr>
      <w:tr w:rsidR="00E54009" w:rsidRPr="00135A1E" w14:paraId="5AE4B3EA" w14:textId="77777777" w:rsidTr="000B11A7">
        <w:trPr>
          <w:trHeight w:hRule="exact" w:val="397"/>
        </w:trPr>
        <w:tc>
          <w:tcPr>
            <w:cnfStyle w:val="001000000000" w:firstRow="0" w:lastRow="0" w:firstColumn="1" w:lastColumn="0" w:oddVBand="0" w:evenVBand="0" w:oddHBand="0" w:evenHBand="0" w:firstRowFirstColumn="0" w:firstRowLastColumn="0" w:lastRowFirstColumn="0" w:lastRowLastColumn="0"/>
            <w:tcW w:w="4502" w:type="dxa"/>
            <w:tcBorders>
              <w:top w:val="nil"/>
              <w:left w:val="nil"/>
              <w:bottom w:val="nil"/>
              <w:right w:val="nil"/>
            </w:tcBorders>
            <w:shd w:val="clear" w:color="auto" w:fill="auto"/>
          </w:tcPr>
          <w:p w14:paraId="540B06AE" w14:textId="266879C6" w:rsidR="00E54009" w:rsidRDefault="00E54009" w:rsidP="00F648E6">
            <w:pPr>
              <w:pStyle w:val="Heading1"/>
              <w:ind w:left="171" w:hanging="142"/>
              <w:outlineLvl w:val="0"/>
              <w:rPr>
                <w:sz w:val="24"/>
                <w:szCs w:val="24"/>
              </w:rPr>
            </w:pPr>
            <w:bookmarkStart w:id="506" w:name="_Toc86096786"/>
            <w:r>
              <w:rPr>
                <w:sz w:val="24"/>
                <w:szCs w:val="24"/>
              </w:rPr>
              <w:t>Mind</w:t>
            </w:r>
            <w:bookmarkEnd w:id="506"/>
          </w:p>
        </w:tc>
        <w:tc>
          <w:tcPr>
            <w:tcW w:w="1929" w:type="dxa"/>
            <w:tcBorders>
              <w:top w:val="nil"/>
              <w:left w:val="nil"/>
              <w:bottom w:val="nil"/>
              <w:right w:val="single" w:sz="8" w:space="0" w:color="1F497D" w:themeColor="text2"/>
            </w:tcBorders>
            <w:shd w:val="clear" w:color="auto" w:fill="auto"/>
          </w:tcPr>
          <w:p w14:paraId="460C332D" w14:textId="77777777" w:rsidR="00E54009" w:rsidRDefault="00E54009" w:rsidP="009A2CEB">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b w:val="0"/>
                <w:bCs w:val="0"/>
                <w:sz w:val="24"/>
                <w:szCs w:val="24"/>
              </w:rPr>
            </w:pPr>
          </w:p>
        </w:tc>
        <w:tc>
          <w:tcPr>
            <w:tcW w:w="1929" w:type="dxa"/>
            <w:tcBorders>
              <w:top w:val="nil"/>
              <w:left w:val="nil"/>
              <w:bottom w:val="nil"/>
              <w:right w:val="nil"/>
            </w:tcBorders>
            <w:shd w:val="clear" w:color="auto" w:fill="auto"/>
          </w:tcPr>
          <w:p w14:paraId="5D1429C0" w14:textId="26A80E7B" w:rsidR="00E54009" w:rsidRDefault="00F65D2A" w:rsidP="009A2CEB">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b w:val="0"/>
                <w:bCs w:val="0"/>
                <w:sz w:val="24"/>
                <w:szCs w:val="24"/>
              </w:rPr>
            </w:pPr>
            <w:bookmarkStart w:id="507" w:name="_Toc86096787"/>
            <w:r>
              <w:rPr>
                <w:b w:val="0"/>
                <w:bCs w:val="0"/>
                <w:sz w:val="24"/>
                <w:szCs w:val="24"/>
              </w:rPr>
              <w:t>17,682</w:t>
            </w:r>
            <w:bookmarkEnd w:id="507"/>
          </w:p>
        </w:tc>
        <w:tc>
          <w:tcPr>
            <w:tcW w:w="1943" w:type="dxa"/>
            <w:tcBorders>
              <w:top w:val="nil"/>
              <w:left w:val="nil"/>
              <w:bottom w:val="nil"/>
              <w:right w:val="nil"/>
            </w:tcBorders>
            <w:shd w:val="clear" w:color="auto" w:fill="auto"/>
          </w:tcPr>
          <w:p w14:paraId="699293DF" w14:textId="2D879BE3" w:rsidR="00E54009" w:rsidRDefault="00F65D2A" w:rsidP="000677B6">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b w:val="0"/>
                <w:bCs w:val="0"/>
                <w:sz w:val="24"/>
                <w:szCs w:val="24"/>
              </w:rPr>
            </w:pPr>
            <w:bookmarkStart w:id="508" w:name="_Toc86096788"/>
            <w:r>
              <w:rPr>
                <w:b w:val="0"/>
                <w:bCs w:val="0"/>
                <w:sz w:val="24"/>
                <w:szCs w:val="24"/>
              </w:rPr>
              <w:t>(17,682)</w:t>
            </w:r>
            <w:bookmarkEnd w:id="508"/>
          </w:p>
        </w:tc>
        <w:tc>
          <w:tcPr>
            <w:tcW w:w="1943" w:type="dxa"/>
            <w:tcBorders>
              <w:top w:val="nil"/>
              <w:left w:val="nil"/>
              <w:bottom w:val="nil"/>
              <w:right w:val="nil"/>
            </w:tcBorders>
            <w:shd w:val="clear" w:color="auto" w:fill="auto"/>
          </w:tcPr>
          <w:p w14:paraId="373FCC25" w14:textId="77777777" w:rsidR="00E54009" w:rsidRDefault="00E54009" w:rsidP="006B6D22">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b w:val="0"/>
                <w:bCs w:val="0"/>
                <w:sz w:val="24"/>
                <w:szCs w:val="24"/>
              </w:rPr>
            </w:pPr>
          </w:p>
        </w:tc>
        <w:tc>
          <w:tcPr>
            <w:tcW w:w="1929" w:type="dxa"/>
            <w:tcBorders>
              <w:top w:val="nil"/>
              <w:left w:val="nil"/>
              <w:bottom w:val="nil"/>
              <w:right w:val="nil"/>
            </w:tcBorders>
            <w:shd w:val="clear" w:color="auto" w:fill="auto"/>
          </w:tcPr>
          <w:p w14:paraId="25878421" w14:textId="18404281" w:rsidR="00E54009" w:rsidRDefault="00F65D2A" w:rsidP="006B6D22">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b w:val="0"/>
                <w:bCs w:val="0"/>
                <w:sz w:val="24"/>
                <w:szCs w:val="24"/>
              </w:rPr>
            </w:pPr>
            <w:bookmarkStart w:id="509" w:name="_Toc86096789"/>
            <w:r>
              <w:rPr>
                <w:b w:val="0"/>
                <w:bCs w:val="0"/>
                <w:sz w:val="24"/>
                <w:szCs w:val="24"/>
              </w:rPr>
              <w:t>-</w:t>
            </w:r>
            <w:bookmarkEnd w:id="509"/>
          </w:p>
        </w:tc>
      </w:tr>
      <w:tr w:rsidR="00E54009" w:rsidRPr="00135A1E" w14:paraId="41171443" w14:textId="77777777" w:rsidTr="000B11A7">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4502" w:type="dxa"/>
            <w:tcBorders>
              <w:top w:val="nil"/>
              <w:left w:val="nil"/>
              <w:bottom w:val="nil"/>
              <w:right w:val="nil"/>
            </w:tcBorders>
            <w:shd w:val="clear" w:color="auto" w:fill="auto"/>
          </w:tcPr>
          <w:p w14:paraId="654E2F2A" w14:textId="16010A69" w:rsidR="00E54009" w:rsidRDefault="00E54009" w:rsidP="00F648E6">
            <w:pPr>
              <w:pStyle w:val="Heading1"/>
              <w:ind w:left="171" w:hanging="142"/>
              <w:outlineLvl w:val="0"/>
              <w:rPr>
                <w:sz w:val="24"/>
                <w:szCs w:val="24"/>
              </w:rPr>
            </w:pPr>
            <w:bookmarkStart w:id="510" w:name="_Toc86096790"/>
            <w:r>
              <w:rPr>
                <w:sz w:val="24"/>
                <w:szCs w:val="24"/>
              </w:rPr>
              <w:t>Mind (Allotment)</w:t>
            </w:r>
            <w:bookmarkEnd w:id="510"/>
          </w:p>
        </w:tc>
        <w:tc>
          <w:tcPr>
            <w:tcW w:w="1929" w:type="dxa"/>
            <w:tcBorders>
              <w:top w:val="nil"/>
              <w:left w:val="nil"/>
              <w:bottom w:val="nil"/>
              <w:right w:val="single" w:sz="8" w:space="0" w:color="1F497D" w:themeColor="text2"/>
            </w:tcBorders>
            <w:shd w:val="clear" w:color="auto" w:fill="auto"/>
          </w:tcPr>
          <w:p w14:paraId="03743F38" w14:textId="77777777" w:rsidR="00E54009" w:rsidRDefault="00E54009" w:rsidP="009A2CEB">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b w:val="0"/>
                <w:bCs w:val="0"/>
                <w:sz w:val="24"/>
                <w:szCs w:val="24"/>
              </w:rPr>
            </w:pPr>
          </w:p>
        </w:tc>
        <w:tc>
          <w:tcPr>
            <w:tcW w:w="1929" w:type="dxa"/>
            <w:tcBorders>
              <w:top w:val="nil"/>
              <w:left w:val="nil"/>
              <w:bottom w:val="nil"/>
              <w:right w:val="nil"/>
            </w:tcBorders>
            <w:shd w:val="clear" w:color="auto" w:fill="auto"/>
          </w:tcPr>
          <w:p w14:paraId="1DA9FC78" w14:textId="506E3C38" w:rsidR="00E54009" w:rsidRDefault="00F65D2A" w:rsidP="009A2CEB">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b w:val="0"/>
                <w:bCs w:val="0"/>
                <w:sz w:val="24"/>
                <w:szCs w:val="24"/>
              </w:rPr>
            </w:pPr>
            <w:bookmarkStart w:id="511" w:name="_Toc86096791"/>
            <w:r>
              <w:rPr>
                <w:b w:val="0"/>
                <w:bCs w:val="0"/>
                <w:sz w:val="24"/>
                <w:szCs w:val="24"/>
              </w:rPr>
              <w:t>9,000</w:t>
            </w:r>
            <w:bookmarkEnd w:id="511"/>
          </w:p>
        </w:tc>
        <w:tc>
          <w:tcPr>
            <w:tcW w:w="1943" w:type="dxa"/>
            <w:tcBorders>
              <w:top w:val="nil"/>
              <w:left w:val="nil"/>
              <w:bottom w:val="nil"/>
              <w:right w:val="nil"/>
            </w:tcBorders>
            <w:shd w:val="clear" w:color="auto" w:fill="auto"/>
          </w:tcPr>
          <w:p w14:paraId="1D47591E" w14:textId="6304EC69" w:rsidR="00E54009" w:rsidRDefault="00F65D2A" w:rsidP="000677B6">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b w:val="0"/>
                <w:bCs w:val="0"/>
                <w:sz w:val="24"/>
                <w:szCs w:val="24"/>
              </w:rPr>
            </w:pPr>
            <w:bookmarkStart w:id="512" w:name="_Toc86096792"/>
            <w:r>
              <w:rPr>
                <w:b w:val="0"/>
                <w:bCs w:val="0"/>
                <w:sz w:val="24"/>
                <w:szCs w:val="24"/>
              </w:rPr>
              <w:t>(3,458)</w:t>
            </w:r>
            <w:bookmarkEnd w:id="512"/>
          </w:p>
        </w:tc>
        <w:tc>
          <w:tcPr>
            <w:tcW w:w="1943" w:type="dxa"/>
            <w:tcBorders>
              <w:top w:val="nil"/>
              <w:left w:val="nil"/>
              <w:bottom w:val="nil"/>
              <w:right w:val="nil"/>
            </w:tcBorders>
            <w:shd w:val="clear" w:color="auto" w:fill="auto"/>
          </w:tcPr>
          <w:p w14:paraId="55329F5A" w14:textId="77777777" w:rsidR="00E54009" w:rsidRDefault="00E54009" w:rsidP="006B6D22">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b w:val="0"/>
                <w:bCs w:val="0"/>
                <w:sz w:val="24"/>
                <w:szCs w:val="24"/>
              </w:rPr>
            </w:pPr>
          </w:p>
        </w:tc>
        <w:tc>
          <w:tcPr>
            <w:tcW w:w="1929" w:type="dxa"/>
            <w:tcBorders>
              <w:top w:val="nil"/>
              <w:left w:val="nil"/>
              <w:bottom w:val="nil"/>
              <w:right w:val="nil"/>
            </w:tcBorders>
            <w:shd w:val="clear" w:color="auto" w:fill="auto"/>
          </w:tcPr>
          <w:p w14:paraId="1218162A" w14:textId="045569E4" w:rsidR="00E54009" w:rsidRDefault="00F65D2A" w:rsidP="006B6D22">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b w:val="0"/>
                <w:bCs w:val="0"/>
                <w:sz w:val="24"/>
                <w:szCs w:val="24"/>
              </w:rPr>
            </w:pPr>
            <w:bookmarkStart w:id="513" w:name="_Toc86096793"/>
            <w:r>
              <w:rPr>
                <w:b w:val="0"/>
                <w:bCs w:val="0"/>
                <w:sz w:val="24"/>
                <w:szCs w:val="24"/>
              </w:rPr>
              <w:t>5,542</w:t>
            </w:r>
            <w:bookmarkEnd w:id="513"/>
          </w:p>
        </w:tc>
      </w:tr>
      <w:tr w:rsidR="00E54009" w:rsidRPr="00135A1E" w14:paraId="7A2093B3" w14:textId="77777777" w:rsidTr="00F65D2A">
        <w:trPr>
          <w:trHeight w:hRule="exact" w:val="397"/>
        </w:trPr>
        <w:tc>
          <w:tcPr>
            <w:cnfStyle w:val="001000000000" w:firstRow="0" w:lastRow="0" w:firstColumn="1" w:lastColumn="0" w:oddVBand="0" w:evenVBand="0" w:oddHBand="0" w:evenHBand="0" w:firstRowFirstColumn="0" w:firstRowLastColumn="0" w:lastRowFirstColumn="0" w:lastRowLastColumn="0"/>
            <w:tcW w:w="4502" w:type="dxa"/>
            <w:tcBorders>
              <w:top w:val="nil"/>
              <w:left w:val="nil"/>
              <w:bottom w:val="nil"/>
              <w:right w:val="nil"/>
            </w:tcBorders>
            <w:shd w:val="clear" w:color="auto" w:fill="auto"/>
          </w:tcPr>
          <w:p w14:paraId="3EEE10E6" w14:textId="1949F7E8" w:rsidR="00E54009" w:rsidRDefault="00E54009" w:rsidP="00F648E6">
            <w:pPr>
              <w:pStyle w:val="Heading1"/>
              <w:ind w:left="171" w:hanging="142"/>
              <w:outlineLvl w:val="0"/>
              <w:rPr>
                <w:sz w:val="24"/>
                <w:szCs w:val="24"/>
              </w:rPr>
            </w:pPr>
            <w:bookmarkStart w:id="514" w:name="_Toc86096794"/>
            <w:r>
              <w:rPr>
                <w:sz w:val="24"/>
                <w:szCs w:val="24"/>
              </w:rPr>
              <w:t>Mind (IT)</w:t>
            </w:r>
            <w:bookmarkEnd w:id="514"/>
          </w:p>
        </w:tc>
        <w:tc>
          <w:tcPr>
            <w:tcW w:w="1929" w:type="dxa"/>
            <w:tcBorders>
              <w:top w:val="nil"/>
              <w:left w:val="nil"/>
              <w:bottom w:val="nil"/>
              <w:right w:val="single" w:sz="8" w:space="0" w:color="1F497D" w:themeColor="text2"/>
            </w:tcBorders>
            <w:shd w:val="clear" w:color="auto" w:fill="auto"/>
          </w:tcPr>
          <w:p w14:paraId="4E0B3074" w14:textId="77777777" w:rsidR="00E54009" w:rsidRDefault="00E54009" w:rsidP="009A2CEB">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b w:val="0"/>
                <w:bCs w:val="0"/>
                <w:sz w:val="24"/>
                <w:szCs w:val="24"/>
              </w:rPr>
            </w:pPr>
          </w:p>
        </w:tc>
        <w:tc>
          <w:tcPr>
            <w:tcW w:w="1929" w:type="dxa"/>
            <w:tcBorders>
              <w:top w:val="nil"/>
              <w:left w:val="nil"/>
              <w:bottom w:val="nil"/>
              <w:right w:val="nil"/>
            </w:tcBorders>
            <w:shd w:val="clear" w:color="auto" w:fill="auto"/>
          </w:tcPr>
          <w:p w14:paraId="1E4EB75F" w14:textId="538A2A2A" w:rsidR="00E54009" w:rsidRDefault="00F65D2A" w:rsidP="009A2CEB">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b w:val="0"/>
                <w:bCs w:val="0"/>
                <w:sz w:val="24"/>
                <w:szCs w:val="24"/>
              </w:rPr>
            </w:pPr>
            <w:bookmarkStart w:id="515" w:name="_Toc86096795"/>
            <w:r>
              <w:rPr>
                <w:b w:val="0"/>
                <w:bCs w:val="0"/>
                <w:sz w:val="24"/>
                <w:szCs w:val="24"/>
              </w:rPr>
              <w:t>5,500</w:t>
            </w:r>
            <w:bookmarkEnd w:id="515"/>
          </w:p>
        </w:tc>
        <w:tc>
          <w:tcPr>
            <w:tcW w:w="1943" w:type="dxa"/>
            <w:tcBorders>
              <w:top w:val="nil"/>
              <w:left w:val="nil"/>
              <w:bottom w:val="nil"/>
              <w:right w:val="nil"/>
            </w:tcBorders>
            <w:shd w:val="clear" w:color="auto" w:fill="auto"/>
          </w:tcPr>
          <w:p w14:paraId="4CDD7A33" w14:textId="774C0DD0" w:rsidR="00E54009" w:rsidRDefault="00F65D2A" w:rsidP="000677B6">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b w:val="0"/>
                <w:bCs w:val="0"/>
                <w:sz w:val="24"/>
                <w:szCs w:val="24"/>
              </w:rPr>
            </w:pPr>
            <w:bookmarkStart w:id="516" w:name="_Toc86096796"/>
            <w:r>
              <w:rPr>
                <w:b w:val="0"/>
                <w:bCs w:val="0"/>
                <w:sz w:val="24"/>
                <w:szCs w:val="24"/>
              </w:rPr>
              <w:t>(6,728)</w:t>
            </w:r>
            <w:bookmarkEnd w:id="516"/>
          </w:p>
        </w:tc>
        <w:tc>
          <w:tcPr>
            <w:tcW w:w="1943" w:type="dxa"/>
            <w:tcBorders>
              <w:top w:val="nil"/>
              <w:left w:val="nil"/>
              <w:bottom w:val="nil"/>
              <w:right w:val="nil"/>
            </w:tcBorders>
            <w:shd w:val="clear" w:color="auto" w:fill="auto"/>
          </w:tcPr>
          <w:p w14:paraId="67A5C354" w14:textId="18391CD9" w:rsidR="00E54009" w:rsidRDefault="00F65D2A" w:rsidP="006B6D22">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b w:val="0"/>
                <w:bCs w:val="0"/>
                <w:sz w:val="24"/>
                <w:szCs w:val="24"/>
              </w:rPr>
            </w:pPr>
            <w:bookmarkStart w:id="517" w:name="_Toc86096797"/>
            <w:r>
              <w:rPr>
                <w:b w:val="0"/>
                <w:bCs w:val="0"/>
                <w:sz w:val="24"/>
                <w:szCs w:val="24"/>
              </w:rPr>
              <w:t>1,228</w:t>
            </w:r>
            <w:bookmarkEnd w:id="517"/>
          </w:p>
        </w:tc>
        <w:tc>
          <w:tcPr>
            <w:tcW w:w="1929" w:type="dxa"/>
            <w:tcBorders>
              <w:top w:val="nil"/>
              <w:left w:val="nil"/>
              <w:bottom w:val="nil"/>
              <w:right w:val="nil"/>
            </w:tcBorders>
            <w:shd w:val="clear" w:color="auto" w:fill="auto"/>
          </w:tcPr>
          <w:p w14:paraId="5D434E52" w14:textId="5BCC0387" w:rsidR="00E54009" w:rsidRDefault="00F65D2A" w:rsidP="006B6D22">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b w:val="0"/>
                <w:bCs w:val="0"/>
                <w:sz w:val="24"/>
                <w:szCs w:val="24"/>
              </w:rPr>
            </w:pPr>
            <w:bookmarkStart w:id="518" w:name="_Toc86096798"/>
            <w:r>
              <w:rPr>
                <w:b w:val="0"/>
                <w:bCs w:val="0"/>
                <w:sz w:val="24"/>
                <w:szCs w:val="24"/>
              </w:rPr>
              <w:t>-</w:t>
            </w:r>
            <w:bookmarkEnd w:id="518"/>
          </w:p>
        </w:tc>
      </w:tr>
      <w:tr w:rsidR="00E54009" w:rsidRPr="00135A1E" w14:paraId="57260A01" w14:textId="77777777" w:rsidTr="00F65D2A">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4502" w:type="dxa"/>
            <w:tcBorders>
              <w:top w:val="nil"/>
              <w:left w:val="nil"/>
              <w:bottom w:val="nil"/>
              <w:right w:val="nil"/>
            </w:tcBorders>
            <w:shd w:val="clear" w:color="auto" w:fill="auto"/>
          </w:tcPr>
          <w:p w14:paraId="266B6D8E" w14:textId="0BDA9C13" w:rsidR="00E54009" w:rsidRDefault="00E54009" w:rsidP="00F648E6">
            <w:pPr>
              <w:pStyle w:val="Heading1"/>
              <w:ind w:left="171" w:hanging="142"/>
              <w:outlineLvl w:val="0"/>
              <w:rPr>
                <w:sz w:val="24"/>
                <w:szCs w:val="24"/>
              </w:rPr>
            </w:pPr>
            <w:bookmarkStart w:id="519" w:name="_Toc86096799"/>
            <w:r>
              <w:rPr>
                <w:sz w:val="24"/>
                <w:szCs w:val="24"/>
              </w:rPr>
              <w:t>National Lottery</w:t>
            </w:r>
            <w:bookmarkEnd w:id="519"/>
          </w:p>
        </w:tc>
        <w:tc>
          <w:tcPr>
            <w:tcW w:w="1929" w:type="dxa"/>
            <w:tcBorders>
              <w:top w:val="nil"/>
              <w:left w:val="nil"/>
              <w:bottom w:val="nil"/>
              <w:right w:val="single" w:sz="8" w:space="0" w:color="1F497D" w:themeColor="text2"/>
            </w:tcBorders>
            <w:shd w:val="clear" w:color="auto" w:fill="auto"/>
          </w:tcPr>
          <w:p w14:paraId="025695DD" w14:textId="77777777" w:rsidR="00E54009" w:rsidRDefault="00E54009" w:rsidP="009A2CEB">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b w:val="0"/>
                <w:bCs w:val="0"/>
                <w:sz w:val="24"/>
                <w:szCs w:val="24"/>
              </w:rPr>
            </w:pPr>
          </w:p>
        </w:tc>
        <w:tc>
          <w:tcPr>
            <w:tcW w:w="1929" w:type="dxa"/>
            <w:tcBorders>
              <w:top w:val="nil"/>
              <w:left w:val="nil"/>
              <w:bottom w:val="nil"/>
              <w:right w:val="nil"/>
            </w:tcBorders>
            <w:shd w:val="clear" w:color="auto" w:fill="auto"/>
          </w:tcPr>
          <w:p w14:paraId="4EBFF861" w14:textId="5277821E" w:rsidR="00E54009" w:rsidRDefault="00F65D2A" w:rsidP="009A2CEB">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b w:val="0"/>
                <w:bCs w:val="0"/>
                <w:sz w:val="24"/>
                <w:szCs w:val="24"/>
              </w:rPr>
            </w:pPr>
            <w:bookmarkStart w:id="520" w:name="_Toc86096800"/>
            <w:r>
              <w:rPr>
                <w:b w:val="0"/>
                <w:bCs w:val="0"/>
                <w:sz w:val="24"/>
                <w:szCs w:val="24"/>
              </w:rPr>
              <w:t>9,899</w:t>
            </w:r>
            <w:bookmarkEnd w:id="520"/>
          </w:p>
        </w:tc>
        <w:tc>
          <w:tcPr>
            <w:tcW w:w="1943" w:type="dxa"/>
            <w:tcBorders>
              <w:top w:val="nil"/>
              <w:left w:val="nil"/>
              <w:bottom w:val="nil"/>
              <w:right w:val="nil"/>
            </w:tcBorders>
            <w:shd w:val="clear" w:color="auto" w:fill="auto"/>
          </w:tcPr>
          <w:p w14:paraId="35A88AD1" w14:textId="3A3DC205" w:rsidR="00E54009" w:rsidRDefault="00F65D2A" w:rsidP="000677B6">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b w:val="0"/>
                <w:bCs w:val="0"/>
                <w:sz w:val="24"/>
                <w:szCs w:val="24"/>
              </w:rPr>
            </w:pPr>
            <w:bookmarkStart w:id="521" w:name="_Toc86096801"/>
            <w:r>
              <w:rPr>
                <w:b w:val="0"/>
                <w:bCs w:val="0"/>
                <w:sz w:val="24"/>
                <w:szCs w:val="24"/>
              </w:rPr>
              <w:t>(9,899)</w:t>
            </w:r>
            <w:bookmarkEnd w:id="521"/>
          </w:p>
        </w:tc>
        <w:tc>
          <w:tcPr>
            <w:tcW w:w="1943" w:type="dxa"/>
            <w:tcBorders>
              <w:top w:val="nil"/>
              <w:left w:val="nil"/>
              <w:bottom w:val="nil"/>
              <w:right w:val="nil"/>
            </w:tcBorders>
            <w:shd w:val="clear" w:color="auto" w:fill="auto"/>
          </w:tcPr>
          <w:p w14:paraId="1DE23BC9" w14:textId="77777777" w:rsidR="00E54009" w:rsidRDefault="00E54009" w:rsidP="006B6D22">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b w:val="0"/>
                <w:bCs w:val="0"/>
                <w:sz w:val="24"/>
                <w:szCs w:val="24"/>
              </w:rPr>
            </w:pPr>
          </w:p>
        </w:tc>
        <w:tc>
          <w:tcPr>
            <w:tcW w:w="1929" w:type="dxa"/>
            <w:tcBorders>
              <w:top w:val="nil"/>
              <w:left w:val="nil"/>
              <w:bottom w:val="nil"/>
              <w:right w:val="nil"/>
            </w:tcBorders>
            <w:shd w:val="clear" w:color="auto" w:fill="auto"/>
          </w:tcPr>
          <w:p w14:paraId="0B1C48EB" w14:textId="3CB0389F" w:rsidR="00E54009" w:rsidRDefault="00F65D2A" w:rsidP="006B6D22">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b w:val="0"/>
                <w:bCs w:val="0"/>
                <w:sz w:val="24"/>
                <w:szCs w:val="24"/>
              </w:rPr>
            </w:pPr>
            <w:bookmarkStart w:id="522" w:name="_Toc86096802"/>
            <w:r>
              <w:rPr>
                <w:b w:val="0"/>
                <w:bCs w:val="0"/>
                <w:sz w:val="24"/>
                <w:szCs w:val="24"/>
              </w:rPr>
              <w:t>-</w:t>
            </w:r>
            <w:bookmarkEnd w:id="522"/>
          </w:p>
        </w:tc>
      </w:tr>
      <w:tr w:rsidR="00E54009" w:rsidRPr="00135A1E" w14:paraId="49103538" w14:textId="77777777" w:rsidTr="00F65D2A">
        <w:trPr>
          <w:trHeight w:hRule="exact" w:val="397"/>
        </w:trPr>
        <w:tc>
          <w:tcPr>
            <w:cnfStyle w:val="001000000000" w:firstRow="0" w:lastRow="0" w:firstColumn="1" w:lastColumn="0" w:oddVBand="0" w:evenVBand="0" w:oddHBand="0" w:evenHBand="0" w:firstRowFirstColumn="0" w:firstRowLastColumn="0" w:lastRowFirstColumn="0" w:lastRowLastColumn="0"/>
            <w:tcW w:w="4502" w:type="dxa"/>
            <w:tcBorders>
              <w:top w:val="nil"/>
              <w:left w:val="nil"/>
              <w:bottom w:val="nil"/>
              <w:right w:val="nil"/>
            </w:tcBorders>
            <w:shd w:val="clear" w:color="auto" w:fill="auto"/>
          </w:tcPr>
          <w:p w14:paraId="0057FB62" w14:textId="499EA494" w:rsidR="00E54009" w:rsidRDefault="00E54009" w:rsidP="00F648E6">
            <w:pPr>
              <w:pStyle w:val="Heading1"/>
              <w:ind w:left="171" w:hanging="142"/>
              <w:outlineLvl w:val="0"/>
              <w:rPr>
                <w:sz w:val="24"/>
                <w:szCs w:val="24"/>
              </w:rPr>
            </w:pPr>
            <w:bookmarkStart w:id="523" w:name="_Toc86096803"/>
            <w:r>
              <w:rPr>
                <w:sz w:val="24"/>
                <w:szCs w:val="24"/>
              </w:rPr>
              <w:t>P H Holt Foundation</w:t>
            </w:r>
            <w:bookmarkEnd w:id="523"/>
          </w:p>
        </w:tc>
        <w:tc>
          <w:tcPr>
            <w:tcW w:w="1929" w:type="dxa"/>
            <w:tcBorders>
              <w:top w:val="nil"/>
              <w:left w:val="nil"/>
              <w:bottom w:val="nil"/>
              <w:right w:val="single" w:sz="8" w:space="0" w:color="1F497D" w:themeColor="text2"/>
            </w:tcBorders>
            <w:shd w:val="clear" w:color="auto" w:fill="auto"/>
          </w:tcPr>
          <w:p w14:paraId="4A53826B" w14:textId="77777777" w:rsidR="00E54009" w:rsidRDefault="00E54009" w:rsidP="009A2CEB">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b w:val="0"/>
                <w:bCs w:val="0"/>
                <w:sz w:val="24"/>
                <w:szCs w:val="24"/>
              </w:rPr>
            </w:pPr>
          </w:p>
        </w:tc>
        <w:tc>
          <w:tcPr>
            <w:tcW w:w="1929" w:type="dxa"/>
            <w:tcBorders>
              <w:top w:val="nil"/>
              <w:left w:val="nil"/>
              <w:bottom w:val="nil"/>
              <w:right w:val="nil"/>
            </w:tcBorders>
            <w:shd w:val="clear" w:color="auto" w:fill="auto"/>
          </w:tcPr>
          <w:p w14:paraId="00BF15F9" w14:textId="2EFBBD15" w:rsidR="00E54009" w:rsidRDefault="00F65D2A" w:rsidP="009A2CEB">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b w:val="0"/>
                <w:bCs w:val="0"/>
                <w:sz w:val="24"/>
                <w:szCs w:val="24"/>
              </w:rPr>
            </w:pPr>
            <w:bookmarkStart w:id="524" w:name="_Toc86096804"/>
            <w:r>
              <w:rPr>
                <w:b w:val="0"/>
                <w:bCs w:val="0"/>
                <w:sz w:val="24"/>
                <w:szCs w:val="24"/>
              </w:rPr>
              <w:t>2,656</w:t>
            </w:r>
            <w:bookmarkEnd w:id="524"/>
          </w:p>
        </w:tc>
        <w:tc>
          <w:tcPr>
            <w:tcW w:w="1943" w:type="dxa"/>
            <w:tcBorders>
              <w:top w:val="nil"/>
              <w:left w:val="nil"/>
              <w:bottom w:val="nil"/>
              <w:right w:val="nil"/>
            </w:tcBorders>
            <w:shd w:val="clear" w:color="auto" w:fill="auto"/>
          </w:tcPr>
          <w:p w14:paraId="3DBA9DD1" w14:textId="271CA416" w:rsidR="00E54009" w:rsidRDefault="00F65D2A" w:rsidP="000677B6">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b w:val="0"/>
                <w:bCs w:val="0"/>
                <w:sz w:val="24"/>
                <w:szCs w:val="24"/>
              </w:rPr>
            </w:pPr>
            <w:bookmarkStart w:id="525" w:name="_Toc86096805"/>
            <w:r>
              <w:rPr>
                <w:b w:val="0"/>
                <w:bCs w:val="0"/>
                <w:sz w:val="24"/>
                <w:szCs w:val="24"/>
              </w:rPr>
              <w:t>(314)</w:t>
            </w:r>
            <w:bookmarkEnd w:id="525"/>
          </w:p>
        </w:tc>
        <w:tc>
          <w:tcPr>
            <w:tcW w:w="1943" w:type="dxa"/>
            <w:tcBorders>
              <w:top w:val="nil"/>
              <w:left w:val="nil"/>
              <w:bottom w:val="nil"/>
              <w:right w:val="nil"/>
            </w:tcBorders>
            <w:shd w:val="clear" w:color="auto" w:fill="auto"/>
          </w:tcPr>
          <w:p w14:paraId="3B4522C9" w14:textId="77777777" w:rsidR="00E54009" w:rsidRDefault="00E54009" w:rsidP="006B6D22">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b w:val="0"/>
                <w:bCs w:val="0"/>
                <w:sz w:val="24"/>
                <w:szCs w:val="24"/>
              </w:rPr>
            </w:pPr>
          </w:p>
        </w:tc>
        <w:tc>
          <w:tcPr>
            <w:tcW w:w="1929" w:type="dxa"/>
            <w:tcBorders>
              <w:top w:val="nil"/>
              <w:left w:val="nil"/>
              <w:bottom w:val="nil"/>
              <w:right w:val="nil"/>
            </w:tcBorders>
            <w:shd w:val="clear" w:color="auto" w:fill="auto"/>
          </w:tcPr>
          <w:p w14:paraId="66543F60" w14:textId="25DAAACC" w:rsidR="00E54009" w:rsidRDefault="00F65D2A" w:rsidP="006B6D22">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b w:val="0"/>
                <w:bCs w:val="0"/>
                <w:sz w:val="24"/>
                <w:szCs w:val="24"/>
              </w:rPr>
            </w:pPr>
            <w:bookmarkStart w:id="526" w:name="_Toc86096806"/>
            <w:r>
              <w:rPr>
                <w:b w:val="0"/>
                <w:bCs w:val="0"/>
                <w:sz w:val="24"/>
                <w:szCs w:val="24"/>
              </w:rPr>
              <w:t>2,342</w:t>
            </w:r>
            <w:bookmarkEnd w:id="526"/>
          </w:p>
        </w:tc>
      </w:tr>
      <w:tr w:rsidR="00E54009" w:rsidRPr="00135A1E" w14:paraId="4895E194" w14:textId="77777777" w:rsidTr="00F65D2A">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4502" w:type="dxa"/>
            <w:tcBorders>
              <w:top w:val="nil"/>
              <w:left w:val="nil"/>
              <w:bottom w:val="nil"/>
              <w:right w:val="nil"/>
            </w:tcBorders>
            <w:shd w:val="clear" w:color="auto" w:fill="auto"/>
          </w:tcPr>
          <w:p w14:paraId="1E570E13" w14:textId="0D40288A" w:rsidR="00E54009" w:rsidRDefault="00E54009" w:rsidP="00F648E6">
            <w:pPr>
              <w:pStyle w:val="Heading1"/>
              <w:ind w:left="171" w:hanging="142"/>
              <w:outlineLvl w:val="0"/>
              <w:rPr>
                <w:sz w:val="24"/>
                <w:szCs w:val="24"/>
              </w:rPr>
            </w:pPr>
            <w:bookmarkStart w:id="527" w:name="_Toc86096807"/>
            <w:r>
              <w:rPr>
                <w:sz w:val="24"/>
                <w:szCs w:val="24"/>
              </w:rPr>
              <w:t>Pilkington Charities Fund</w:t>
            </w:r>
            <w:bookmarkEnd w:id="527"/>
          </w:p>
        </w:tc>
        <w:tc>
          <w:tcPr>
            <w:tcW w:w="1929" w:type="dxa"/>
            <w:tcBorders>
              <w:top w:val="nil"/>
              <w:left w:val="nil"/>
              <w:bottom w:val="nil"/>
              <w:right w:val="single" w:sz="8" w:space="0" w:color="1F497D" w:themeColor="text2"/>
            </w:tcBorders>
            <w:shd w:val="clear" w:color="auto" w:fill="auto"/>
          </w:tcPr>
          <w:p w14:paraId="0CC3AB5F" w14:textId="77777777" w:rsidR="00E54009" w:rsidRDefault="00E54009" w:rsidP="009A2CEB">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b w:val="0"/>
                <w:bCs w:val="0"/>
                <w:sz w:val="24"/>
                <w:szCs w:val="24"/>
              </w:rPr>
            </w:pPr>
          </w:p>
        </w:tc>
        <w:tc>
          <w:tcPr>
            <w:tcW w:w="1929" w:type="dxa"/>
            <w:tcBorders>
              <w:top w:val="nil"/>
              <w:left w:val="nil"/>
              <w:bottom w:val="nil"/>
              <w:right w:val="nil"/>
            </w:tcBorders>
            <w:shd w:val="clear" w:color="auto" w:fill="auto"/>
          </w:tcPr>
          <w:p w14:paraId="49922564" w14:textId="27BA1BE4" w:rsidR="00E54009" w:rsidRDefault="00F65D2A" w:rsidP="009A2CEB">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b w:val="0"/>
                <w:bCs w:val="0"/>
                <w:sz w:val="24"/>
                <w:szCs w:val="24"/>
              </w:rPr>
            </w:pPr>
            <w:bookmarkStart w:id="528" w:name="_Toc86096808"/>
            <w:r>
              <w:rPr>
                <w:b w:val="0"/>
                <w:bCs w:val="0"/>
                <w:sz w:val="24"/>
                <w:szCs w:val="24"/>
              </w:rPr>
              <w:t>7,000</w:t>
            </w:r>
            <w:bookmarkEnd w:id="528"/>
          </w:p>
        </w:tc>
        <w:tc>
          <w:tcPr>
            <w:tcW w:w="1943" w:type="dxa"/>
            <w:tcBorders>
              <w:top w:val="nil"/>
              <w:left w:val="nil"/>
              <w:bottom w:val="nil"/>
              <w:right w:val="nil"/>
            </w:tcBorders>
            <w:shd w:val="clear" w:color="auto" w:fill="auto"/>
          </w:tcPr>
          <w:p w14:paraId="06B14AEB" w14:textId="21CBF79E" w:rsidR="00E54009" w:rsidRDefault="00F65D2A" w:rsidP="000677B6">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b w:val="0"/>
                <w:bCs w:val="0"/>
                <w:sz w:val="24"/>
                <w:szCs w:val="24"/>
              </w:rPr>
            </w:pPr>
            <w:bookmarkStart w:id="529" w:name="_Toc86096809"/>
            <w:r>
              <w:rPr>
                <w:b w:val="0"/>
                <w:bCs w:val="0"/>
                <w:sz w:val="24"/>
                <w:szCs w:val="24"/>
              </w:rPr>
              <w:t>(7,000)</w:t>
            </w:r>
            <w:bookmarkEnd w:id="529"/>
          </w:p>
        </w:tc>
        <w:tc>
          <w:tcPr>
            <w:tcW w:w="1943" w:type="dxa"/>
            <w:tcBorders>
              <w:top w:val="nil"/>
              <w:left w:val="nil"/>
              <w:bottom w:val="nil"/>
              <w:right w:val="nil"/>
            </w:tcBorders>
            <w:shd w:val="clear" w:color="auto" w:fill="auto"/>
          </w:tcPr>
          <w:p w14:paraId="5A93C7D3" w14:textId="77777777" w:rsidR="00E54009" w:rsidRDefault="00E54009" w:rsidP="006B6D22">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b w:val="0"/>
                <w:bCs w:val="0"/>
                <w:sz w:val="24"/>
                <w:szCs w:val="24"/>
              </w:rPr>
            </w:pPr>
          </w:p>
        </w:tc>
        <w:tc>
          <w:tcPr>
            <w:tcW w:w="1929" w:type="dxa"/>
            <w:tcBorders>
              <w:top w:val="nil"/>
              <w:left w:val="nil"/>
              <w:bottom w:val="nil"/>
              <w:right w:val="nil"/>
            </w:tcBorders>
            <w:shd w:val="clear" w:color="auto" w:fill="auto"/>
          </w:tcPr>
          <w:p w14:paraId="7265DB2A" w14:textId="50D72AF3" w:rsidR="00E54009" w:rsidRDefault="00F65D2A" w:rsidP="006B6D22">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b w:val="0"/>
                <w:bCs w:val="0"/>
                <w:sz w:val="24"/>
                <w:szCs w:val="24"/>
              </w:rPr>
            </w:pPr>
            <w:bookmarkStart w:id="530" w:name="_Toc86096810"/>
            <w:r>
              <w:rPr>
                <w:b w:val="0"/>
                <w:bCs w:val="0"/>
                <w:sz w:val="24"/>
                <w:szCs w:val="24"/>
              </w:rPr>
              <w:t>-</w:t>
            </w:r>
            <w:bookmarkEnd w:id="530"/>
          </w:p>
        </w:tc>
      </w:tr>
      <w:tr w:rsidR="00E54009" w:rsidRPr="00135A1E" w14:paraId="3DE3FB46" w14:textId="77777777" w:rsidTr="00F65D2A">
        <w:trPr>
          <w:trHeight w:hRule="exact" w:val="397"/>
        </w:trPr>
        <w:tc>
          <w:tcPr>
            <w:cnfStyle w:val="001000000000" w:firstRow="0" w:lastRow="0" w:firstColumn="1" w:lastColumn="0" w:oddVBand="0" w:evenVBand="0" w:oddHBand="0" w:evenHBand="0" w:firstRowFirstColumn="0" w:firstRowLastColumn="0" w:lastRowFirstColumn="0" w:lastRowLastColumn="0"/>
            <w:tcW w:w="4502" w:type="dxa"/>
            <w:tcBorders>
              <w:top w:val="nil"/>
              <w:left w:val="nil"/>
              <w:bottom w:val="nil"/>
              <w:right w:val="nil"/>
            </w:tcBorders>
            <w:shd w:val="clear" w:color="auto" w:fill="auto"/>
          </w:tcPr>
          <w:p w14:paraId="5CCEC0E5" w14:textId="33CA3A66" w:rsidR="00E54009" w:rsidRDefault="00E54009" w:rsidP="00F648E6">
            <w:pPr>
              <w:pStyle w:val="Heading1"/>
              <w:ind w:left="171" w:hanging="142"/>
              <w:outlineLvl w:val="0"/>
              <w:rPr>
                <w:sz w:val="24"/>
                <w:szCs w:val="24"/>
              </w:rPr>
            </w:pPr>
            <w:bookmarkStart w:id="531" w:name="_Toc86096811"/>
            <w:r>
              <w:rPr>
                <w:sz w:val="24"/>
                <w:szCs w:val="24"/>
              </w:rPr>
              <w:t>St Helens VCA</w:t>
            </w:r>
            <w:bookmarkEnd w:id="531"/>
          </w:p>
        </w:tc>
        <w:tc>
          <w:tcPr>
            <w:tcW w:w="1929" w:type="dxa"/>
            <w:tcBorders>
              <w:top w:val="nil"/>
              <w:left w:val="nil"/>
              <w:bottom w:val="nil"/>
              <w:right w:val="single" w:sz="8" w:space="0" w:color="1F497D" w:themeColor="text2"/>
            </w:tcBorders>
            <w:shd w:val="clear" w:color="auto" w:fill="auto"/>
          </w:tcPr>
          <w:p w14:paraId="02CB0795" w14:textId="77777777" w:rsidR="00E54009" w:rsidRDefault="00E54009" w:rsidP="009A2CEB">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b w:val="0"/>
                <w:bCs w:val="0"/>
                <w:sz w:val="24"/>
                <w:szCs w:val="24"/>
              </w:rPr>
            </w:pPr>
          </w:p>
        </w:tc>
        <w:tc>
          <w:tcPr>
            <w:tcW w:w="1929" w:type="dxa"/>
            <w:tcBorders>
              <w:top w:val="nil"/>
              <w:left w:val="nil"/>
              <w:bottom w:val="nil"/>
              <w:right w:val="nil"/>
            </w:tcBorders>
            <w:shd w:val="clear" w:color="auto" w:fill="auto"/>
          </w:tcPr>
          <w:p w14:paraId="41EE924E" w14:textId="2F0B7A1E" w:rsidR="00E54009" w:rsidRDefault="00F65D2A" w:rsidP="009A2CEB">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b w:val="0"/>
                <w:bCs w:val="0"/>
                <w:sz w:val="24"/>
                <w:szCs w:val="24"/>
              </w:rPr>
            </w:pPr>
            <w:bookmarkStart w:id="532" w:name="_Toc86096812"/>
            <w:r>
              <w:rPr>
                <w:b w:val="0"/>
                <w:bCs w:val="0"/>
                <w:sz w:val="24"/>
                <w:szCs w:val="24"/>
              </w:rPr>
              <w:t>990</w:t>
            </w:r>
            <w:bookmarkEnd w:id="532"/>
          </w:p>
        </w:tc>
        <w:tc>
          <w:tcPr>
            <w:tcW w:w="1943" w:type="dxa"/>
            <w:tcBorders>
              <w:top w:val="nil"/>
              <w:left w:val="nil"/>
              <w:bottom w:val="nil"/>
              <w:right w:val="nil"/>
            </w:tcBorders>
            <w:shd w:val="clear" w:color="auto" w:fill="auto"/>
          </w:tcPr>
          <w:p w14:paraId="786F967F" w14:textId="5DFB8DA1" w:rsidR="00E54009" w:rsidRDefault="00F65D2A" w:rsidP="000677B6">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b w:val="0"/>
                <w:bCs w:val="0"/>
                <w:sz w:val="24"/>
                <w:szCs w:val="24"/>
              </w:rPr>
            </w:pPr>
            <w:bookmarkStart w:id="533" w:name="_Toc86096813"/>
            <w:r>
              <w:rPr>
                <w:b w:val="0"/>
                <w:bCs w:val="0"/>
                <w:sz w:val="24"/>
                <w:szCs w:val="24"/>
              </w:rPr>
              <w:t>(3,944)</w:t>
            </w:r>
            <w:bookmarkEnd w:id="533"/>
          </w:p>
        </w:tc>
        <w:tc>
          <w:tcPr>
            <w:tcW w:w="1943" w:type="dxa"/>
            <w:tcBorders>
              <w:top w:val="nil"/>
              <w:left w:val="nil"/>
              <w:bottom w:val="nil"/>
              <w:right w:val="nil"/>
            </w:tcBorders>
            <w:shd w:val="clear" w:color="auto" w:fill="auto"/>
          </w:tcPr>
          <w:p w14:paraId="6BED8703" w14:textId="2210756D" w:rsidR="00E54009" w:rsidRDefault="00F65D2A" w:rsidP="006B6D22">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b w:val="0"/>
                <w:bCs w:val="0"/>
                <w:sz w:val="24"/>
                <w:szCs w:val="24"/>
              </w:rPr>
            </w:pPr>
            <w:bookmarkStart w:id="534" w:name="_Toc86096814"/>
            <w:r>
              <w:rPr>
                <w:b w:val="0"/>
                <w:bCs w:val="0"/>
                <w:sz w:val="24"/>
                <w:szCs w:val="24"/>
              </w:rPr>
              <w:t>2,954</w:t>
            </w:r>
            <w:bookmarkEnd w:id="534"/>
          </w:p>
        </w:tc>
        <w:tc>
          <w:tcPr>
            <w:tcW w:w="1929" w:type="dxa"/>
            <w:tcBorders>
              <w:top w:val="nil"/>
              <w:left w:val="nil"/>
              <w:bottom w:val="nil"/>
              <w:right w:val="nil"/>
            </w:tcBorders>
            <w:shd w:val="clear" w:color="auto" w:fill="auto"/>
          </w:tcPr>
          <w:p w14:paraId="1261681E" w14:textId="69979A1F" w:rsidR="00E54009" w:rsidRDefault="00F65D2A" w:rsidP="006B6D22">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b w:val="0"/>
                <w:bCs w:val="0"/>
                <w:sz w:val="24"/>
                <w:szCs w:val="24"/>
              </w:rPr>
            </w:pPr>
            <w:bookmarkStart w:id="535" w:name="_Toc86096815"/>
            <w:r>
              <w:rPr>
                <w:b w:val="0"/>
                <w:bCs w:val="0"/>
                <w:sz w:val="24"/>
                <w:szCs w:val="24"/>
              </w:rPr>
              <w:t>-</w:t>
            </w:r>
            <w:bookmarkEnd w:id="535"/>
          </w:p>
        </w:tc>
      </w:tr>
      <w:tr w:rsidR="00F65D2A" w:rsidRPr="00135A1E" w14:paraId="27A8B8F8" w14:textId="77777777" w:rsidTr="00F65D2A">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4502" w:type="dxa"/>
            <w:tcBorders>
              <w:top w:val="single" w:sz="8" w:space="0" w:color="auto"/>
              <w:left w:val="nil"/>
              <w:bottom w:val="single" w:sz="8" w:space="0" w:color="auto"/>
              <w:right w:val="nil"/>
            </w:tcBorders>
            <w:shd w:val="clear" w:color="auto" w:fill="auto"/>
          </w:tcPr>
          <w:p w14:paraId="54B2B774" w14:textId="77777777" w:rsidR="000839ED" w:rsidRPr="00135A1E" w:rsidRDefault="000839ED" w:rsidP="00F648E6">
            <w:pPr>
              <w:pStyle w:val="Heading1"/>
              <w:outlineLvl w:val="0"/>
              <w:rPr>
                <w:b/>
                <w:bCs/>
                <w:sz w:val="24"/>
                <w:szCs w:val="24"/>
              </w:rPr>
            </w:pPr>
            <w:bookmarkStart w:id="536" w:name="_Toc86096816"/>
            <w:r w:rsidRPr="00135A1E">
              <w:rPr>
                <w:b/>
                <w:bCs/>
                <w:sz w:val="24"/>
                <w:szCs w:val="24"/>
              </w:rPr>
              <w:t>Total</w:t>
            </w:r>
            <w:bookmarkEnd w:id="536"/>
            <w:r w:rsidRPr="00135A1E">
              <w:rPr>
                <w:b/>
                <w:bCs/>
                <w:sz w:val="24"/>
                <w:szCs w:val="24"/>
              </w:rPr>
              <w:t xml:space="preserve"> </w:t>
            </w:r>
          </w:p>
        </w:tc>
        <w:tc>
          <w:tcPr>
            <w:tcW w:w="1929" w:type="dxa"/>
            <w:tcBorders>
              <w:top w:val="single" w:sz="8" w:space="0" w:color="auto"/>
              <w:left w:val="nil"/>
              <w:bottom w:val="single" w:sz="8" w:space="0" w:color="auto"/>
              <w:right w:val="single" w:sz="8" w:space="0" w:color="1F497D" w:themeColor="text2"/>
            </w:tcBorders>
            <w:shd w:val="clear" w:color="auto" w:fill="auto"/>
          </w:tcPr>
          <w:p w14:paraId="6734BC73" w14:textId="29E57577" w:rsidR="000839ED" w:rsidRPr="00E36F48" w:rsidRDefault="00F65D2A" w:rsidP="009A2CEB">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sz w:val="24"/>
                <w:szCs w:val="24"/>
                <w:highlight w:val="yellow"/>
              </w:rPr>
            </w:pPr>
            <w:bookmarkStart w:id="537" w:name="_Toc86096817"/>
            <w:r>
              <w:rPr>
                <w:sz w:val="24"/>
                <w:szCs w:val="24"/>
              </w:rPr>
              <w:t>-</w:t>
            </w:r>
            <w:bookmarkEnd w:id="537"/>
          </w:p>
        </w:tc>
        <w:tc>
          <w:tcPr>
            <w:tcW w:w="1929" w:type="dxa"/>
            <w:tcBorders>
              <w:top w:val="single" w:sz="8" w:space="0" w:color="auto"/>
              <w:left w:val="nil"/>
              <w:bottom w:val="single" w:sz="8" w:space="0" w:color="auto"/>
              <w:right w:val="nil"/>
            </w:tcBorders>
            <w:shd w:val="clear" w:color="auto" w:fill="auto"/>
          </w:tcPr>
          <w:p w14:paraId="3CB2D4D6" w14:textId="65522439" w:rsidR="000839ED" w:rsidRDefault="00F65D2A" w:rsidP="009A2CEB">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sz w:val="24"/>
                <w:szCs w:val="24"/>
              </w:rPr>
            </w:pPr>
            <w:bookmarkStart w:id="538" w:name="_Toc86096818"/>
            <w:r>
              <w:rPr>
                <w:sz w:val="24"/>
                <w:szCs w:val="24"/>
              </w:rPr>
              <w:t>94,409</w:t>
            </w:r>
            <w:bookmarkEnd w:id="538"/>
          </w:p>
        </w:tc>
        <w:tc>
          <w:tcPr>
            <w:tcW w:w="1943" w:type="dxa"/>
            <w:tcBorders>
              <w:top w:val="single" w:sz="8" w:space="0" w:color="auto"/>
              <w:left w:val="nil"/>
              <w:bottom w:val="single" w:sz="8" w:space="0" w:color="auto"/>
              <w:right w:val="nil"/>
            </w:tcBorders>
            <w:shd w:val="clear" w:color="auto" w:fill="auto"/>
          </w:tcPr>
          <w:p w14:paraId="595FC138" w14:textId="1A92EEBF" w:rsidR="000839ED" w:rsidRDefault="00F65D2A" w:rsidP="000677B6">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sz w:val="24"/>
                <w:szCs w:val="24"/>
              </w:rPr>
            </w:pPr>
            <w:bookmarkStart w:id="539" w:name="_Toc86096819"/>
            <w:r>
              <w:rPr>
                <w:sz w:val="24"/>
                <w:szCs w:val="24"/>
              </w:rPr>
              <w:t>(61,801)</w:t>
            </w:r>
            <w:bookmarkEnd w:id="539"/>
          </w:p>
        </w:tc>
        <w:tc>
          <w:tcPr>
            <w:tcW w:w="1943" w:type="dxa"/>
            <w:tcBorders>
              <w:top w:val="single" w:sz="8" w:space="0" w:color="auto"/>
              <w:left w:val="nil"/>
              <w:bottom w:val="single" w:sz="8" w:space="0" w:color="auto"/>
              <w:right w:val="nil"/>
            </w:tcBorders>
            <w:shd w:val="clear" w:color="auto" w:fill="auto"/>
          </w:tcPr>
          <w:p w14:paraId="6733188C" w14:textId="5F30D226" w:rsidR="000839ED" w:rsidRDefault="00F65D2A" w:rsidP="006B6D22">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sz w:val="24"/>
                <w:szCs w:val="24"/>
              </w:rPr>
            </w:pPr>
            <w:bookmarkStart w:id="540" w:name="_Toc86096820"/>
            <w:r>
              <w:rPr>
                <w:sz w:val="24"/>
                <w:szCs w:val="24"/>
              </w:rPr>
              <w:t>4,182</w:t>
            </w:r>
            <w:bookmarkEnd w:id="540"/>
          </w:p>
        </w:tc>
        <w:tc>
          <w:tcPr>
            <w:tcW w:w="1929" w:type="dxa"/>
            <w:tcBorders>
              <w:top w:val="single" w:sz="8" w:space="0" w:color="auto"/>
              <w:left w:val="nil"/>
              <w:bottom w:val="single" w:sz="8" w:space="0" w:color="auto"/>
              <w:right w:val="nil"/>
            </w:tcBorders>
            <w:shd w:val="clear" w:color="auto" w:fill="auto"/>
          </w:tcPr>
          <w:p w14:paraId="6D2E636A" w14:textId="3391FA0C" w:rsidR="000839ED" w:rsidRPr="00135A1E" w:rsidRDefault="00F65D2A" w:rsidP="006B6D22">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sz w:val="24"/>
                <w:szCs w:val="24"/>
              </w:rPr>
            </w:pPr>
            <w:bookmarkStart w:id="541" w:name="_Toc86096821"/>
            <w:r>
              <w:rPr>
                <w:sz w:val="24"/>
                <w:szCs w:val="24"/>
              </w:rPr>
              <w:t>36,790</w:t>
            </w:r>
            <w:bookmarkEnd w:id="541"/>
          </w:p>
        </w:tc>
      </w:tr>
      <w:tr w:rsidR="00F65D2A" w:rsidRPr="00135A1E" w14:paraId="71B7DF28" w14:textId="77777777" w:rsidTr="000B11A7">
        <w:trPr>
          <w:trHeight w:hRule="exact" w:val="137"/>
        </w:trPr>
        <w:tc>
          <w:tcPr>
            <w:cnfStyle w:val="001000000000" w:firstRow="0" w:lastRow="0" w:firstColumn="1" w:lastColumn="0" w:oddVBand="0" w:evenVBand="0" w:oddHBand="0" w:evenHBand="0" w:firstRowFirstColumn="0" w:firstRowLastColumn="0" w:lastRowFirstColumn="0" w:lastRowLastColumn="0"/>
            <w:tcW w:w="4502" w:type="dxa"/>
            <w:tcBorders>
              <w:top w:val="single" w:sz="8" w:space="0" w:color="auto"/>
              <w:left w:val="nil"/>
              <w:bottom w:val="nil"/>
              <w:right w:val="nil"/>
            </w:tcBorders>
            <w:shd w:val="clear" w:color="auto" w:fill="auto"/>
          </w:tcPr>
          <w:p w14:paraId="4F0EC511" w14:textId="77777777" w:rsidR="00F65D2A" w:rsidRPr="000B11A7" w:rsidRDefault="00F65D2A" w:rsidP="00F648E6">
            <w:pPr>
              <w:pStyle w:val="Heading1"/>
              <w:outlineLvl w:val="0"/>
              <w:rPr>
                <w:b/>
                <w:bCs/>
                <w:sz w:val="24"/>
                <w:szCs w:val="24"/>
              </w:rPr>
            </w:pPr>
          </w:p>
        </w:tc>
        <w:tc>
          <w:tcPr>
            <w:tcW w:w="1929" w:type="dxa"/>
            <w:tcBorders>
              <w:top w:val="single" w:sz="8" w:space="0" w:color="auto"/>
              <w:left w:val="nil"/>
              <w:bottom w:val="nil"/>
              <w:right w:val="single" w:sz="8" w:space="0" w:color="1F497D" w:themeColor="text2"/>
            </w:tcBorders>
            <w:shd w:val="clear" w:color="auto" w:fill="auto"/>
          </w:tcPr>
          <w:p w14:paraId="04AAFC44" w14:textId="77777777" w:rsidR="00F65D2A" w:rsidRDefault="00F65D2A" w:rsidP="00E54009">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sz w:val="24"/>
                <w:szCs w:val="24"/>
              </w:rPr>
            </w:pPr>
          </w:p>
        </w:tc>
        <w:tc>
          <w:tcPr>
            <w:tcW w:w="1929" w:type="dxa"/>
            <w:tcBorders>
              <w:top w:val="single" w:sz="8" w:space="0" w:color="auto"/>
              <w:left w:val="nil"/>
              <w:bottom w:val="nil"/>
              <w:right w:val="nil"/>
            </w:tcBorders>
            <w:shd w:val="clear" w:color="auto" w:fill="auto"/>
          </w:tcPr>
          <w:p w14:paraId="2E9C5D13" w14:textId="77777777" w:rsidR="00F65D2A" w:rsidRDefault="00F65D2A" w:rsidP="00E54009">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sz w:val="24"/>
                <w:szCs w:val="24"/>
              </w:rPr>
            </w:pPr>
          </w:p>
        </w:tc>
        <w:tc>
          <w:tcPr>
            <w:tcW w:w="1943" w:type="dxa"/>
            <w:tcBorders>
              <w:top w:val="single" w:sz="8" w:space="0" w:color="auto"/>
              <w:left w:val="nil"/>
              <w:bottom w:val="nil"/>
              <w:right w:val="nil"/>
            </w:tcBorders>
            <w:shd w:val="clear" w:color="auto" w:fill="auto"/>
          </w:tcPr>
          <w:p w14:paraId="3FAB675C" w14:textId="77777777" w:rsidR="00F65D2A" w:rsidRDefault="00F65D2A" w:rsidP="00E54009">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sz w:val="24"/>
                <w:szCs w:val="24"/>
              </w:rPr>
            </w:pPr>
          </w:p>
        </w:tc>
        <w:tc>
          <w:tcPr>
            <w:tcW w:w="1943" w:type="dxa"/>
            <w:tcBorders>
              <w:top w:val="single" w:sz="8" w:space="0" w:color="auto"/>
              <w:left w:val="nil"/>
              <w:bottom w:val="nil"/>
              <w:right w:val="nil"/>
            </w:tcBorders>
            <w:shd w:val="clear" w:color="auto" w:fill="auto"/>
          </w:tcPr>
          <w:p w14:paraId="2DA91CE0" w14:textId="77777777" w:rsidR="00F65D2A" w:rsidRDefault="00F65D2A" w:rsidP="00E54009">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sz w:val="24"/>
                <w:szCs w:val="24"/>
              </w:rPr>
            </w:pPr>
          </w:p>
        </w:tc>
        <w:tc>
          <w:tcPr>
            <w:tcW w:w="1929" w:type="dxa"/>
            <w:tcBorders>
              <w:top w:val="single" w:sz="8" w:space="0" w:color="auto"/>
              <w:left w:val="nil"/>
              <w:bottom w:val="nil"/>
              <w:right w:val="nil"/>
            </w:tcBorders>
            <w:shd w:val="clear" w:color="auto" w:fill="auto"/>
          </w:tcPr>
          <w:p w14:paraId="4BC578CB" w14:textId="77777777" w:rsidR="00F65D2A" w:rsidRDefault="00F65D2A" w:rsidP="00E54009">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sz w:val="24"/>
                <w:szCs w:val="24"/>
              </w:rPr>
            </w:pPr>
          </w:p>
        </w:tc>
      </w:tr>
      <w:tr w:rsidR="00F65D2A" w:rsidRPr="00135A1E" w14:paraId="7C0EF1D9" w14:textId="77777777" w:rsidTr="000B11A7">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4502" w:type="dxa"/>
            <w:tcBorders>
              <w:top w:val="nil"/>
              <w:left w:val="nil"/>
              <w:bottom w:val="single" w:sz="8" w:space="0" w:color="auto"/>
              <w:right w:val="nil"/>
            </w:tcBorders>
            <w:shd w:val="clear" w:color="auto" w:fill="auto"/>
          </w:tcPr>
          <w:p w14:paraId="2D161701" w14:textId="37409FAA" w:rsidR="00F65D2A" w:rsidRPr="000B11A7" w:rsidRDefault="00F65D2A" w:rsidP="00F648E6">
            <w:pPr>
              <w:pStyle w:val="Heading1"/>
              <w:outlineLvl w:val="0"/>
              <w:rPr>
                <w:b/>
                <w:bCs/>
                <w:sz w:val="24"/>
                <w:szCs w:val="24"/>
              </w:rPr>
            </w:pPr>
            <w:bookmarkStart w:id="542" w:name="_Toc86096822"/>
            <w:r w:rsidRPr="000B11A7">
              <w:rPr>
                <w:b/>
                <w:bCs/>
                <w:sz w:val="24"/>
                <w:szCs w:val="24"/>
              </w:rPr>
              <w:t>Unrestricted Funds</w:t>
            </w:r>
            <w:bookmarkEnd w:id="542"/>
          </w:p>
        </w:tc>
        <w:tc>
          <w:tcPr>
            <w:tcW w:w="1929" w:type="dxa"/>
            <w:tcBorders>
              <w:top w:val="nil"/>
              <w:left w:val="nil"/>
              <w:bottom w:val="single" w:sz="8" w:space="0" w:color="auto"/>
              <w:right w:val="single" w:sz="8" w:space="0" w:color="1F497D" w:themeColor="text2"/>
            </w:tcBorders>
            <w:shd w:val="clear" w:color="auto" w:fill="auto"/>
          </w:tcPr>
          <w:p w14:paraId="437D49D2" w14:textId="0AA60E78" w:rsidR="00F65D2A" w:rsidRPr="000B11A7" w:rsidRDefault="00F65D2A" w:rsidP="00E54009">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b w:val="0"/>
                <w:bCs w:val="0"/>
                <w:sz w:val="24"/>
                <w:szCs w:val="24"/>
              </w:rPr>
            </w:pPr>
            <w:bookmarkStart w:id="543" w:name="_Toc86096823"/>
            <w:r w:rsidRPr="000B11A7">
              <w:rPr>
                <w:b w:val="0"/>
                <w:bCs w:val="0"/>
                <w:sz w:val="24"/>
                <w:szCs w:val="24"/>
              </w:rPr>
              <w:t>9,559</w:t>
            </w:r>
            <w:bookmarkEnd w:id="543"/>
          </w:p>
        </w:tc>
        <w:tc>
          <w:tcPr>
            <w:tcW w:w="1929" w:type="dxa"/>
            <w:tcBorders>
              <w:top w:val="nil"/>
              <w:left w:val="nil"/>
              <w:bottom w:val="single" w:sz="8" w:space="0" w:color="auto"/>
              <w:right w:val="nil"/>
            </w:tcBorders>
            <w:shd w:val="clear" w:color="auto" w:fill="auto"/>
          </w:tcPr>
          <w:p w14:paraId="3885C991" w14:textId="3987F2E6" w:rsidR="00F65D2A" w:rsidRPr="000B11A7" w:rsidRDefault="00F65D2A" w:rsidP="00E54009">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b w:val="0"/>
                <w:bCs w:val="0"/>
                <w:sz w:val="24"/>
                <w:szCs w:val="24"/>
              </w:rPr>
            </w:pPr>
            <w:bookmarkStart w:id="544" w:name="_Toc86096824"/>
            <w:r w:rsidRPr="000B11A7">
              <w:rPr>
                <w:b w:val="0"/>
                <w:bCs w:val="0"/>
                <w:sz w:val="24"/>
                <w:szCs w:val="24"/>
              </w:rPr>
              <w:t>68,527</w:t>
            </w:r>
            <w:bookmarkEnd w:id="544"/>
          </w:p>
        </w:tc>
        <w:tc>
          <w:tcPr>
            <w:tcW w:w="1943" w:type="dxa"/>
            <w:tcBorders>
              <w:top w:val="nil"/>
              <w:left w:val="nil"/>
              <w:bottom w:val="single" w:sz="8" w:space="0" w:color="auto"/>
              <w:right w:val="nil"/>
            </w:tcBorders>
            <w:shd w:val="clear" w:color="auto" w:fill="auto"/>
          </w:tcPr>
          <w:p w14:paraId="7F929611" w14:textId="1BE84968" w:rsidR="00F65D2A" w:rsidRPr="000B11A7" w:rsidRDefault="00F65D2A" w:rsidP="00E54009">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b w:val="0"/>
                <w:bCs w:val="0"/>
                <w:sz w:val="24"/>
                <w:szCs w:val="24"/>
              </w:rPr>
            </w:pPr>
            <w:bookmarkStart w:id="545" w:name="_Toc86096825"/>
            <w:r w:rsidRPr="000B11A7">
              <w:rPr>
                <w:b w:val="0"/>
                <w:bCs w:val="0"/>
                <w:sz w:val="24"/>
                <w:szCs w:val="24"/>
              </w:rPr>
              <w:t>(55,117)</w:t>
            </w:r>
            <w:bookmarkEnd w:id="545"/>
          </w:p>
        </w:tc>
        <w:tc>
          <w:tcPr>
            <w:tcW w:w="1943" w:type="dxa"/>
            <w:tcBorders>
              <w:top w:val="nil"/>
              <w:left w:val="nil"/>
              <w:bottom w:val="single" w:sz="8" w:space="0" w:color="auto"/>
              <w:right w:val="nil"/>
            </w:tcBorders>
            <w:shd w:val="clear" w:color="auto" w:fill="auto"/>
          </w:tcPr>
          <w:p w14:paraId="3593F493" w14:textId="3C53E251" w:rsidR="00F65D2A" w:rsidRPr="000B11A7" w:rsidRDefault="00F65D2A" w:rsidP="00E54009">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b w:val="0"/>
                <w:bCs w:val="0"/>
                <w:sz w:val="24"/>
                <w:szCs w:val="24"/>
              </w:rPr>
            </w:pPr>
            <w:bookmarkStart w:id="546" w:name="_Toc86096826"/>
            <w:r w:rsidRPr="000B11A7">
              <w:rPr>
                <w:b w:val="0"/>
                <w:bCs w:val="0"/>
                <w:sz w:val="24"/>
                <w:szCs w:val="24"/>
              </w:rPr>
              <w:t>(4,182)</w:t>
            </w:r>
            <w:bookmarkEnd w:id="546"/>
          </w:p>
        </w:tc>
        <w:tc>
          <w:tcPr>
            <w:tcW w:w="1929" w:type="dxa"/>
            <w:tcBorders>
              <w:top w:val="nil"/>
              <w:left w:val="nil"/>
              <w:bottom w:val="single" w:sz="8" w:space="0" w:color="auto"/>
              <w:right w:val="nil"/>
            </w:tcBorders>
            <w:shd w:val="clear" w:color="auto" w:fill="auto"/>
          </w:tcPr>
          <w:p w14:paraId="081A828C" w14:textId="45BAB13A" w:rsidR="00F65D2A" w:rsidRPr="000B11A7" w:rsidRDefault="00F65D2A" w:rsidP="00E54009">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b w:val="0"/>
                <w:bCs w:val="0"/>
                <w:sz w:val="24"/>
                <w:szCs w:val="24"/>
              </w:rPr>
            </w:pPr>
            <w:bookmarkStart w:id="547" w:name="_Toc86096827"/>
            <w:r w:rsidRPr="000B11A7">
              <w:rPr>
                <w:b w:val="0"/>
                <w:bCs w:val="0"/>
                <w:sz w:val="24"/>
                <w:szCs w:val="24"/>
              </w:rPr>
              <w:t>18,787</w:t>
            </w:r>
            <w:bookmarkEnd w:id="547"/>
          </w:p>
        </w:tc>
      </w:tr>
      <w:tr w:rsidR="00F65D2A" w:rsidRPr="00135A1E" w14:paraId="33E1DB2B" w14:textId="77777777" w:rsidTr="000B11A7">
        <w:trPr>
          <w:trHeight w:hRule="exact" w:val="397"/>
        </w:trPr>
        <w:tc>
          <w:tcPr>
            <w:cnfStyle w:val="001000000000" w:firstRow="0" w:lastRow="0" w:firstColumn="1" w:lastColumn="0" w:oddVBand="0" w:evenVBand="0" w:oddHBand="0" w:evenHBand="0" w:firstRowFirstColumn="0" w:firstRowLastColumn="0" w:lastRowFirstColumn="0" w:lastRowLastColumn="0"/>
            <w:tcW w:w="4502" w:type="dxa"/>
            <w:tcBorders>
              <w:top w:val="single" w:sz="8" w:space="0" w:color="auto"/>
              <w:left w:val="nil"/>
              <w:bottom w:val="single" w:sz="8" w:space="0" w:color="auto"/>
              <w:right w:val="nil"/>
            </w:tcBorders>
            <w:shd w:val="clear" w:color="auto" w:fill="auto"/>
          </w:tcPr>
          <w:p w14:paraId="20A00717" w14:textId="77777777" w:rsidR="00F65D2A" w:rsidRPr="00135A1E" w:rsidRDefault="00F65D2A" w:rsidP="00F65D2A">
            <w:pPr>
              <w:pStyle w:val="Heading1"/>
              <w:outlineLvl w:val="0"/>
              <w:rPr>
                <w:sz w:val="24"/>
                <w:szCs w:val="24"/>
              </w:rPr>
            </w:pPr>
          </w:p>
        </w:tc>
        <w:tc>
          <w:tcPr>
            <w:tcW w:w="1929" w:type="dxa"/>
            <w:tcBorders>
              <w:top w:val="single" w:sz="8" w:space="0" w:color="auto"/>
              <w:left w:val="nil"/>
              <w:bottom w:val="single" w:sz="8" w:space="0" w:color="auto"/>
              <w:right w:val="single" w:sz="8" w:space="0" w:color="1F497D" w:themeColor="text2"/>
            </w:tcBorders>
            <w:shd w:val="clear" w:color="auto" w:fill="auto"/>
          </w:tcPr>
          <w:p w14:paraId="363CC177" w14:textId="5E26FD89" w:rsidR="00F65D2A" w:rsidRPr="009A2CEB" w:rsidRDefault="00F65D2A" w:rsidP="00F65D2A">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sz w:val="24"/>
                <w:szCs w:val="24"/>
              </w:rPr>
            </w:pPr>
            <w:bookmarkStart w:id="548" w:name="_Toc86096828"/>
            <w:r w:rsidRPr="000B11A7">
              <w:rPr>
                <w:sz w:val="24"/>
                <w:szCs w:val="24"/>
              </w:rPr>
              <w:t>9,559</w:t>
            </w:r>
            <w:bookmarkEnd w:id="548"/>
          </w:p>
        </w:tc>
        <w:tc>
          <w:tcPr>
            <w:tcW w:w="1929" w:type="dxa"/>
            <w:tcBorders>
              <w:top w:val="single" w:sz="8" w:space="0" w:color="auto"/>
              <w:left w:val="nil"/>
              <w:bottom w:val="single" w:sz="8" w:space="0" w:color="auto"/>
              <w:right w:val="nil"/>
            </w:tcBorders>
            <w:shd w:val="clear" w:color="auto" w:fill="auto"/>
          </w:tcPr>
          <w:p w14:paraId="53D6D057" w14:textId="18D96583" w:rsidR="00F65D2A" w:rsidRPr="009A2CEB" w:rsidRDefault="00F65D2A" w:rsidP="00F65D2A">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sz w:val="24"/>
                <w:szCs w:val="24"/>
              </w:rPr>
            </w:pPr>
            <w:bookmarkStart w:id="549" w:name="_Toc86096829"/>
            <w:r w:rsidRPr="000B11A7">
              <w:rPr>
                <w:sz w:val="24"/>
                <w:szCs w:val="24"/>
              </w:rPr>
              <w:t>68,527</w:t>
            </w:r>
            <w:bookmarkEnd w:id="549"/>
          </w:p>
        </w:tc>
        <w:tc>
          <w:tcPr>
            <w:tcW w:w="1943" w:type="dxa"/>
            <w:tcBorders>
              <w:top w:val="single" w:sz="8" w:space="0" w:color="auto"/>
              <w:left w:val="nil"/>
              <w:bottom w:val="single" w:sz="8" w:space="0" w:color="auto"/>
              <w:right w:val="nil"/>
            </w:tcBorders>
            <w:shd w:val="clear" w:color="auto" w:fill="auto"/>
          </w:tcPr>
          <w:p w14:paraId="730378D6" w14:textId="671805EA" w:rsidR="00F65D2A" w:rsidRPr="009A2CEB" w:rsidRDefault="00F65D2A" w:rsidP="00F65D2A">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sz w:val="24"/>
                <w:szCs w:val="24"/>
              </w:rPr>
            </w:pPr>
            <w:bookmarkStart w:id="550" w:name="_Toc86096830"/>
            <w:r w:rsidRPr="000B11A7">
              <w:rPr>
                <w:sz w:val="24"/>
                <w:szCs w:val="24"/>
              </w:rPr>
              <w:t>(55,117)</w:t>
            </w:r>
            <w:bookmarkEnd w:id="550"/>
          </w:p>
        </w:tc>
        <w:tc>
          <w:tcPr>
            <w:tcW w:w="1943" w:type="dxa"/>
            <w:tcBorders>
              <w:top w:val="single" w:sz="8" w:space="0" w:color="auto"/>
              <w:left w:val="nil"/>
              <w:bottom w:val="single" w:sz="8" w:space="0" w:color="auto"/>
              <w:right w:val="nil"/>
            </w:tcBorders>
            <w:shd w:val="clear" w:color="auto" w:fill="auto"/>
          </w:tcPr>
          <w:p w14:paraId="673FA4C6" w14:textId="1FA7CC1C" w:rsidR="00F65D2A" w:rsidRPr="009A2CEB" w:rsidRDefault="00F65D2A" w:rsidP="00F65D2A">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sz w:val="24"/>
                <w:szCs w:val="24"/>
              </w:rPr>
            </w:pPr>
            <w:bookmarkStart w:id="551" w:name="_Toc86096831"/>
            <w:r w:rsidRPr="000B11A7">
              <w:rPr>
                <w:sz w:val="24"/>
                <w:szCs w:val="24"/>
              </w:rPr>
              <w:t>(4,182)</w:t>
            </w:r>
            <w:bookmarkEnd w:id="551"/>
          </w:p>
        </w:tc>
        <w:tc>
          <w:tcPr>
            <w:tcW w:w="1929" w:type="dxa"/>
            <w:tcBorders>
              <w:top w:val="single" w:sz="8" w:space="0" w:color="auto"/>
              <w:left w:val="nil"/>
              <w:bottom w:val="single" w:sz="8" w:space="0" w:color="auto"/>
              <w:right w:val="nil"/>
            </w:tcBorders>
            <w:shd w:val="clear" w:color="auto" w:fill="auto"/>
          </w:tcPr>
          <w:p w14:paraId="0FA123AA" w14:textId="034E0972" w:rsidR="00F65D2A" w:rsidRPr="009A2CEB" w:rsidRDefault="00F65D2A" w:rsidP="00F65D2A">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sz w:val="24"/>
                <w:szCs w:val="24"/>
              </w:rPr>
            </w:pPr>
            <w:bookmarkStart w:id="552" w:name="_Toc86096832"/>
            <w:r w:rsidRPr="000B11A7">
              <w:rPr>
                <w:sz w:val="24"/>
                <w:szCs w:val="24"/>
              </w:rPr>
              <w:t>18,787</w:t>
            </w:r>
            <w:bookmarkEnd w:id="552"/>
          </w:p>
        </w:tc>
      </w:tr>
      <w:tr w:rsidR="00F65D2A" w:rsidRPr="00135A1E" w14:paraId="5936D284" w14:textId="77777777" w:rsidTr="000B11A7">
        <w:trPr>
          <w:cnfStyle w:val="000000100000" w:firstRow="0" w:lastRow="0" w:firstColumn="0" w:lastColumn="0" w:oddVBand="0" w:evenVBand="0" w:oddHBand="1" w:evenHBand="0" w:firstRowFirstColumn="0" w:firstRowLastColumn="0" w:lastRowFirstColumn="0" w:lastRowLastColumn="0"/>
          <w:trHeight w:hRule="exact" w:val="100"/>
        </w:trPr>
        <w:tc>
          <w:tcPr>
            <w:cnfStyle w:val="001000000000" w:firstRow="0" w:lastRow="0" w:firstColumn="1" w:lastColumn="0" w:oddVBand="0" w:evenVBand="0" w:oddHBand="0" w:evenHBand="0" w:firstRowFirstColumn="0" w:firstRowLastColumn="0" w:lastRowFirstColumn="0" w:lastRowLastColumn="0"/>
            <w:tcW w:w="4502" w:type="dxa"/>
            <w:tcBorders>
              <w:top w:val="single" w:sz="8" w:space="0" w:color="auto"/>
              <w:left w:val="nil"/>
              <w:bottom w:val="single" w:sz="8" w:space="0" w:color="auto"/>
              <w:right w:val="nil"/>
            </w:tcBorders>
            <w:shd w:val="clear" w:color="auto" w:fill="auto"/>
          </w:tcPr>
          <w:p w14:paraId="3B4A5AC8" w14:textId="77777777" w:rsidR="00F65D2A" w:rsidRPr="00135A1E" w:rsidRDefault="00F65D2A" w:rsidP="00F65D2A">
            <w:pPr>
              <w:pStyle w:val="Heading1"/>
              <w:outlineLvl w:val="0"/>
              <w:rPr>
                <w:sz w:val="24"/>
                <w:szCs w:val="24"/>
              </w:rPr>
            </w:pPr>
          </w:p>
        </w:tc>
        <w:tc>
          <w:tcPr>
            <w:tcW w:w="1929" w:type="dxa"/>
            <w:tcBorders>
              <w:top w:val="single" w:sz="8" w:space="0" w:color="auto"/>
              <w:left w:val="nil"/>
              <w:bottom w:val="single" w:sz="8" w:space="0" w:color="auto"/>
              <w:right w:val="single" w:sz="8" w:space="0" w:color="1F497D" w:themeColor="text2"/>
            </w:tcBorders>
            <w:shd w:val="clear" w:color="auto" w:fill="auto"/>
          </w:tcPr>
          <w:p w14:paraId="2E897E0E" w14:textId="77777777" w:rsidR="00F65D2A" w:rsidRPr="009A2CEB" w:rsidRDefault="00F65D2A" w:rsidP="00F65D2A">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sz w:val="24"/>
                <w:szCs w:val="24"/>
              </w:rPr>
            </w:pPr>
          </w:p>
        </w:tc>
        <w:tc>
          <w:tcPr>
            <w:tcW w:w="1929" w:type="dxa"/>
            <w:tcBorders>
              <w:top w:val="single" w:sz="8" w:space="0" w:color="auto"/>
              <w:left w:val="nil"/>
              <w:bottom w:val="single" w:sz="8" w:space="0" w:color="auto"/>
              <w:right w:val="nil"/>
            </w:tcBorders>
            <w:shd w:val="clear" w:color="auto" w:fill="auto"/>
          </w:tcPr>
          <w:p w14:paraId="6BB598EE" w14:textId="77777777" w:rsidR="00F65D2A" w:rsidRPr="009A2CEB" w:rsidRDefault="00F65D2A" w:rsidP="00F65D2A">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sz w:val="24"/>
                <w:szCs w:val="24"/>
              </w:rPr>
            </w:pPr>
          </w:p>
        </w:tc>
        <w:tc>
          <w:tcPr>
            <w:tcW w:w="1943" w:type="dxa"/>
            <w:tcBorders>
              <w:top w:val="single" w:sz="8" w:space="0" w:color="auto"/>
              <w:left w:val="nil"/>
              <w:bottom w:val="single" w:sz="8" w:space="0" w:color="auto"/>
              <w:right w:val="nil"/>
            </w:tcBorders>
            <w:shd w:val="clear" w:color="auto" w:fill="auto"/>
          </w:tcPr>
          <w:p w14:paraId="30B8C4FE" w14:textId="77777777" w:rsidR="00F65D2A" w:rsidRPr="000677B6" w:rsidRDefault="00F65D2A" w:rsidP="00F65D2A">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sz w:val="24"/>
                <w:szCs w:val="24"/>
              </w:rPr>
            </w:pPr>
          </w:p>
        </w:tc>
        <w:tc>
          <w:tcPr>
            <w:tcW w:w="1943" w:type="dxa"/>
            <w:tcBorders>
              <w:top w:val="single" w:sz="8" w:space="0" w:color="auto"/>
              <w:left w:val="nil"/>
              <w:bottom w:val="single" w:sz="8" w:space="0" w:color="auto"/>
              <w:right w:val="nil"/>
            </w:tcBorders>
            <w:shd w:val="clear" w:color="auto" w:fill="auto"/>
          </w:tcPr>
          <w:p w14:paraId="3B6A18B8" w14:textId="77777777" w:rsidR="00F65D2A" w:rsidRPr="006B6D22" w:rsidRDefault="00F65D2A" w:rsidP="00F65D2A">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sz w:val="24"/>
                <w:szCs w:val="24"/>
              </w:rPr>
            </w:pPr>
          </w:p>
        </w:tc>
        <w:tc>
          <w:tcPr>
            <w:tcW w:w="1929" w:type="dxa"/>
            <w:tcBorders>
              <w:top w:val="single" w:sz="8" w:space="0" w:color="auto"/>
              <w:left w:val="nil"/>
              <w:bottom w:val="single" w:sz="8" w:space="0" w:color="auto"/>
              <w:right w:val="nil"/>
            </w:tcBorders>
            <w:shd w:val="clear" w:color="auto" w:fill="auto"/>
          </w:tcPr>
          <w:p w14:paraId="70431984" w14:textId="77777777" w:rsidR="00F65D2A" w:rsidRPr="006B6D22" w:rsidRDefault="00F65D2A" w:rsidP="00F65D2A">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sz w:val="24"/>
                <w:szCs w:val="24"/>
              </w:rPr>
            </w:pPr>
          </w:p>
        </w:tc>
      </w:tr>
      <w:tr w:rsidR="00F65D2A" w:rsidRPr="00135A1E" w14:paraId="5DAC454F" w14:textId="77777777" w:rsidTr="000B11A7">
        <w:trPr>
          <w:trHeight w:hRule="exact" w:val="397"/>
        </w:trPr>
        <w:tc>
          <w:tcPr>
            <w:cnfStyle w:val="001000000000" w:firstRow="0" w:lastRow="0" w:firstColumn="1" w:lastColumn="0" w:oddVBand="0" w:evenVBand="0" w:oddHBand="0" w:evenHBand="0" w:firstRowFirstColumn="0" w:firstRowLastColumn="0" w:lastRowFirstColumn="0" w:lastRowLastColumn="0"/>
            <w:tcW w:w="4502" w:type="dxa"/>
            <w:tcBorders>
              <w:top w:val="single" w:sz="8" w:space="0" w:color="auto"/>
              <w:left w:val="nil"/>
              <w:bottom w:val="single" w:sz="8" w:space="0" w:color="auto"/>
              <w:right w:val="nil"/>
            </w:tcBorders>
            <w:shd w:val="clear" w:color="auto" w:fill="auto"/>
          </w:tcPr>
          <w:p w14:paraId="0C192750" w14:textId="30C7810B" w:rsidR="00F65D2A" w:rsidRPr="000B11A7" w:rsidRDefault="00F65D2A" w:rsidP="00F65D2A">
            <w:pPr>
              <w:pStyle w:val="Heading1"/>
              <w:outlineLvl w:val="0"/>
              <w:rPr>
                <w:b/>
                <w:bCs/>
                <w:sz w:val="24"/>
                <w:szCs w:val="24"/>
              </w:rPr>
            </w:pPr>
            <w:bookmarkStart w:id="553" w:name="_Toc86096833"/>
            <w:r w:rsidRPr="000B11A7">
              <w:rPr>
                <w:b/>
                <w:bCs/>
                <w:sz w:val="24"/>
                <w:szCs w:val="24"/>
              </w:rPr>
              <w:t>Total Funds</w:t>
            </w:r>
            <w:bookmarkEnd w:id="553"/>
          </w:p>
        </w:tc>
        <w:tc>
          <w:tcPr>
            <w:tcW w:w="1929" w:type="dxa"/>
            <w:tcBorders>
              <w:top w:val="single" w:sz="8" w:space="0" w:color="auto"/>
              <w:left w:val="nil"/>
              <w:bottom w:val="single" w:sz="8" w:space="0" w:color="auto"/>
              <w:right w:val="single" w:sz="8" w:space="0" w:color="1F497D" w:themeColor="text2"/>
            </w:tcBorders>
            <w:shd w:val="clear" w:color="auto" w:fill="auto"/>
          </w:tcPr>
          <w:p w14:paraId="3C05ED86" w14:textId="714CD1F9" w:rsidR="00F65D2A" w:rsidRPr="009A2CEB" w:rsidRDefault="00F65D2A" w:rsidP="00F65D2A">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sz w:val="24"/>
                <w:szCs w:val="24"/>
              </w:rPr>
            </w:pPr>
            <w:bookmarkStart w:id="554" w:name="_Toc86096834"/>
            <w:r>
              <w:rPr>
                <w:sz w:val="24"/>
                <w:szCs w:val="24"/>
              </w:rPr>
              <w:t>9,559</w:t>
            </w:r>
            <w:bookmarkEnd w:id="554"/>
          </w:p>
        </w:tc>
        <w:tc>
          <w:tcPr>
            <w:tcW w:w="1929" w:type="dxa"/>
            <w:tcBorders>
              <w:top w:val="single" w:sz="8" w:space="0" w:color="auto"/>
              <w:left w:val="nil"/>
              <w:bottom w:val="single" w:sz="8" w:space="0" w:color="auto"/>
              <w:right w:val="nil"/>
            </w:tcBorders>
            <w:shd w:val="clear" w:color="auto" w:fill="auto"/>
          </w:tcPr>
          <w:p w14:paraId="4A75EFC4" w14:textId="1B8E5166" w:rsidR="00F65D2A" w:rsidRPr="009A2CEB" w:rsidRDefault="00F65D2A" w:rsidP="00F65D2A">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sz w:val="24"/>
                <w:szCs w:val="24"/>
              </w:rPr>
            </w:pPr>
            <w:bookmarkStart w:id="555" w:name="_Toc86096835"/>
            <w:r>
              <w:rPr>
                <w:sz w:val="24"/>
                <w:szCs w:val="24"/>
              </w:rPr>
              <w:t>162,936</w:t>
            </w:r>
            <w:bookmarkEnd w:id="555"/>
          </w:p>
        </w:tc>
        <w:tc>
          <w:tcPr>
            <w:tcW w:w="1943" w:type="dxa"/>
            <w:tcBorders>
              <w:top w:val="single" w:sz="8" w:space="0" w:color="auto"/>
              <w:left w:val="nil"/>
              <w:bottom w:val="single" w:sz="8" w:space="0" w:color="auto"/>
              <w:right w:val="nil"/>
            </w:tcBorders>
            <w:shd w:val="clear" w:color="auto" w:fill="auto"/>
          </w:tcPr>
          <w:p w14:paraId="297C13FC" w14:textId="5377BB72" w:rsidR="00F65D2A" w:rsidRPr="009A2CEB" w:rsidRDefault="00F65D2A" w:rsidP="00F65D2A">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sz w:val="24"/>
                <w:szCs w:val="24"/>
              </w:rPr>
            </w:pPr>
            <w:bookmarkStart w:id="556" w:name="_Toc86096836"/>
            <w:r>
              <w:rPr>
                <w:sz w:val="24"/>
                <w:szCs w:val="24"/>
              </w:rPr>
              <w:t>(116,918)</w:t>
            </w:r>
            <w:bookmarkEnd w:id="556"/>
          </w:p>
        </w:tc>
        <w:tc>
          <w:tcPr>
            <w:tcW w:w="1943" w:type="dxa"/>
            <w:tcBorders>
              <w:top w:val="single" w:sz="8" w:space="0" w:color="auto"/>
              <w:left w:val="nil"/>
              <w:bottom w:val="single" w:sz="8" w:space="0" w:color="auto"/>
              <w:right w:val="nil"/>
            </w:tcBorders>
            <w:shd w:val="clear" w:color="auto" w:fill="auto"/>
          </w:tcPr>
          <w:p w14:paraId="181785F6" w14:textId="335EEFDD" w:rsidR="00F65D2A" w:rsidRPr="009A2CEB" w:rsidRDefault="00F65D2A" w:rsidP="00F65D2A">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sz w:val="24"/>
                <w:szCs w:val="24"/>
              </w:rPr>
            </w:pPr>
            <w:bookmarkStart w:id="557" w:name="_Toc86096837"/>
            <w:r>
              <w:rPr>
                <w:sz w:val="24"/>
                <w:szCs w:val="24"/>
              </w:rPr>
              <w:t>-</w:t>
            </w:r>
            <w:bookmarkEnd w:id="557"/>
          </w:p>
        </w:tc>
        <w:tc>
          <w:tcPr>
            <w:tcW w:w="1929" w:type="dxa"/>
            <w:tcBorders>
              <w:top w:val="single" w:sz="8" w:space="0" w:color="auto"/>
              <w:left w:val="nil"/>
              <w:bottom w:val="single" w:sz="8" w:space="0" w:color="auto"/>
              <w:right w:val="nil"/>
            </w:tcBorders>
            <w:shd w:val="clear" w:color="auto" w:fill="auto"/>
          </w:tcPr>
          <w:p w14:paraId="597AF8EB" w14:textId="047CF0E5" w:rsidR="00F65D2A" w:rsidRPr="009A2CEB" w:rsidRDefault="00F65D2A" w:rsidP="00F65D2A">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sz w:val="24"/>
                <w:szCs w:val="24"/>
              </w:rPr>
            </w:pPr>
            <w:bookmarkStart w:id="558" w:name="_Toc86096838"/>
            <w:r>
              <w:rPr>
                <w:sz w:val="24"/>
                <w:szCs w:val="24"/>
              </w:rPr>
              <w:t>55,577</w:t>
            </w:r>
            <w:bookmarkEnd w:id="558"/>
          </w:p>
        </w:tc>
      </w:tr>
      <w:bookmarkEnd w:id="480"/>
    </w:tbl>
    <w:p w14:paraId="491B55CB" w14:textId="77777777" w:rsidR="00F65D2A" w:rsidRDefault="00F65D2A" w:rsidP="006C7EBB">
      <w:pPr>
        <w:pStyle w:val="Heading2"/>
        <w:ind w:left="360"/>
        <w:rPr>
          <w:rStyle w:val="Strong"/>
          <w:b/>
          <w:bCs/>
          <w:sz w:val="28"/>
          <w:szCs w:val="28"/>
        </w:rPr>
        <w:sectPr w:rsidR="00F65D2A" w:rsidSect="00E54009">
          <w:type w:val="continuous"/>
          <w:pgSz w:w="16840" w:h="11910" w:orient="landscape"/>
          <w:pgMar w:top="760" w:right="1060" w:bottom="280" w:left="1320" w:header="0" w:footer="732" w:gutter="0"/>
          <w:cols w:space="720"/>
          <w:docGrid w:linePitch="299"/>
        </w:sectPr>
      </w:pPr>
    </w:p>
    <w:p w14:paraId="1F5A2D5D" w14:textId="77777777" w:rsidR="009B546F" w:rsidRDefault="009B546F" w:rsidP="006C7EBB">
      <w:pPr>
        <w:pStyle w:val="Heading2"/>
        <w:ind w:left="360"/>
        <w:rPr>
          <w:rStyle w:val="Strong"/>
          <w:b/>
          <w:bCs/>
          <w:sz w:val="28"/>
          <w:szCs w:val="28"/>
        </w:rPr>
      </w:pPr>
    </w:p>
    <w:p w14:paraId="2BC5CA78" w14:textId="77777777" w:rsidR="009B546F" w:rsidRDefault="009B546F" w:rsidP="006C7EBB">
      <w:pPr>
        <w:pStyle w:val="Heading2"/>
        <w:ind w:left="360"/>
        <w:rPr>
          <w:rStyle w:val="Strong"/>
          <w:b/>
          <w:bCs/>
          <w:sz w:val="28"/>
          <w:szCs w:val="28"/>
        </w:rPr>
      </w:pPr>
    </w:p>
    <w:p w14:paraId="091C8087" w14:textId="04BA684E" w:rsidR="005B7CCE" w:rsidRDefault="009B546F" w:rsidP="006C7EBB">
      <w:pPr>
        <w:pStyle w:val="Heading2"/>
        <w:ind w:left="360"/>
        <w:rPr>
          <w:rStyle w:val="Strong"/>
          <w:b/>
          <w:bCs/>
          <w:sz w:val="28"/>
          <w:szCs w:val="28"/>
        </w:rPr>
      </w:pPr>
      <w:bookmarkStart w:id="559" w:name="_Toc86096839"/>
      <w:r>
        <w:rPr>
          <w:rStyle w:val="Strong"/>
          <w:b/>
          <w:bCs/>
          <w:sz w:val="28"/>
          <w:szCs w:val="28"/>
        </w:rPr>
        <w:t xml:space="preserve">2019-20 </w:t>
      </w:r>
      <w:r w:rsidR="006F2D97">
        <w:rPr>
          <w:rStyle w:val="Strong"/>
          <w:b/>
          <w:bCs/>
          <w:sz w:val="28"/>
          <w:szCs w:val="28"/>
        </w:rPr>
        <w:t>Comparative data</w:t>
      </w:r>
      <w:bookmarkEnd w:id="559"/>
    </w:p>
    <w:tbl>
      <w:tblPr>
        <w:tblStyle w:val="GridTable4-Accent1"/>
        <w:tblW w:w="14487" w:type="dxa"/>
        <w:tblInd w:w="250" w:type="dxa"/>
        <w:tblLook w:val="04A0" w:firstRow="1" w:lastRow="0" w:firstColumn="1" w:lastColumn="0" w:noHBand="0" w:noVBand="1"/>
      </w:tblPr>
      <w:tblGrid>
        <w:gridCol w:w="4602"/>
        <w:gridCol w:w="1971"/>
        <w:gridCol w:w="1971"/>
        <w:gridCol w:w="1986"/>
        <w:gridCol w:w="1986"/>
        <w:gridCol w:w="1971"/>
      </w:tblGrid>
      <w:tr w:rsidR="009B546F" w14:paraId="2BEE368D" w14:textId="77777777" w:rsidTr="000B11A7">
        <w:trPr>
          <w:cnfStyle w:val="100000000000" w:firstRow="1" w:lastRow="0" w:firstColumn="0" w:lastColumn="0" w:oddVBand="0" w:evenVBand="0" w:oddHBand="0" w:evenHBand="0" w:firstRowFirstColumn="0" w:firstRowLastColumn="0" w:lastRowFirstColumn="0" w:lastRowLastColumn="0"/>
          <w:trHeight w:hRule="exact" w:val="1029"/>
        </w:trPr>
        <w:tc>
          <w:tcPr>
            <w:cnfStyle w:val="001000000000" w:firstRow="0" w:lastRow="0" w:firstColumn="1" w:lastColumn="0" w:oddVBand="0" w:evenVBand="0" w:oddHBand="0" w:evenHBand="0" w:firstRowFirstColumn="0" w:firstRowLastColumn="0" w:lastRowFirstColumn="0" w:lastRowLastColumn="0"/>
            <w:tcW w:w="4602" w:type="dxa"/>
            <w:tcBorders>
              <w:top w:val="single" w:sz="8" w:space="0" w:color="4F81BD" w:themeColor="accent1"/>
            </w:tcBorders>
            <w:shd w:val="clear" w:color="auto" w:fill="365F91" w:themeFill="accent1" w:themeFillShade="BF"/>
          </w:tcPr>
          <w:p w14:paraId="707439E2" w14:textId="77777777" w:rsidR="009B546F" w:rsidRPr="00604F51" w:rsidRDefault="009B546F" w:rsidP="00F648E6">
            <w:pPr>
              <w:pStyle w:val="Heading1"/>
              <w:outlineLvl w:val="0"/>
              <w:rPr>
                <w:sz w:val="24"/>
                <w:szCs w:val="24"/>
              </w:rPr>
            </w:pPr>
          </w:p>
        </w:tc>
        <w:tc>
          <w:tcPr>
            <w:tcW w:w="1971" w:type="dxa"/>
            <w:tcBorders>
              <w:top w:val="single" w:sz="8" w:space="0" w:color="4F81BD" w:themeColor="accent1"/>
              <w:right w:val="single" w:sz="18" w:space="0" w:color="4F81BD" w:themeColor="accent1"/>
            </w:tcBorders>
            <w:shd w:val="clear" w:color="auto" w:fill="365F91" w:themeFill="accent1" w:themeFillShade="BF"/>
          </w:tcPr>
          <w:p w14:paraId="35DD946E" w14:textId="7F400753" w:rsidR="009B546F" w:rsidRPr="00E36F48" w:rsidRDefault="009B546F" w:rsidP="00F648E6">
            <w:pPr>
              <w:pStyle w:val="Heading1"/>
              <w:jc w:val="center"/>
              <w:outlineLvl w:val="0"/>
              <w:cnfStyle w:val="100000000000" w:firstRow="1" w:lastRow="0" w:firstColumn="0" w:lastColumn="0" w:oddVBand="0" w:evenVBand="0" w:oddHBand="0" w:evenHBand="0" w:firstRowFirstColumn="0" w:firstRowLastColumn="0" w:lastRowFirstColumn="0" w:lastRowLastColumn="0"/>
              <w:rPr>
                <w:b/>
                <w:bCs/>
                <w:sz w:val="24"/>
                <w:szCs w:val="24"/>
              </w:rPr>
            </w:pPr>
            <w:bookmarkStart w:id="560" w:name="_Toc86096840"/>
            <w:r w:rsidRPr="00E36F48">
              <w:rPr>
                <w:b/>
                <w:bCs/>
                <w:sz w:val="24"/>
                <w:szCs w:val="24"/>
              </w:rPr>
              <w:t xml:space="preserve">Balance at </w:t>
            </w:r>
            <w:r w:rsidRPr="00E36F48">
              <w:rPr>
                <w:b/>
                <w:bCs/>
                <w:sz w:val="24"/>
                <w:szCs w:val="24"/>
              </w:rPr>
              <w:br/>
              <w:t>1 April 20</w:t>
            </w:r>
            <w:r>
              <w:rPr>
                <w:b/>
                <w:bCs/>
                <w:sz w:val="24"/>
                <w:szCs w:val="24"/>
              </w:rPr>
              <w:t>19</w:t>
            </w:r>
            <w:bookmarkEnd w:id="560"/>
          </w:p>
        </w:tc>
        <w:tc>
          <w:tcPr>
            <w:tcW w:w="1971" w:type="dxa"/>
            <w:shd w:val="clear" w:color="auto" w:fill="365F91" w:themeFill="accent1" w:themeFillShade="BF"/>
          </w:tcPr>
          <w:p w14:paraId="10940739" w14:textId="77777777" w:rsidR="009B546F" w:rsidRPr="00E36F48" w:rsidRDefault="009B546F" w:rsidP="00F648E6">
            <w:pPr>
              <w:pStyle w:val="Heading1"/>
              <w:jc w:val="center"/>
              <w:outlineLvl w:val="0"/>
              <w:cnfStyle w:val="100000000000" w:firstRow="1" w:lastRow="0" w:firstColumn="0" w:lastColumn="0" w:oddVBand="0" w:evenVBand="0" w:oddHBand="0" w:evenHBand="0" w:firstRowFirstColumn="0" w:firstRowLastColumn="0" w:lastRowFirstColumn="0" w:lastRowLastColumn="0"/>
              <w:rPr>
                <w:b/>
                <w:bCs/>
                <w:sz w:val="24"/>
                <w:szCs w:val="24"/>
              </w:rPr>
            </w:pPr>
            <w:bookmarkStart w:id="561" w:name="_Toc86096841"/>
            <w:r w:rsidRPr="00E36F48">
              <w:rPr>
                <w:b/>
                <w:bCs/>
                <w:sz w:val="24"/>
                <w:szCs w:val="24"/>
              </w:rPr>
              <w:t>Income</w:t>
            </w:r>
            <w:bookmarkEnd w:id="561"/>
          </w:p>
        </w:tc>
        <w:tc>
          <w:tcPr>
            <w:tcW w:w="1986" w:type="dxa"/>
            <w:shd w:val="clear" w:color="auto" w:fill="365F91" w:themeFill="accent1" w:themeFillShade="BF"/>
          </w:tcPr>
          <w:p w14:paraId="19E5BF38" w14:textId="77777777" w:rsidR="009B546F" w:rsidRPr="00E36F48" w:rsidRDefault="009B546F" w:rsidP="00F648E6">
            <w:pPr>
              <w:pStyle w:val="Heading1"/>
              <w:jc w:val="center"/>
              <w:outlineLvl w:val="0"/>
              <w:cnfStyle w:val="100000000000" w:firstRow="1" w:lastRow="0" w:firstColumn="0" w:lastColumn="0" w:oddVBand="0" w:evenVBand="0" w:oddHBand="0" w:evenHBand="0" w:firstRowFirstColumn="0" w:firstRowLastColumn="0" w:lastRowFirstColumn="0" w:lastRowLastColumn="0"/>
              <w:rPr>
                <w:b/>
                <w:bCs/>
                <w:sz w:val="24"/>
                <w:szCs w:val="24"/>
              </w:rPr>
            </w:pPr>
            <w:bookmarkStart w:id="562" w:name="_Toc86096842"/>
            <w:r w:rsidRPr="00E36F48">
              <w:rPr>
                <w:b/>
                <w:bCs/>
                <w:sz w:val="24"/>
                <w:szCs w:val="24"/>
              </w:rPr>
              <w:t>Expenditure</w:t>
            </w:r>
            <w:bookmarkEnd w:id="562"/>
          </w:p>
        </w:tc>
        <w:tc>
          <w:tcPr>
            <w:tcW w:w="1986" w:type="dxa"/>
            <w:shd w:val="clear" w:color="auto" w:fill="365F91" w:themeFill="accent1" w:themeFillShade="BF"/>
          </w:tcPr>
          <w:p w14:paraId="1DE592F3" w14:textId="77777777" w:rsidR="009B546F" w:rsidRPr="00E36F48" w:rsidRDefault="009B546F" w:rsidP="00F648E6">
            <w:pPr>
              <w:pStyle w:val="Heading1"/>
              <w:jc w:val="center"/>
              <w:outlineLvl w:val="0"/>
              <w:cnfStyle w:val="100000000000" w:firstRow="1" w:lastRow="0" w:firstColumn="0" w:lastColumn="0" w:oddVBand="0" w:evenVBand="0" w:oddHBand="0" w:evenHBand="0" w:firstRowFirstColumn="0" w:firstRowLastColumn="0" w:lastRowFirstColumn="0" w:lastRowLastColumn="0"/>
              <w:rPr>
                <w:b/>
                <w:bCs/>
                <w:sz w:val="24"/>
                <w:szCs w:val="24"/>
              </w:rPr>
            </w:pPr>
            <w:bookmarkStart w:id="563" w:name="_Toc86096843"/>
            <w:r w:rsidRPr="00E36F48">
              <w:rPr>
                <w:b/>
                <w:bCs/>
                <w:sz w:val="24"/>
                <w:szCs w:val="24"/>
              </w:rPr>
              <w:t>Transfer between funds</w:t>
            </w:r>
            <w:bookmarkEnd w:id="563"/>
          </w:p>
        </w:tc>
        <w:tc>
          <w:tcPr>
            <w:tcW w:w="1971" w:type="dxa"/>
            <w:tcBorders>
              <w:right w:val="nil"/>
            </w:tcBorders>
            <w:shd w:val="clear" w:color="auto" w:fill="365F91" w:themeFill="accent1" w:themeFillShade="BF"/>
          </w:tcPr>
          <w:p w14:paraId="0B433252" w14:textId="211547A2" w:rsidR="009B546F" w:rsidRPr="00E36F48" w:rsidRDefault="009B546F" w:rsidP="00F648E6">
            <w:pPr>
              <w:pStyle w:val="Heading1"/>
              <w:jc w:val="center"/>
              <w:outlineLvl w:val="0"/>
              <w:cnfStyle w:val="100000000000" w:firstRow="1" w:lastRow="0" w:firstColumn="0" w:lastColumn="0" w:oddVBand="0" w:evenVBand="0" w:oddHBand="0" w:evenHBand="0" w:firstRowFirstColumn="0" w:firstRowLastColumn="0" w:lastRowFirstColumn="0" w:lastRowLastColumn="0"/>
              <w:rPr>
                <w:b/>
                <w:bCs/>
                <w:sz w:val="24"/>
                <w:szCs w:val="24"/>
              </w:rPr>
            </w:pPr>
            <w:bookmarkStart w:id="564" w:name="_Toc86096844"/>
            <w:r w:rsidRPr="00E36F48">
              <w:rPr>
                <w:b/>
                <w:bCs/>
                <w:sz w:val="24"/>
                <w:szCs w:val="24"/>
              </w:rPr>
              <w:t xml:space="preserve">Balance at </w:t>
            </w:r>
            <w:r w:rsidRPr="00E36F48">
              <w:rPr>
                <w:b/>
                <w:bCs/>
                <w:sz w:val="24"/>
                <w:szCs w:val="24"/>
              </w:rPr>
              <w:br/>
              <w:t>31 March 202</w:t>
            </w:r>
            <w:r>
              <w:rPr>
                <w:b/>
                <w:bCs/>
                <w:sz w:val="24"/>
                <w:szCs w:val="24"/>
              </w:rPr>
              <w:t>0</w:t>
            </w:r>
            <w:bookmarkEnd w:id="564"/>
          </w:p>
        </w:tc>
      </w:tr>
      <w:tr w:rsidR="009B546F" w:rsidRPr="00135A1E" w14:paraId="4FB61CAA" w14:textId="77777777" w:rsidTr="000B11A7">
        <w:trPr>
          <w:cnfStyle w:val="000000100000" w:firstRow="0" w:lastRow="0" w:firstColumn="0" w:lastColumn="0" w:oddVBand="0" w:evenVBand="0" w:oddHBand="1" w:evenHBand="0" w:firstRowFirstColumn="0" w:firstRowLastColumn="0" w:lastRowFirstColumn="0" w:lastRowLastColumn="0"/>
          <w:trHeight w:hRule="exact" w:val="493"/>
        </w:trPr>
        <w:tc>
          <w:tcPr>
            <w:cnfStyle w:val="001000000000" w:firstRow="0" w:lastRow="0" w:firstColumn="1" w:lastColumn="0" w:oddVBand="0" w:evenVBand="0" w:oddHBand="0" w:evenHBand="0" w:firstRowFirstColumn="0" w:firstRowLastColumn="0" w:lastRowFirstColumn="0" w:lastRowLastColumn="0"/>
            <w:tcW w:w="4602" w:type="dxa"/>
            <w:tcBorders>
              <w:bottom w:val="nil"/>
            </w:tcBorders>
            <w:shd w:val="clear" w:color="auto" w:fill="365F91" w:themeFill="accent1" w:themeFillShade="BF"/>
          </w:tcPr>
          <w:p w14:paraId="6CAF92FD" w14:textId="77777777" w:rsidR="009B546F" w:rsidRPr="00135A1E" w:rsidRDefault="009B546F" w:rsidP="00F648E6">
            <w:pPr>
              <w:pStyle w:val="Heading1"/>
              <w:outlineLvl w:val="0"/>
              <w:rPr>
                <w:color w:val="FFFFFF" w:themeColor="background1"/>
                <w:sz w:val="18"/>
                <w:szCs w:val="18"/>
              </w:rPr>
            </w:pPr>
          </w:p>
        </w:tc>
        <w:tc>
          <w:tcPr>
            <w:tcW w:w="1971" w:type="dxa"/>
            <w:tcBorders>
              <w:bottom w:val="nil"/>
              <w:right w:val="single" w:sz="18" w:space="0" w:color="4F81BD" w:themeColor="accent1"/>
            </w:tcBorders>
            <w:shd w:val="clear" w:color="auto" w:fill="365F91" w:themeFill="accent1" w:themeFillShade="BF"/>
          </w:tcPr>
          <w:p w14:paraId="26A6F6F6" w14:textId="77777777" w:rsidR="009B546F" w:rsidRPr="00135A1E" w:rsidRDefault="009B546F" w:rsidP="00F648E6">
            <w:pPr>
              <w:pStyle w:val="Heading1"/>
              <w:jc w:val="center"/>
              <w:outlineLvl w:val="0"/>
              <w:cnfStyle w:val="000000100000" w:firstRow="0" w:lastRow="0" w:firstColumn="0" w:lastColumn="0" w:oddVBand="0" w:evenVBand="0" w:oddHBand="1" w:evenHBand="0" w:firstRowFirstColumn="0" w:firstRowLastColumn="0" w:lastRowFirstColumn="0" w:lastRowLastColumn="0"/>
              <w:rPr>
                <w:color w:val="FFFFFF" w:themeColor="background1"/>
                <w:sz w:val="24"/>
                <w:szCs w:val="24"/>
              </w:rPr>
            </w:pPr>
            <w:bookmarkStart w:id="565" w:name="_Toc86096845"/>
            <w:r>
              <w:rPr>
                <w:color w:val="FFFFFF" w:themeColor="background1"/>
                <w:sz w:val="24"/>
                <w:szCs w:val="24"/>
              </w:rPr>
              <w:t>£</w:t>
            </w:r>
            <w:bookmarkEnd w:id="565"/>
          </w:p>
        </w:tc>
        <w:tc>
          <w:tcPr>
            <w:tcW w:w="1971" w:type="dxa"/>
            <w:tcBorders>
              <w:bottom w:val="nil"/>
            </w:tcBorders>
            <w:shd w:val="clear" w:color="auto" w:fill="365F91" w:themeFill="accent1" w:themeFillShade="BF"/>
          </w:tcPr>
          <w:p w14:paraId="6E5D095D" w14:textId="77777777" w:rsidR="009B546F" w:rsidRDefault="009B546F" w:rsidP="00F648E6">
            <w:pPr>
              <w:pStyle w:val="Heading1"/>
              <w:jc w:val="center"/>
              <w:outlineLvl w:val="0"/>
              <w:cnfStyle w:val="000000100000" w:firstRow="0" w:lastRow="0" w:firstColumn="0" w:lastColumn="0" w:oddVBand="0" w:evenVBand="0" w:oddHBand="1" w:evenHBand="0" w:firstRowFirstColumn="0" w:firstRowLastColumn="0" w:lastRowFirstColumn="0" w:lastRowLastColumn="0"/>
              <w:rPr>
                <w:color w:val="FFFFFF" w:themeColor="background1"/>
                <w:sz w:val="24"/>
                <w:szCs w:val="24"/>
              </w:rPr>
            </w:pPr>
            <w:bookmarkStart w:id="566" w:name="_Toc86096846"/>
            <w:r>
              <w:rPr>
                <w:color w:val="FFFFFF" w:themeColor="background1"/>
                <w:sz w:val="24"/>
                <w:szCs w:val="24"/>
              </w:rPr>
              <w:t>£</w:t>
            </w:r>
            <w:bookmarkEnd w:id="566"/>
          </w:p>
        </w:tc>
        <w:tc>
          <w:tcPr>
            <w:tcW w:w="1986" w:type="dxa"/>
            <w:tcBorders>
              <w:bottom w:val="nil"/>
            </w:tcBorders>
            <w:shd w:val="clear" w:color="auto" w:fill="365F91" w:themeFill="accent1" w:themeFillShade="BF"/>
          </w:tcPr>
          <w:p w14:paraId="023D385D" w14:textId="77777777" w:rsidR="009B546F" w:rsidRDefault="009B546F" w:rsidP="00F648E6">
            <w:pPr>
              <w:pStyle w:val="Heading1"/>
              <w:jc w:val="center"/>
              <w:outlineLvl w:val="0"/>
              <w:cnfStyle w:val="000000100000" w:firstRow="0" w:lastRow="0" w:firstColumn="0" w:lastColumn="0" w:oddVBand="0" w:evenVBand="0" w:oddHBand="1" w:evenHBand="0" w:firstRowFirstColumn="0" w:firstRowLastColumn="0" w:lastRowFirstColumn="0" w:lastRowLastColumn="0"/>
              <w:rPr>
                <w:color w:val="FFFFFF" w:themeColor="background1"/>
                <w:sz w:val="24"/>
                <w:szCs w:val="24"/>
              </w:rPr>
            </w:pPr>
            <w:bookmarkStart w:id="567" w:name="_Toc86096847"/>
            <w:r>
              <w:rPr>
                <w:color w:val="FFFFFF" w:themeColor="background1"/>
                <w:sz w:val="24"/>
                <w:szCs w:val="24"/>
              </w:rPr>
              <w:t>£</w:t>
            </w:r>
            <w:bookmarkEnd w:id="567"/>
          </w:p>
        </w:tc>
        <w:tc>
          <w:tcPr>
            <w:tcW w:w="1986" w:type="dxa"/>
            <w:tcBorders>
              <w:bottom w:val="nil"/>
            </w:tcBorders>
            <w:shd w:val="clear" w:color="auto" w:fill="365F91" w:themeFill="accent1" w:themeFillShade="BF"/>
          </w:tcPr>
          <w:p w14:paraId="01A7F9C4" w14:textId="77777777" w:rsidR="009B546F" w:rsidRDefault="009B546F" w:rsidP="00F648E6">
            <w:pPr>
              <w:pStyle w:val="Heading1"/>
              <w:jc w:val="center"/>
              <w:outlineLvl w:val="0"/>
              <w:cnfStyle w:val="000000100000" w:firstRow="0" w:lastRow="0" w:firstColumn="0" w:lastColumn="0" w:oddVBand="0" w:evenVBand="0" w:oddHBand="1" w:evenHBand="0" w:firstRowFirstColumn="0" w:firstRowLastColumn="0" w:lastRowFirstColumn="0" w:lastRowLastColumn="0"/>
              <w:rPr>
                <w:color w:val="FFFFFF" w:themeColor="background1"/>
                <w:sz w:val="24"/>
                <w:szCs w:val="24"/>
              </w:rPr>
            </w:pPr>
            <w:bookmarkStart w:id="568" w:name="_Toc86096848"/>
            <w:r>
              <w:rPr>
                <w:color w:val="FFFFFF" w:themeColor="background1"/>
                <w:sz w:val="24"/>
                <w:szCs w:val="24"/>
              </w:rPr>
              <w:t>£</w:t>
            </w:r>
            <w:bookmarkEnd w:id="568"/>
          </w:p>
        </w:tc>
        <w:tc>
          <w:tcPr>
            <w:tcW w:w="1971" w:type="dxa"/>
            <w:tcBorders>
              <w:bottom w:val="nil"/>
              <w:right w:val="nil"/>
            </w:tcBorders>
            <w:shd w:val="clear" w:color="auto" w:fill="365F91" w:themeFill="accent1" w:themeFillShade="BF"/>
          </w:tcPr>
          <w:p w14:paraId="24258D9A" w14:textId="77777777" w:rsidR="009B546F" w:rsidRPr="00135A1E" w:rsidRDefault="009B546F" w:rsidP="00F648E6">
            <w:pPr>
              <w:pStyle w:val="Heading1"/>
              <w:jc w:val="center"/>
              <w:outlineLvl w:val="0"/>
              <w:cnfStyle w:val="000000100000" w:firstRow="0" w:lastRow="0" w:firstColumn="0" w:lastColumn="0" w:oddVBand="0" w:evenVBand="0" w:oddHBand="1" w:evenHBand="0" w:firstRowFirstColumn="0" w:firstRowLastColumn="0" w:lastRowFirstColumn="0" w:lastRowLastColumn="0"/>
              <w:rPr>
                <w:color w:val="FFFFFF" w:themeColor="background1"/>
                <w:sz w:val="24"/>
                <w:szCs w:val="24"/>
              </w:rPr>
            </w:pPr>
            <w:bookmarkStart w:id="569" w:name="_Toc86096849"/>
            <w:r>
              <w:rPr>
                <w:color w:val="FFFFFF" w:themeColor="background1"/>
                <w:sz w:val="24"/>
                <w:szCs w:val="24"/>
              </w:rPr>
              <w:t>£</w:t>
            </w:r>
            <w:bookmarkEnd w:id="569"/>
          </w:p>
        </w:tc>
      </w:tr>
      <w:tr w:rsidR="009B546F" w:rsidRPr="00135A1E" w14:paraId="19ACBB4A" w14:textId="77777777" w:rsidTr="000B11A7">
        <w:trPr>
          <w:trHeight w:hRule="exact" w:val="493"/>
        </w:trPr>
        <w:tc>
          <w:tcPr>
            <w:cnfStyle w:val="001000000000" w:firstRow="0" w:lastRow="0" w:firstColumn="1" w:lastColumn="0" w:oddVBand="0" w:evenVBand="0" w:oddHBand="0" w:evenHBand="0" w:firstRowFirstColumn="0" w:firstRowLastColumn="0" w:lastRowFirstColumn="0" w:lastRowLastColumn="0"/>
            <w:tcW w:w="4602" w:type="dxa"/>
            <w:tcBorders>
              <w:top w:val="nil"/>
              <w:left w:val="nil"/>
              <w:bottom w:val="single" w:sz="8" w:space="0" w:color="auto"/>
              <w:right w:val="nil"/>
            </w:tcBorders>
            <w:shd w:val="clear" w:color="auto" w:fill="auto"/>
          </w:tcPr>
          <w:p w14:paraId="76DBE8A8" w14:textId="15B57251" w:rsidR="009B546F" w:rsidRPr="00E36F48" w:rsidRDefault="005C319A" w:rsidP="00F648E6">
            <w:pPr>
              <w:pStyle w:val="Heading1"/>
              <w:outlineLvl w:val="0"/>
              <w:rPr>
                <w:b/>
                <w:bCs/>
                <w:sz w:val="24"/>
                <w:szCs w:val="24"/>
              </w:rPr>
            </w:pPr>
            <w:bookmarkStart w:id="570" w:name="_Toc86096850"/>
            <w:r>
              <w:rPr>
                <w:b/>
                <w:bCs/>
                <w:sz w:val="24"/>
                <w:szCs w:val="24"/>
              </w:rPr>
              <w:t>U</w:t>
            </w:r>
            <w:r w:rsidR="009B546F" w:rsidRPr="00E36F48">
              <w:rPr>
                <w:b/>
                <w:bCs/>
                <w:sz w:val="24"/>
                <w:szCs w:val="24"/>
              </w:rPr>
              <w:t>nrestricted Funds</w:t>
            </w:r>
            <w:bookmarkEnd w:id="570"/>
          </w:p>
        </w:tc>
        <w:tc>
          <w:tcPr>
            <w:tcW w:w="1971" w:type="dxa"/>
            <w:tcBorders>
              <w:top w:val="nil"/>
              <w:left w:val="nil"/>
              <w:bottom w:val="single" w:sz="8" w:space="0" w:color="auto"/>
              <w:right w:val="single" w:sz="8" w:space="0" w:color="1F497D" w:themeColor="text2"/>
            </w:tcBorders>
            <w:shd w:val="clear" w:color="auto" w:fill="DBE5F1" w:themeFill="accent1" w:themeFillTint="33"/>
          </w:tcPr>
          <w:p w14:paraId="6D796B7E" w14:textId="3BFD47EF" w:rsidR="009B546F" w:rsidRPr="009A2CEB" w:rsidRDefault="009B546F" w:rsidP="00F648E6">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b w:val="0"/>
                <w:bCs w:val="0"/>
                <w:sz w:val="24"/>
                <w:szCs w:val="24"/>
              </w:rPr>
            </w:pPr>
            <w:bookmarkStart w:id="571" w:name="_Toc86096851"/>
            <w:r w:rsidRPr="009A2CEB">
              <w:rPr>
                <w:b w:val="0"/>
                <w:bCs w:val="0"/>
                <w:sz w:val="24"/>
                <w:szCs w:val="24"/>
              </w:rPr>
              <w:t>1</w:t>
            </w:r>
            <w:r w:rsidRPr="000B11A7">
              <w:rPr>
                <w:b w:val="0"/>
                <w:bCs w:val="0"/>
                <w:sz w:val="24"/>
                <w:szCs w:val="24"/>
              </w:rPr>
              <w:t>7,840</w:t>
            </w:r>
            <w:bookmarkEnd w:id="571"/>
          </w:p>
        </w:tc>
        <w:tc>
          <w:tcPr>
            <w:tcW w:w="1971" w:type="dxa"/>
            <w:tcBorders>
              <w:top w:val="nil"/>
              <w:left w:val="nil"/>
              <w:bottom w:val="single" w:sz="8" w:space="0" w:color="auto"/>
              <w:right w:val="nil"/>
            </w:tcBorders>
            <w:shd w:val="clear" w:color="auto" w:fill="DBE5F1" w:themeFill="accent1" w:themeFillTint="33"/>
          </w:tcPr>
          <w:p w14:paraId="661DA15B" w14:textId="6DCA2310" w:rsidR="009B546F" w:rsidRPr="000677B6" w:rsidRDefault="009B546F" w:rsidP="00F648E6">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b w:val="0"/>
                <w:bCs w:val="0"/>
                <w:sz w:val="24"/>
                <w:szCs w:val="24"/>
              </w:rPr>
            </w:pPr>
            <w:bookmarkStart w:id="572" w:name="_Toc86096852"/>
            <w:r w:rsidRPr="009A2CEB">
              <w:rPr>
                <w:b w:val="0"/>
                <w:bCs w:val="0"/>
                <w:sz w:val="24"/>
                <w:szCs w:val="24"/>
              </w:rPr>
              <w:t>73,787</w:t>
            </w:r>
            <w:bookmarkEnd w:id="572"/>
          </w:p>
        </w:tc>
        <w:tc>
          <w:tcPr>
            <w:tcW w:w="1986" w:type="dxa"/>
            <w:tcBorders>
              <w:top w:val="nil"/>
              <w:left w:val="nil"/>
              <w:bottom w:val="single" w:sz="8" w:space="0" w:color="auto"/>
              <w:right w:val="nil"/>
            </w:tcBorders>
            <w:shd w:val="clear" w:color="auto" w:fill="DBE5F1" w:themeFill="accent1" w:themeFillTint="33"/>
          </w:tcPr>
          <w:p w14:paraId="19C3FF25" w14:textId="0ED4A689" w:rsidR="009B546F" w:rsidRPr="006B6D22" w:rsidRDefault="009B546F" w:rsidP="00F648E6">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b w:val="0"/>
                <w:bCs w:val="0"/>
                <w:sz w:val="24"/>
                <w:szCs w:val="24"/>
              </w:rPr>
            </w:pPr>
            <w:bookmarkStart w:id="573" w:name="_Toc86096853"/>
            <w:r w:rsidRPr="006B6D22">
              <w:rPr>
                <w:b w:val="0"/>
                <w:bCs w:val="0"/>
                <w:sz w:val="24"/>
                <w:szCs w:val="24"/>
              </w:rPr>
              <w:t>(82,068)</w:t>
            </w:r>
            <w:bookmarkEnd w:id="573"/>
          </w:p>
        </w:tc>
        <w:tc>
          <w:tcPr>
            <w:tcW w:w="1986" w:type="dxa"/>
            <w:tcBorders>
              <w:top w:val="nil"/>
              <w:left w:val="nil"/>
              <w:bottom w:val="single" w:sz="8" w:space="0" w:color="auto"/>
              <w:right w:val="nil"/>
            </w:tcBorders>
            <w:shd w:val="clear" w:color="auto" w:fill="DBE5F1" w:themeFill="accent1" w:themeFillTint="33"/>
          </w:tcPr>
          <w:p w14:paraId="0F1FF52D" w14:textId="622363C3" w:rsidR="009B546F" w:rsidRPr="006B6D22" w:rsidRDefault="009B546F" w:rsidP="00F648E6">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b w:val="0"/>
                <w:bCs w:val="0"/>
                <w:sz w:val="24"/>
                <w:szCs w:val="24"/>
              </w:rPr>
            </w:pPr>
            <w:bookmarkStart w:id="574" w:name="_Toc86096854"/>
            <w:r w:rsidRPr="006B6D22">
              <w:rPr>
                <w:b w:val="0"/>
                <w:bCs w:val="0"/>
                <w:sz w:val="24"/>
                <w:szCs w:val="24"/>
              </w:rPr>
              <w:t>-</w:t>
            </w:r>
            <w:bookmarkEnd w:id="574"/>
          </w:p>
        </w:tc>
        <w:tc>
          <w:tcPr>
            <w:tcW w:w="1971" w:type="dxa"/>
            <w:tcBorders>
              <w:top w:val="nil"/>
              <w:left w:val="nil"/>
              <w:bottom w:val="single" w:sz="8" w:space="0" w:color="auto"/>
              <w:right w:val="nil"/>
            </w:tcBorders>
            <w:shd w:val="clear" w:color="auto" w:fill="DBE5F1" w:themeFill="accent1" w:themeFillTint="33"/>
          </w:tcPr>
          <w:p w14:paraId="580D84CE" w14:textId="14667462" w:rsidR="009B546F" w:rsidRPr="006B6D22" w:rsidRDefault="009B546F" w:rsidP="00F648E6">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b w:val="0"/>
                <w:bCs w:val="0"/>
                <w:sz w:val="24"/>
                <w:szCs w:val="24"/>
              </w:rPr>
            </w:pPr>
            <w:bookmarkStart w:id="575" w:name="_Toc86096855"/>
            <w:r w:rsidRPr="006B6D22">
              <w:rPr>
                <w:b w:val="0"/>
                <w:bCs w:val="0"/>
                <w:sz w:val="24"/>
                <w:szCs w:val="24"/>
              </w:rPr>
              <w:t>9,559</w:t>
            </w:r>
            <w:bookmarkEnd w:id="575"/>
          </w:p>
        </w:tc>
      </w:tr>
      <w:tr w:rsidR="009B546F" w:rsidRPr="00135A1E" w14:paraId="76D47299" w14:textId="77777777" w:rsidTr="000B11A7">
        <w:trPr>
          <w:cnfStyle w:val="000000100000" w:firstRow="0" w:lastRow="0" w:firstColumn="0" w:lastColumn="0" w:oddVBand="0" w:evenVBand="0" w:oddHBand="1" w:evenHBand="0" w:firstRowFirstColumn="0" w:firstRowLastColumn="0" w:lastRowFirstColumn="0" w:lastRowLastColumn="0"/>
          <w:trHeight w:hRule="exact" w:val="493"/>
        </w:trPr>
        <w:tc>
          <w:tcPr>
            <w:cnfStyle w:val="001000000000" w:firstRow="0" w:lastRow="0" w:firstColumn="1" w:lastColumn="0" w:oddVBand="0" w:evenVBand="0" w:oddHBand="0" w:evenHBand="0" w:firstRowFirstColumn="0" w:firstRowLastColumn="0" w:lastRowFirstColumn="0" w:lastRowLastColumn="0"/>
            <w:tcW w:w="4602" w:type="dxa"/>
            <w:tcBorders>
              <w:top w:val="single" w:sz="8" w:space="0" w:color="auto"/>
              <w:left w:val="nil"/>
              <w:bottom w:val="single" w:sz="8" w:space="0" w:color="auto"/>
              <w:right w:val="nil"/>
            </w:tcBorders>
            <w:shd w:val="clear" w:color="auto" w:fill="auto"/>
          </w:tcPr>
          <w:p w14:paraId="1299C14E" w14:textId="77777777" w:rsidR="009B546F" w:rsidRPr="00135A1E" w:rsidRDefault="009B546F" w:rsidP="009B546F">
            <w:pPr>
              <w:pStyle w:val="Heading1"/>
              <w:outlineLvl w:val="0"/>
              <w:rPr>
                <w:sz w:val="24"/>
                <w:szCs w:val="24"/>
              </w:rPr>
            </w:pPr>
          </w:p>
        </w:tc>
        <w:tc>
          <w:tcPr>
            <w:tcW w:w="1971" w:type="dxa"/>
            <w:tcBorders>
              <w:top w:val="nil"/>
              <w:left w:val="nil"/>
              <w:bottom w:val="single" w:sz="8" w:space="0" w:color="auto"/>
              <w:right w:val="single" w:sz="8" w:space="0" w:color="1F497D" w:themeColor="text2"/>
            </w:tcBorders>
          </w:tcPr>
          <w:p w14:paraId="2F998263" w14:textId="3B262405" w:rsidR="009B546F" w:rsidRPr="009A2CEB" w:rsidRDefault="009B546F" w:rsidP="009B546F">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sz w:val="24"/>
                <w:szCs w:val="24"/>
              </w:rPr>
            </w:pPr>
            <w:bookmarkStart w:id="576" w:name="_Toc86096856"/>
            <w:r w:rsidRPr="000B11A7">
              <w:rPr>
                <w:sz w:val="24"/>
                <w:szCs w:val="24"/>
              </w:rPr>
              <w:t>17,840</w:t>
            </w:r>
            <w:bookmarkEnd w:id="576"/>
          </w:p>
        </w:tc>
        <w:tc>
          <w:tcPr>
            <w:tcW w:w="1971" w:type="dxa"/>
            <w:tcBorders>
              <w:top w:val="nil"/>
              <w:left w:val="nil"/>
              <w:bottom w:val="single" w:sz="8" w:space="0" w:color="auto"/>
              <w:right w:val="nil"/>
            </w:tcBorders>
          </w:tcPr>
          <w:p w14:paraId="2F2BDA85" w14:textId="685BA2D3" w:rsidR="009B546F" w:rsidRPr="009A2CEB" w:rsidRDefault="009B546F" w:rsidP="009B546F">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sz w:val="24"/>
                <w:szCs w:val="24"/>
              </w:rPr>
            </w:pPr>
            <w:bookmarkStart w:id="577" w:name="_Toc86096857"/>
            <w:r w:rsidRPr="000B11A7">
              <w:rPr>
                <w:sz w:val="24"/>
                <w:szCs w:val="24"/>
              </w:rPr>
              <w:t>73,787</w:t>
            </w:r>
            <w:bookmarkEnd w:id="577"/>
          </w:p>
        </w:tc>
        <w:tc>
          <w:tcPr>
            <w:tcW w:w="1986" w:type="dxa"/>
            <w:tcBorders>
              <w:top w:val="nil"/>
              <w:left w:val="nil"/>
              <w:bottom w:val="single" w:sz="8" w:space="0" w:color="auto"/>
              <w:right w:val="nil"/>
            </w:tcBorders>
          </w:tcPr>
          <w:p w14:paraId="406AEFE4" w14:textId="09F0EE72" w:rsidR="009B546F" w:rsidRPr="009A2CEB" w:rsidRDefault="009B546F" w:rsidP="009B546F">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sz w:val="24"/>
                <w:szCs w:val="24"/>
              </w:rPr>
            </w:pPr>
            <w:bookmarkStart w:id="578" w:name="_Toc86096858"/>
            <w:r w:rsidRPr="000B11A7">
              <w:rPr>
                <w:sz w:val="24"/>
                <w:szCs w:val="24"/>
              </w:rPr>
              <w:t>(82,068)</w:t>
            </w:r>
            <w:bookmarkEnd w:id="578"/>
          </w:p>
        </w:tc>
        <w:tc>
          <w:tcPr>
            <w:tcW w:w="1986" w:type="dxa"/>
            <w:tcBorders>
              <w:top w:val="nil"/>
              <w:left w:val="nil"/>
              <w:bottom w:val="single" w:sz="8" w:space="0" w:color="auto"/>
              <w:right w:val="nil"/>
            </w:tcBorders>
          </w:tcPr>
          <w:p w14:paraId="6181D3EB" w14:textId="578BF05E" w:rsidR="009B546F" w:rsidRPr="009A2CEB" w:rsidRDefault="009B546F" w:rsidP="009B546F">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sz w:val="24"/>
                <w:szCs w:val="24"/>
              </w:rPr>
            </w:pPr>
            <w:bookmarkStart w:id="579" w:name="_Toc86096859"/>
            <w:r w:rsidRPr="000B11A7">
              <w:rPr>
                <w:sz w:val="24"/>
                <w:szCs w:val="24"/>
              </w:rPr>
              <w:t>-</w:t>
            </w:r>
            <w:bookmarkEnd w:id="579"/>
          </w:p>
        </w:tc>
        <w:tc>
          <w:tcPr>
            <w:tcW w:w="1971" w:type="dxa"/>
            <w:tcBorders>
              <w:top w:val="nil"/>
              <w:left w:val="nil"/>
              <w:bottom w:val="single" w:sz="8" w:space="0" w:color="auto"/>
              <w:right w:val="nil"/>
            </w:tcBorders>
          </w:tcPr>
          <w:p w14:paraId="4CABD342" w14:textId="12708878" w:rsidR="009B546F" w:rsidRPr="009A2CEB" w:rsidRDefault="009B546F" w:rsidP="009B546F">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sz w:val="24"/>
                <w:szCs w:val="24"/>
              </w:rPr>
            </w:pPr>
            <w:bookmarkStart w:id="580" w:name="_Toc86096860"/>
            <w:r w:rsidRPr="000B11A7">
              <w:rPr>
                <w:sz w:val="24"/>
                <w:szCs w:val="24"/>
              </w:rPr>
              <w:t>9,559</w:t>
            </w:r>
            <w:bookmarkEnd w:id="580"/>
          </w:p>
        </w:tc>
      </w:tr>
      <w:tr w:rsidR="009B546F" w:rsidRPr="00135A1E" w14:paraId="721F0A7C" w14:textId="77777777" w:rsidTr="000B11A7">
        <w:trPr>
          <w:trHeight w:hRule="exact" w:val="124"/>
        </w:trPr>
        <w:tc>
          <w:tcPr>
            <w:cnfStyle w:val="001000000000" w:firstRow="0" w:lastRow="0" w:firstColumn="1" w:lastColumn="0" w:oddVBand="0" w:evenVBand="0" w:oddHBand="0" w:evenHBand="0" w:firstRowFirstColumn="0" w:firstRowLastColumn="0" w:lastRowFirstColumn="0" w:lastRowLastColumn="0"/>
            <w:tcW w:w="4602" w:type="dxa"/>
            <w:tcBorders>
              <w:top w:val="single" w:sz="8" w:space="0" w:color="auto"/>
              <w:left w:val="nil"/>
              <w:bottom w:val="single" w:sz="8" w:space="0" w:color="auto"/>
              <w:right w:val="nil"/>
            </w:tcBorders>
            <w:shd w:val="clear" w:color="auto" w:fill="auto"/>
          </w:tcPr>
          <w:p w14:paraId="4F3D5FCD" w14:textId="77777777" w:rsidR="009B546F" w:rsidRPr="00135A1E" w:rsidRDefault="009B546F" w:rsidP="00F648E6">
            <w:pPr>
              <w:pStyle w:val="Heading1"/>
              <w:outlineLvl w:val="0"/>
              <w:rPr>
                <w:sz w:val="24"/>
                <w:szCs w:val="24"/>
              </w:rPr>
            </w:pPr>
          </w:p>
        </w:tc>
        <w:tc>
          <w:tcPr>
            <w:tcW w:w="1971" w:type="dxa"/>
            <w:tcBorders>
              <w:top w:val="single" w:sz="8" w:space="0" w:color="auto"/>
              <w:left w:val="nil"/>
              <w:bottom w:val="single" w:sz="8" w:space="0" w:color="auto"/>
              <w:right w:val="single" w:sz="8" w:space="0" w:color="1F497D" w:themeColor="text2"/>
            </w:tcBorders>
            <w:shd w:val="clear" w:color="auto" w:fill="DBE5F1" w:themeFill="accent1" w:themeFillTint="33"/>
          </w:tcPr>
          <w:p w14:paraId="00911E02" w14:textId="77777777" w:rsidR="009B546F" w:rsidRPr="00E36F48" w:rsidRDefault="009B546F" w:rsidP="00F648E6">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sz w:val="24"/>
                <w:szCs w:val="24"/>
              </w:rPr>
            </w:pPr>
          </w:p>
        </w:tc>
        <w:tc>
          <w:tcPr>
            <w:tcW w:w="1971" w:type="dxa"/>
            <w:tcBorders>
              <w:top w:val="single" w:sz="8" w:space="0" w:color="auto"/>
              <w:left w:val="nil"/>
              <w:bottom w:val="single" w:sz="8" w:space="0" w:color="auto"/>
              <w:right w:val="nil"/>
            </w:tcBorders>
            <w:shd w:val="clear" w:color="auto" w:fill="DBE5F1" w:themeFill="accent1" w:themeFillTint="33"/>
          </w:tcPr>
          <w:p w14:paraId="5A38E0BB" w14:textId="77777777" w:rsidR="009B546F" w:rsidRPr="00E36F48" w:rsidRDefault="009B546F" w:rsidP="00F648E6">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sz w:val="24"/>
                <w:szCs w:val="24"/>
              </w:rPr>
            </w:pPr>
          </w:p>
        </w:tc>
        <w:tc>
          <w:tcPr>
            <w:tcW w:w="1986" w:type="dxa"/>
            <w:tcBorders>
              <w:top w:val="single" w:sz="8" w:space="0" w:color="auto"/>
              <w:left w:val="nil"/>
              <w:bottom w:val="single" w:sz="8" w:space="0" w:color="auto"/>
              <w:right w:val="nil"/>
            </w:tcBorders>
            <w:shd w:val="clear" w:color="auto" w:fill="DBE5F1" w:themeFill="accent1" w:themeFillTint="33"/>
          </w:tcPr>
          <w:p w14:paraId="53125401" w14:textId="77777777" w:rsidR="009B546F" w:rsidRPr="00E36F48" w:rsidRDefault="009B546F" w:rsidP="00F648E6">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sz w:val="24"/>
                <w:szCs w:val="24"/>
              </w:rPr>
            </w:pPr>
          </w:p>
        </w:tc>
        <w:tc>
          <w:tcPr>
            <w:tcW w:w="1986" w:type="dxa"/>
            <w:tcBorders>
              <w:top w:val="single" w:sz="8" w:space="0" w:color="auto"/>
              <w:left w:val="nil"/>
              <w:bottom w:val="single" w:sz="8" w:space="0" w:color="auto"/>
              <w:right w:val="nil"/>
            </w:tcBorders>
            <w:shd w:val="clear" w:color="auto" w:fill="DBE5F1" w:themeFill="accent1" w:themeFillTint="33"/>
          </w:tcPr>
          <w:p w14:paraId="012D8927" w14:textId="77777777" w:rsidR="009B546F" w:rsidRPr="00E36F48" w:rsidRDefault="009B546F" w:rsidP="00F648E6">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sz w:val="24"/>
                <w:szCs w:val="24"/>
              </w:rPr>
            </w:pPr>
          </w:p>
        </w:tc>
        <w:tc>
          <w:tcPr>
            <w:tcW w:w="1971" w:type="dxa"/>
            <w:tcBorders>
              <w:top w:val="single" w:sz="8" w:space="0" w:color="auto"/>
              <w:left w:val="nil"/>
              <w:bottom w:val="single" w:sz="8" w:space="0" w:color="auto"/>
              <w:right w:val="nil"/>
            </w:tcBorders>
            <w:shd w:val="clear" w:color="auto" w:fill="DBE5F1" w:themeFill="accent1" w:themeFillTint="33"/>
          </w:tcPr>
          <w:p w14:paraId="4AF34807" w14:textId="77777777" w:rsidR="009B546F" w:rsidRPr="00E36F48" w:rsidRDefault="009B546F" w:rsidP="00F648E6">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sz w:val="24"/>
                <w:szCs w:val="24"/>
              </w:rPr>
            </w:pPr>
          </w:p>
        </w:tc>
      </w:tr>
      <w:tr w:rsidR="009B546F" w:rsidRPr="00135A1E" w14:paraId="478A93FB" w14:textId="77777777" w:rsidTr="000B11A7">
        <w:trPr>
          <w:cnfStyle w:val="000000100000" w:firstRow="0" w:lastRow="0" w:firstColumn="0" w:lastColumn="0" w:oddVBand="0" w:evenVBand="0" w:oddHBand="1" w:evenHBand="0" w:firstRowFirstColumn="0" w:firstRowLastColumn="0" w:lastRowFirstColumn="0" w:lastRowLastColumn="0"/>
          <w:trHeight w:hRule="exact" w:val="493"/>
        </w:trPr>
        <w:tc>
          <w:tcPr>
            <w:cnfStyle w:val="001000000000" w:firstRow="0" w:lastRow="0" w:firstColumn="1" w:lastColumn="0" w:oddVBand="0" w:evenVBand="0" w:oddHBand="0" w:evenHBand="0" w:firstRowFirstColumn="0" w:firstRowLastColumn="0" w:lastRowFirstColumn="0" w:lastRowLastColumn="0"/>
            <w:tcW w:w="4602" w:type="dxa"/>
            <w:tcBorders>
              <w:top w:val="single" w:sz="8" w:space="0" w:color="auto"/>
              <w:left w:val="nil"/>
              <w:bottom w:val="single" w:sz="8" w:space="0" w:color="auto"/>
              <w:right w:val="nil"/>
            </w:tcBorders>
            <w:shd w:val="clear" w:color="auto" w:fill="auto"/>
          </w:tcPr>
          <w:p w14:paraId="62E36766" w14:textId="77777777" w:rsidR="009B546F" w:rsidRDefault="009B546F" w:rsidP="009B546F">
            <w:pPr>
              <w:pStyle w:val="Heading1"/>
              <w:outlineLvl w:val="0"/>
              <w:rPr>
                <w:sz w:val="24"/>
                <w:szCs w:val="24"/>
              </w:rPr>
            </w:pPr>
            <w:bookmarkStart w:id="581" w:name="_Toc86096861"/>
            <w:r w:rsidRPr="00E36F48">
              <w:rPr>
                <w:b/>
                <w:bCs/>
                <w:sz w:val="24"/>
                <w:szCs w:val="24"/>
              </w:rPr>
              <w:t>Total</w:t>
            </w:r>
            <w:bookmarkEnd w:id="581"/>
          </w:p>
          <w:p w14:paraId="05C1D10F" w14:textId="77777777" w:rsidR="009B546F" w:rsidRDefault="009B546F" w:rsidP="009B546F">
            <w:pPr>
              <w:pStyle w:val="Heading1"/>
              <w:outlineLvl w:val="0"/>
              <w:rPr>
                <w:sz w:val="24"/>
                <w:szCs w:val="24"/>
              </w:rPr>
            </w:pPr>
          </w:p>
          <w:p w14:paraId="357F9C31" w14:textId="77777777" w:rsidR="009B546F" w:rsidRDefault="009B546F" w:rsidP="009B546F">
            <w:pPr>
              <w:pStyle w:val="Heading1"/>
              <w:outlineLvl w:val="0"/>
              <w:rPr>
                <w:sz w:val="24"/>
                <w:szCs w:val="24"/>
              </w:rPr>
            </w:pPr>
          </w:p>
          <w:p w14:paraId="2BE22977" w14:textId="777DF07B" w:rsidR="009B546F" w:rsidRPr="00E36F48" w:rsidRDefault="009B546F" w:rsidP="009B546F">
            <w:pPr>
              <w:pStyle w:val="Heading1"/>
              <w:outlineLvl w:val="0"/>
              <w:rPr>
                <w:b/>
                <w:bCs/>
                <w:sz w:val="24"/>
                <w:szCs w:val="24"/>
              </w:rPr>
            </w:pPr>
            <w:r w:rsidRPr="00E36F48">
              <w:rPr>
                <w:b/>
                <w:bCs/>
                <w:sz w:val="24"/>
                <w:szCs w:val="24"/>
              </w:rPr>
              <w:t xml:space="preserve"> </w:t>
            </w:r>
            <w:bookmarkStart w:id="582" w:name="_Toc86096862"/>
            <w:r w:rsidRPr="00E36F48">
              <w:rPr>
                <w:b/>
                <w:bCs/>
                <w:sz w:val="24"/>
                <w:szCs w:val="24"/>
              </w:rPr>
              <w:t>Funds</w:t>
            </w:r>
            <w:bookmarkEnd w:id="582"/>
          </w:p>
        </w:tc>
        <w:tc>
          <w:tcPr>
            <w:tcW w:w="1971" w:type="dxa"/>
            <w:tcBorders>
              <w:top w:val="nil"/>
              <w:left w:val="nil"/>
              <w:bottom w:val="single" w:sz="8" w:space="0" w:color="auto"/>
              <w:right w:val="single" w:sz="8" w:space="0" w:color="1F497D" w:themeColor="text2"/>
            </w:tcBorders>
          </w:tcPr>
          <w:p w14:paraId="1E5D7BCC" w14:textId="58E61DF0" w:rsidR="009B546F" w:rsidRPr="009A2CEB" w:rsidRDefault="009B546F" w:rsidP="009B546F">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sz w:val="24"/>
                <w:szCs w:val="24"/>
              </w:rPr>
            </w:pPr>
            <w:bookmarkStart w:id="583" w:name="_Toc86096863"/>
            <w:r w:rsidRPr="000B11A7">
              <w:rPr>
                <w:sz w:val="24"/>
                <w:szCs w:val="24"/>
              </w:rPr>
              <w:t>17,840</w:t>
            </w:r>
            <w:bookmarkEnd w:id="583"/>
          </w:p>
        </w:tc>
        <w:tc>
          <w:tcPr>
            <w:tcW w:w="1971" w:type="dxa"/>
            <w:tcBorders>
              <w:top w:val="nil"/>
              <w:left w:val="nil"/>
              <w:bottom w:val="single" w:sz="8" w:space="0" w:color="auto"/>
              <w:right w:val="nil"/>
            </w:tcBorders>
          </w:tcPr>
          <w:p w14:paraId="0362F21E" w14:textId="120D2BD5" w:rsidR="009B546F" w:rsidRPr="009A2CEB" w:rsidRDefault="009B546F" w:rsidP="009B546F">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sz w:val="24"/>
                <w:szCs w:val="24"/>
              </w:rPr>
            </w:pPr>
            <w:bookmarkStart w:id="584" w:name="_Toc86096864"/>
            <w:r w:rsidRPr="000B11A7">
              <w:rPr>
                <w:sz w:val="24"/>
                <w:szCs w:val="24"/>
              </w:rPr>
              <w:t>73,787</w:t>
            </w:r>
            <w:bookmarkEnd w:id="584"/>
          </w:p>
        </w:tc>
        <w:tc>
          <w:tcPr>
            <w:tcW w:w="1986" w:type="dxa"/>
            <w:tcBorders>
              <w:top w:val="nil"/>
              <w:left w:val="nil"/>
              <w:bottom w:val="single" w:sz="8" w:space="0" w:color="auto"/>
              <w:right w:val="nil"/>
            </w:tcBorders>
          </w:tcPr>
          <w:p w14:paraId="05EF1470" w14:textId="141DAA09" w:rsidR="009B546F" w:rsidRPr="009A2CEB" w:rsidRDefault="009B546F" w:rsidP="009B546F">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sz w:val="24"/>
                <w:szCs w:val="24"/>
              </w:rPr>
            </w:pPr>
            <w:bookmarkStart w:id="585" w:name="_Toc86096865"/>
            <w:r w:rsidRPr="000B11A7">
              <w:rPr>
                <w:sz w:val="24"/>
                <w:szCs w:val="24"/>
              </w:rPr>
              <w:t>(82,068)</w:t>
            </w:r>
            <w:bookmarkEnd w:id="585"/>
          </w:p>
        </w:tc>
        <w:tc>
          <w:tcPr>
            <w:tcW w:w="1986" w:type="dxa"/>
            <w:tcBorders>
              <w:top w:val="nil"/>
              <w:left w:val="nil"/>
              <w:bottom w:val="single" w:sz="8" w:space="0" w:color="auto"/>
              <w:right w:val="nil"/>
            </w:tcBorders>
          </w:tcPr>
          <w:p w14:paraId="3FEFAE41" w14:textId="0DC6DC54" w:rsidR="009B546F" w:rsidRPr="009A2CEB" w:rsidRDefault="009B546F" w:rsidP="009B546F">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sz w:val="24"/>
                <w:szCs w:val="24"/>
              </w:rPr>
            </w:pPr>
            <w:bookmarkStart w:id="586" w:name="_Toc86096866"/>
            <w:r w:rsidRPr="000B11A7">
              <w:rPr>
                <w:sz w:val="24"/>
                <w:szCs w:val="24"/>
              </w:rPr>
              <w:t>-</w:t>
            </w:r>
            <w:bookmarkEnd w:id="586"/>
          </w:p>
        </w:tc>
        <w:tc>
          <w:tcPr>
            <w:tcW w:w="1971" w:type="dxa"/>
            <w:tcBorders>
              <w:top w:val="nil"/>
              <w:left w:val="nil"/>
              <w:bottom w:val="single" w:sz="8" w:space="0" w:color="auto"/>
              <w:right w:val="nil"/>
            </w:tcBorders>
          </w:tcPr>
          <w:p w14:paraId="68FCDBD6" w14:textId="7A317E28" w:rsidR="009B546F" w:rsidRPr="009A2CEB" w:rsidRDefault="009B546F" w:rsidP="009B546F">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sz w:val="24"/>
                <w:szCs w:val="24"/>
              </w:rPr>
            </w:pPr>
            <w:bookmarkStart w:id="587" w:name="_Toc86096867"/>
            <w:r w:rsidRPr="000B11A7">
              <w:rPr>
                <w:sz w:val="24"/>
                <w:szCs w:val="24"/>
              </w:rPr>
              <w:t>9,559</w:t>
            </w:r>
            <w:bookmarkEnd w:id="587"/>
          </w:p>
        </w:tc>
      </w:tr>
    </w:tbl>
    <w:p w14:paraId="14809440" w14:textId="6B8C86CE" w:rsidR="009B546F" w:rsidRDefault="009B546F" w:rsidP="000B11A7">
      <w:pPr>
        <w:pStyle w:val="Heading2"/>
        <w:rPr>
          <w:rStyle w:val="Strong"/>
          <w:b/>
          <w:bCs/>
          <w:sz w:val="28"/>
          <w:szCs w:val="28"/>
        </w:rPr>
        <w:sectPr w:rsidR="009B546F" w:rsidSect="00E54009">
          <w:type w:val="continuous"/>
          <w:pgSz w:w="16840" w:h="11910" w:orient="landscape"/>
          <w:pgMar w:top="760" w:right="1060" w:bottom="280" w:left="1320" w:header="0" w:footer="732" w:gutter="0"/>
          <w:cols w:space="720"/>
          <w:docGrid w:linePitch="299"/>
        </w:sectPr>
      </w:pPr>
    </w:p>
    <w:p w14:paraId="07FACF82" w14:textId="575B4428" w:rsidR="000839ED" w:rsidRDefault="00AF7D7B" w:rsidP="000B11A7">
      <w:pPr>
        <w:pStyle w:val="Heading2"/>
        <w:spacing w:before="480"/>
        <w:ind w:left="360"/>
        <w:rPr>
          <w:rStyle w:val="Strong"/>
          <w:b/>
          <w:bCs/>
          <w:sz w:val="28"/>
          <w:szCs w:val="28"/>
        </w:rPr>
      </w:pPr>
      <w:bookmarkStart w:id="588" w:name="_Toc86096868"/>
      <w:r>
        <w:rPr>
          <w:rStyle w:val="Strong"/>
          <w:b/>
          <w:bCs/>
          <w:sz w:val="28"/>
          <w:szCs w:val="28"/>
        </w:rPr>
        <w:t>Analysis of net assets between funds</w:t>
      </w:r>
      <w:bookmarkEnd w:id="588"/>
    </w:p>
    <w:tbl>
      <w:tblPr>
        <w:tblStyle w:val="GridTable4-Accent1"/>
        <w:tblW w:w="9322" w:type="dxa"/>
        <w:tblInd w:w="250" w:type="dxa"/>
        <w:tblLook w:val="04A0" w:firstRow="1" w:lastRow="0" w:firstColumn="1" w:lastColumn="0" w:noHBand="0" w:noVBand="1"/>
      </w:tblPr>
      <w:tblGrid>
        <w:gridCol w:w="3424"/>
        <w:gridCol w:w="2082"/>
        <w:gridCol w:w="1713"/>
        <w:gridCol w:w="2103"/>
      </w:tblGrid>
      <w:tr w:rsidR="00AF7D7B" w14:paraId="6466F61A" w14:textId="77777777" w:rsidTr="000B11A7">
        <w:trPr>
          <w:cnfStyle w:val="100000000000" w:firstRow="1" w:lastRow="0" w:firstColumn="0" w:lastColumn="0" w:oddVBand="0" w:evenVBand="0" w:oddHBand="0" w:evenHBand="0" w:firstRowFirstColumn="0" w:firstRowLastColumn="0" w:lastRowFirstColumn="0" w:lastRowLastColumn="0"/>
          <w:trHeight w:hRule="exact" w:val="1029"/>
        </w:trPr>
        <w:tc>
          <w:tcPr>
            <w:cnfStyle w:val="001000000000" w:firstRow="0" w:lastRow="0" w:firstColumn="1" w:lastColumn="0" w:oddVBand="0" w:evenVBand="0" w:oddHBand="0" w:evenHBand="0" w:firstRowFirstColumn="0" w:firstRowLastColumn="0" w:lastRowFirstColumn="0" w:lastRowLastColumn="0"/>
            <w:tcW w:w="3424" w:type="dxa"/>
            <w:tcBorders>
              <w:top w:val="single" w:sz="8" w:space="0" w:color="4F81BD" w:themeColor="accent1"/>
            </w:tcBorders>
            <w:shd w:val="clear" w:color="auto" w:fill="365F91" w:themeFill="accent1" w:themeFillShade="BF"/>
          </w:tcPr>
          <w:p w14:paraId="721771F0" w14:textId="77777777" w:rsidR="00AF7D7B" w:rsidRPr="00604F51" w:rsidRDefault="00AF7D7B" w:rsidP="000B11A7">
            <w:pPr>
              <w:pStyle w:val="Heading1"/>
              <w:ind w:left="37" w:firstLine="142"/>
              <w:outlineLvl w:val="0"/>
              <w:rPr>
                <w:sz w:val="24"/>
                <w:szCs w:val="24"/>
              </w:rPr>
            </w:pPr>
          </w:p>
        </w:tc>
        <w:tc>
          <w:tcPr>
            <w:tcW w:w="2082" w:type="dxa"/>
            <w:tcBorders>
              <w:top w:val="single" w:sz="8" w:space="0" w:color="4F81BD" w:themeColor="accent1"/>
              <w:right w:val="single" w:sz="18" w:space="0" w:color="4F81BD" w:themeColor="accent1"/>
            </w:tcBorders>
            <w:shd w:val="clear" w:color="auto" w:fill="365F91" w:themeFill="accent1" w:themeFillShade="BF"/>
          </w:tcPr>
          <w:p w14:paraId="087AF08A" w14:textId="2BFC9E36" w:rsidR="00AF7D7B" w:rsidRPr="00135A1E" w:rsidRDefault="00AF7D7B" w:rsidP="009A2CEB">
            <w:pPr>
              <w:pStyle w:val="Heading1"/>
              <w:jc w:val="center"/>
              <w:outlineLvl w:val="0"/>
              <w:cnfStyle w:val="100000000000" w:firstRow="1" w:lastRow="0" w:firstColumn="0" w:lastColumn="0" w:oddVBand="0" w:evenVBand="0" w:oddHBand="0" w:evenHBand="0" w:firstRowFirstColumn="0" w:firstRowLastColumn="0" w:lastRowFirstColumn="0" w:lastRowLastColumn="0"/>
              <w:rPr>
                <w:b/>
                <w:bCs/>
                <w:sz w:val="24"/>
                <w:szCs w:val="24"/>
              </w:rPr>
            </w:pPr>
            <w:bookmarkStart w:id="589" w:name="_Toc86096869"/>
            <w:r>
              <w:rPr>
                <w:b/>
                <w:bCs/>
                <w:sz w:val="24"/>
                <w:szCs w:val="24"/>
              </w:rPr>
              <w:t>Unrestricted</w:t>
            </w:r>
            <w:r>
              <w:rPr>
                <w:b/>
                <w:bCs/>
                <w:sz w:val="24"/>
                <w:szCs w:val="24"/>
              </w:rPr>
              <w:br/>
              <w:t>Funds</w:t>
            </w:r>
            <w:bookmarkEnd w:id="589"/>
          </w:p>
        </w:tc>
        <w:tc>
          <w:tcPr>
            <w:tcW w:w="1713" w:type="dxa"/>
            <w:shd w:val="clear" w:color="auto" w:fill="365F91" w:themeFill="accent1" w:themeFillShade="BF"/>
          </w:tcPr>
          <w:p w14:paraId="554D00AC" w14:textId="1C51F8D7" w:rsidR="00AF7D7B" w:rsidRDefault="00AF7D7B" w:rsidP="00F648E6">
            <w:pPr>
              <w:pStyle w:val="Heading1"/>
              <w:jc w:val="center"/>
              <w:outlineLvl w:val="0"/>
              <w:cnfStyle w:val="100000000000" w:firstRow="1" w:lastRow="0" w:firstColumn="0" w:lastColumn="0" w:oddVBand="0" w:evenVBand="0" w:oddHBand="0" w:evenHBand="0" w:firstRowFirstColumn="0" w:firstRowLastColumn="0" w:lastRowFirstColumn="0" w:lastRowLastColumn="0"/>
              <w:rPr>
                <w:sz w:val="24"/>
                <w:szCs w:val="24"/>
              </w:rPr>
            </w:pPr>
            <w:bookmarkStart w:id="590" w:name="_Toc86096870"/>
            <w:r>
              <w:rPr>
                <w:sz w:val="24"/>
                <w:szCs w:val="24"/>
              </w:rPr>
              <w:t>Restricted</w:t>
            </w:r>
            <w:r>
              <w:rPr>
                <w:sz w:val="24"/>
                <w:szCs w:val="24"/>
              </w:rPr>
              <w:br/>
              <w:t>Funds</w:t>
            </w:r>
            <w:bookmarkEnd w:id="590"/>
          </w:p>
        </w:tc>
        <w:tc>
          <w:tcPr>
            <w:tcW w:w="2103" w:type="dxa"/>
            <w:tcBorders>
              <w:right w:val="nil"/>
            </w:tcBorders>
            <w:shd w:val="clear" w:color="auto" w:fill="365F91" w:themeFill="accent1" w:themeFillShade="BF"/>
          </w:tcPr>
          <w:p w14:paraId="6F6A846B" w14:textId="327F5A73" w:rsidR="00AF7D7B" w:rsidRDefault="00AF7D7B" w:rsidP="00F648E6">
            <w:pPr>
              <w:pStyle w:val="Heading1"/>
              <w:jc w:val="center"/>
              <w:outlineLvl w:val="0"/>
              <w:cnfStyle w:val="100000000000" w:firstRow="1" w:lastRow="0" w:firstColumn="0" w:lastColumn="0" w:oddVBand="0" w:evenVBand="0" w:oddHBand="0" w:evenHBand="0" w:firstRowFirstColumn="0" w:firstRowLastColumn="0" w:lastRowFirstColumn="0" w:lastRowLastColumn="0"/>
              <w:rPr>
                <w:sz w:val="24"/>
                <w:szCs w:val="24"/>
              </w:rPr>
            </w:pPr>
            <w:bookmarkStart w:id="591" w:name="_Toc86096871"/>
            <w:r>
              <w:rPr>
                <w:b/>
                <w:bCs/>
                <w:sz w:val="24"/>
                <w:szCs w:val="24"/>
              </w:rPr>
              <w:t>Total 2021</w:t>
            </w:r>
            <w:bookmarkEnd w:id="591"/>
          </w:p>
        </w:tc>
      </w:tr>
      <w:tr w:rsidR="00AF7D7B" w:rsidRPr="00135A1E" w14:paraId="1A45F34D" w14:textId="77777777" w:rsidTr="000B11A7">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3424" w:type="dxa"/>
            <w:tcBorders>
              <w:bottom w:val="nil"/>
            </w:tcBorders>
            <w:shd w:val="clear" w:color="auto" w:fill="365F91" w:themeFill="accent1" w:themeFillShade="BF"/>
          </w:tcPr>
          <w:p w14:paraId="5CFC3FC0" w14:textId="77777777" w:rsidR="00AF7D7B" w:rsidRPr="00135A1E" w:rsidRDefault="00AF7D7B" w:rsidP="000B11A7">
            <w:pPr>
              <w:pStyle w:val="Heading1"/>
              <w:ind w:left="37" w:firstLine="142"/>
              <w:outlineLvl w:val="0"/>
              <w:rPr>
                <w:color w:val="FFFFFF" w:themeColor="background1"/>
                <w:sz w:val="18"/>
                <w:szCs w:val="18"/>
              </w:rPr>
            </w:pPr>
          </w:p>
        </w:tc>
        <w:tc>
          <w:tcPr>
            <w:tcW w:w="2082" w:type="dxa"/>
            <w:tcBorders>
              <w:bottom w:val="nil"/>
              <w:right w:val="single" w:sz="18" w:space="0" w:color="4F81BD" w:themeColor="accent1"/>
            </w:tcBorders>
            <w:shd w:val="clear" w:color="auto" w:fill="365F91" w:themeFill="accent1" w:themeFillShade="BF"/>
          </w:tcPr>
          <w:p w14:paraId="54268FB3" w14:textId="77777777" w:rsidR="00AF7D7B" w:rsidRPr="00135A1E" w:rsidRDefault="00AF7D7B" w:rsidP="00F648E6">
            <w:pPr>
              <w:pStyle w:val="Heading1"/>
              <w:jc w:val="center"/>
              <w:outlineLvl w:val="0"/>
              <w:cnfStyle w:val="000000100000" w:firstRow="0" w:lastRow="0" w:firstColumn="0" w:lastColumn="0" w:oddVBand="0" w:evenVBand="0" w:oddHBand="1" w:evenHBand="0" w:firstRowFirstColumn="0" w:firstRowLastColumn="0" w:lastRowFirstColumn="0" w:lastRowLastColumn="0"/>
              <w:rPr>
                <w:color w:val="FFFFFF" w:themeColor="background1"/>
                <w:sz w:val="24"/>
                <w:szCs w:val="24"/>
              </w:rPr>
            </w:pPr>
            <w:bookmarkStart w:id="592" w:name="_Toc86096872"/>
            <w:r>
              <w:rPr>
                <w:color w:val="FFFFFF" w:themeColor="background1"/>
                <w:sz w:val="24"/>
                <w:szCs w:val="24"/>
              </w:rPr>
              <w:t>£</w:t>
            </w:r>
            <w:bookmarkEnd w:id="592"/>
          </w:p>
        </w:tc>
        <w:tc>
          <w:tcPr>
            <w:tcW w:w="1713" w:type="dxa"/>
            <w:tcBorders>
              <w:bottom w:val="nil"/>
            </w:tcBorders>
            <w:shd w:val="clear" w:color="auto" w:fill="365F91" w:themeFill="accent1" w:themeFillShade="BF"/>
          </w:tcPr>
          <w:p w14:paraId="0A897176" w14:textId="77777777" w:rsidR="00AF7D7B" w:rsidRDefault="00AF7D7B" w:rsidP="00F648E6">
            <w:pPr>
              <w:pStyle w:val="Heading1"/>
              <w:jc w:val="center"/>
              <w:outlineLvl w:val="0"/>
              <w:cnfStyle w:val="000000100000" w:firstRow="0" w:lastRow="0" w:firstColumn="0" w:lastColumn="0" w:oddVBand="0" w:evenVBand="0" w:oddHBand="1" w:evenHBand="0" w:firstRowFirstColumn="0" w:firstRowLastColumn="0" w:lastRowFirstColumn="0" w:lastRowLastColumn="0"/>
              <w:rPr>
                <w:color w:val="FFFFFF" w:themeColor="background1"/>
                <w:sz w:val="24"/>
                <w:szCs w:val="24"/>
              </w:rPr>
            </w:pPr>
          </w:p>
        </w:tc>
        <w:tc>
          <w:tcPr>
            <w:tcW w:w="2103" w:type="dxa"/>
            <w:tcBorders>
              <w:bottom w:val="nil"/>
              <w:right w:val="nil"/>
            </w:tcBorders>
            <w:shd w:val="clear" w:color="auto" w:fill="365F91" w:themeFill="accent1" w:themeFillShade="BF"/>
          </w:tcPr>
          <w:p w14:paraId="6663B5E5" w14:textId="061FBC5A" w:rsidR="00AF7D7B" w:rsidRPr="00135A1E" w:rsidRDefault="00AF7D7B" w:rsidP="00F648E6">
            <w:pPr>
              <w:pStyle w:val="Heading1"/>
              <w:jc w:val="center"/>
              <w:outlineLvl w:val="0"/>
              <w:cnfStyle w:val="000000100000" w:firstRow="0" w:lastRow="0" w:firstColumn="0" w:lastColumn="0" w:oddVBand="0" w:evenVBand="0" w:oddHBand="1" w:evenHBand="0" w:firstRowFirstColumn="0" w:firstRowLastColumn="0" w:lastRowFirstColumn="0" w:lastRowLastColumn="0"/>
              <w:rPr>
                <w:color w:val="FFFFFF" w:themeColor="background1"/>
                <w:sz w:val="24"/>
                <w:szCs w:val="24"/>
              </w:rPr>
            </w:pPr>
            <w:bookmarkStart w:id="593" w:name="_Toc86096873"/>
            <w:r>
              <w:rPr>
                <w:color w:val="FFFFFF" w:themeColor="background1"/>
                <w:sz w:val="24"/>
                <w:szCs w:val="24"/>
              </w:rPr>
              <w:t>£</w:t>
            </w:r>
            <w:bookmarkEnd w:id="593"/>
          </w:p>
        </w:tc>
      </w:tr>
      <w:tr w:rsidR="00AF7D7B" w:rsidRPr="00135A1E" w14:paraId="7D52D405" w14:textId="77777777" w:rsidTr="000B11A7">
        <w:trPr>
          <w:trHeight w:hRule="exact" w:val="397"/>
        </w:trPr>
        <w:tc>
          <w:tcPr>
            <w:cnfStyle w:val="001000000000" w:firstRow="0" w:lastRow="0" w:firstColumn="1" w:lastColumn="0" w:oddVBand="0" w:evenVBand="0" w:oddHBand="0" w:evenHBand="0" w:firstRowFirstColumn="0" w:firstRowLastColumn="0" w:lastRowFirstColumn="0" w:lastRowLastColumn="0"/>
            <w:tcW w:w="3424" w:type="dxa"/>
            <w:tcBorders>
              <w:top w:val="nil"/>
              <w:left w:val="nil"/>
              <w:bottom w:val="nil"/>
              <w:right w:val="nil"/>
            </w:tcBorders>
            <w:shd w:val="clear" w:color="auto" w:fill="auto"/>
          </w:tcPr>
          <w:p w14:paraId="0893940A" w14:textId="66A8E713" w:rsidR="00AF7D7B" w:rsidRPr="00E36F48" w:rsidRDefault="00AF7D7B" w:rsidP="000B11A7">
            <w:pPr>
              <w:pStyle w:val="Heading1"/>
              <w:ind w:left="37" w:firstLine="142"/>
              <w:outlineLvl w:val="0"/>
              <w:rPr>
                <w:sz w:val="24"/>
                <w:szCs w:val="24"/>
              </w:rPr>
            </w:pPr>
            <w:bookmarkStart w:id="594" w:name="_Toc86096874"/>
            <w:r>
              <w:rPr>
                <w:sz w:val="24"/>
                <w:szCs w:val="24"/>
              </w:rPr>
              <w:t xml:space="preserve">Current </w:t>
            </w:r>
            <w:r w:rsidR="009B546F">
              <w:rPr>
                <w:sz w:val="24"/>
                <w:szCs w:val="24"/>
              </w:rPr>
              <w:t>a</w:t>
            </w:r>
            <w:r>
              <w:rPr>
                <w:sz w:val="24"/>
                <w:szCs w:val="24"/>
              </w:rPr>
              <w:t>ssets</w:t>
            </w:r>
            <w:bookmarkEnd w:id="594"/>
          </w:p>
        </w:tc>
        <w:tc>
          <w:tcPr>
            <w:tcW w:w="2082" w:type="dxa"/>
            <w:tcBorders>
              <w:top w:val="nil"/>
              <w:left w:val="nil"/>
              <w:bottom w:val="nil"/>
              <w:right w:val="single" w:sz="8" w:space="0" w:color="1F497D" w:themeColor="text2"/>
            </w:tcBorders>
            <w:shd w:val="clear" w:color="auto" w:fill="auto"/>
          </w:tcPr>
          <w:p w14:paraId="20A2E68D" w14:textId="1B44E6AB" w:rsidR="00AF7D7B" w:rsidRPr="00E36F48" w:rsidRDefault="009B546F" w:rsidP="00F648E6">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b w:val="0"/>
                <w:bCs w:val="0"/>
                <w:sz w:val="24"/>
                <w:szCs w:val="24"/>
              </w:rPr>
            </w:pPr>
            <w:bookmarkStart w:id="595" w:name="_Toc86096875"/>
            <w:r>
              <w:rPr>
                <w:b w:val="0"/>
                <w:bCs w:val="0"/>
                <w:sz w:val="24"/>
                <w:szCs w:val="24"/>
              </w:rPr>
              <w:t>20,070</w:t>
            </w:r>
            <w:bookmarkEnd w:id="595"/>
          </w:p>
        </w:tc>
        <w:tc>
          <w:tcPr>
            <w:tcW w:w="1713" w:type="dxa"/>
            <w:tcBorders>
              <w:top w:val="nil"/>
              <w:left w:val="nil"/>
              <w:bottom w:val="nil"/>
              <w:right w:val="nil"/>
            </w:tcBorders>
            <w:shd w:val="clear" w:color="auto" w:fill="auto"/>
          </w:tcPr>
          <w:p w14:paraId="03F2610F" w14:textId="46D2C8B7" w:rsidR="00AF7D7B" w:rsidRDefault="009B546F" w:rsidP="00F648E6">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b w:val="0"/>
                <w:bCs w:val="0"/>
                <w:sz w:val="24"/>
                <w:szCs w:val="24"/>
              </w:rPr>
            </w:pPr>
            <w:bookmarkStart w:id="596" w:name="_Toc86096876"/>
            <w:r>
              <w:rPr>
                <w:b w:val="0"/>
                <w:bCs w:val="0"/>
                <w:sz w:val="24"/>
                <w:szCs w:val="24"/>
              </w:rPr>
              <w:t>40,163</w:t>
            </w:r>
            <w:bookmarkEnd w:id="596"/>
          </w:p>
        </w:tc>
        <w:tc>
          <w:tcPr>
            <w:tcW w:w="2103" w:type="dxa"/>
            <w:tcBorders>
              <w:top w:val="nil"/>
              <w:left w:val="nil"/>
              <w:bottom w:val="nil"/>
              <w:right w:val="nil"/>
            </w:tcBorders>
            <w:shd w:val="clear" w:color="auto" w:fill="auto"/>
          </w:tcPr>
          <w:p w14:paraId="24737B6D" w14:textId="75F78D0C" w:rsidR="00AF7D7B" w:rsidRDefault="009B546F" w:rsidP="00F648E6">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b w:val="0"/>
                <w:bCs w:val="0"/>
                <w:sz w:val="24"/>
                <w:szCs w:val="24"/>
              </w:rPr>
            </w:pPr>
            <w:bookmarkStart w:id="597" w:name="_Toc86096877"/>
            <w:r>
              <w:rPr>
                <w:b w:val="0"/>
                <w:bCs w:val="0"/>
                <w:sz w:val="24"/>
                <w:szCs w:val="24"/>
              </w:rPr>
              <w:t>60,233</w:t>
            </w:r>
            <w:bookmarkEnd w:id="597"/>
          </w:p>
        </w:tc>
      </w:tr>
      <w:tr w:rsidR="00AF7D7B" w:rsidRPr="00135A1E" w14:paraId="236F519C" w14:textId="77777777" w:rsidTr="000B11A7">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3424" w:type="dxa"/>
            <w:tcBorders>
              <w:top w:val="nil"/>
              <w:left w:val="nil"/>
              <w:bottom w:val="nil"/>
              <w:right w:val="nil"/>
            </w:tcBorders>
            <w:shd w:val="clear" w:color="auto" w:fill="auto"/>
          </w:tcPr>
          <w:p w14:paraId="6D9CB255" w14:textId="5D79D85B" w:rsidR="00AF7D7B" w:rsidRDefault="009B546F" w:rsidP="000B11A7">
            <w:pPr>
              <w:pStyle w:val="Heading1"/>
              <w:ind w:left="37" w:firstLine="142"/>
              <w:outlineLvl w:val="0"/>
              <w:rPr>
                <w:sz w:val="24"/>
                <w:szCs w:val="24"/>
              </w:rPr>
            </w:pPr>
            <w:bookmarkStart w:id="598" w:name="_Toc86096878"/>
            <w:r>
              <w:rPr>
                <w:sz w:val="24"/>
                <w:szCs w:val="24"/>
              </w:rPr>
              <w:t>Current liabilities</w:t>
            </w:r>
            <w:bookmarkEnd w:id="598"/>
          </w:p>
        </w:tc>
        <w:tc>
          <w:tcPr>
            <w:tcW w:w="2082" w:type="dxa"/>
            <w:tcBorders>
              <w:top w:val="nil"/>
              <w:left w:val="nil"/>
              <w:bottom w:val="nil"/>
              <w:right w:val="single" w:sz="8" w:space="0" w:color="1F497D" w:themeColor="text2"/>
            </w:tcBorders>
            <w:shd w:val="clear" w:color="auto" w:fill="auto"/>
          </w:tcPr>
          <w:p w14:paraId="2F726416" w14:textId="32BB3F17" w:rsidR="00AF7D7B" w:rsidRDefault="009B546F" w:rsidP="00F648E6">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b w:val="0"/>
                <w:bCs w:val="0"/>
                <w:sz w:val="24"/>
                <w:szCs w:val="24"/>
              </w:rPr>
            </w:pPr>
            <w:bookmarkStart w:id="599" w:name="_Toc86096879"/>
            <w:r>
              <w:rPr>
                <w:b w:val="0"/>
                <w:bCs w:val="0"/>
                <w:sz w:val="24"/>
                <w:szCs w:val="24"/>
              </w:rPr>
              <w:t>(1,263)</w:t>
            </w:r>
            <w:bookmarkEnd w:id="599"/>
          </w:p>
        </w:tc>
        <w:tc>
          <w:tcPr>
            <w:tcW w:w="1713" w:type="dxa"/>
            <w:tcBorders>
              <w:top w:val="nil"/>
              <w:left w:val="nil"/>
              <w:bottom w:val="nil"/>
              <w:right w:val="nil"/>
            </w:tcBorders>
            <w:shd w:val="clear" w:color="auto" w:fill="auto"/>
          </w:tcPr>
          <w:p w14:paraId="133014DB" w14:textId="6650DE65" w:rsidR="00AF7D7B" w:rsidRDefault="009B546F" w:rsidP="00F648E6">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b w:val="0"/>
                <w:bCs w:val="0"/>
                <w:sz w:val="24"/>
                <w:szCs w:val="24"/>
              </w:rPr>
            </w:pPr>
            <w:bookmarkStart w:id="600" w:name="_Toc86096880"/>
            <w:r>
              <w:rPr>
                <w:b w:val="0"/>
                <w:bCs w:val="0"/>
                <w:sz w:val="24"/>
                <w:szCs w:val="24"/>
              </w:rPr>
              <w:t>(3,373)</w:t>
            </w:r>
            <w:bookmarkEnd w:id="600"/>
          </w:p>
        </w:tc>
        <w:tc>
          <w:tcPr>
            <w:tcW w:w="2103" w:type="dxa"/>
            <w:tcBorders>
              <w:top w:val="nil"/>
              <w:left w:val="nil"/>
              <w:bottom w:val="nil"/>
              <w:right w:val="nil"/>
            </w:tcBorders>
            <w:shd w:val="clear" w:color="auto" w:fill="auto"/>
          </w:tcPr>
          <w:p w14:paraId="5276678C" w14:textId="12AFFEAC" w:rsidR="00AF7D7B" w:rsidRDefault="009B546F" w:rsidP="00F648E6">
            <w:pPr>
              <w:pStyle w:val="Heading1"/>
              <w:tabs>
                <w:tab w:val="decimal" w:pos="1418"/>
              </w:tabs>
              <w:outlineLvl w:val="0"/>
              <w:cnfStyle w:val="000000100000" w:firstRow="0" w:lastRow="0" w:firstColumn="0" w:lastColumn="0" w:oddVBand="0" w:evenVBand="0" w:oddHBand="1" w:evenHBand="0" w:firstRowFirstColumn="0" w:firstRowLastColumn="0" w:lastRowFirstColumn="0" w:lastRowLastColumn="0"/>
              <w:rPr>
                <w:b w:val="0"/>
                <w:bCs w:val="0"/>
                <w:sz w:val="24"/>
                <w:szCs w:val="24"/>
              </w:rPr>
            </w:pPr>
            <w:bookmarkStart w:id="601" w:name="_Toc86096881"/>
            <w:r>
              <w:rPr>
                <w:b w:val="0"/>
                <w:bCs w:val="0"/>
                <w:sz w:val="24"/>
                <w:szCs w:val="24"/>
              </w:rPr>
              <w:t>(4,656)</w:t>
            </w:r>
            <w:bookmarkEnd w:id="601"/>
          </w:p>
        </w:tc>
      </w:tr>
      <w:tr w:rsidR="00AF7D7B" w:rsidRPr="00135A1E" w14:paraId="18D1717E" w14:textId="77777777" w:rsidTr="000B11A7">
        <w:trPr>
          <w:trHeight w:hRule="exact" w:val="397"/>
        </w:trPr>
        <w:tc>
          <w:tcPr>
            <w:cnfStyle w:val="001000000000" w:firstRow="0" w:lastRow="0" w:firstColumn="1" w:lastColumn="0" w:oddVBand="0" w:evenVBand="0" w:oddHBand="0" w:evenHBand="0" w:firstRowFirstColumn="0" w:firstRowLastColumn="0" w:lastRowFirstColumn="0" w:lastRowLastColumn="0"/>
            <w:tcW w:w="3424" w:type="dxa"/>
            <w:tcBorders>
              <w:top w:val="single" w:sz="8" w:space="0" w:color="auto"/>
              <w:left w:val="nil"/>
              <w:bottom w:val="single" w:sz="8" w:space="0" w:color="auto"/>
              <w:right w:val="nil"/>
            </w:tcBorders>
            <w:shd w:val="clear" w:color="auto" w:fill="auto"/>
          </w:tcPr>
          <w:p w14:paraId="009A88CB" w14:textId="77777777" w:rsidR="00AF7D7B" w:rsidRPr="00135A1E" w:rsidRDefault="00AF7D7B" w:rsidP="000B11A7">
            <w:pPr>
              <w:pStyle w:val="Heading1"/>
              <w:ind w:left="37" w:firstLine="142"/>
              <w:outlineLvl w:val="0"/>
              <w:rPr>
                <w:b/>
                <w:bCs/>
                <w:sz w:val="24"/>
                <w:szCs w:val="24"/>
              </w:rPr>
            </w:pPr>
            <w:bookmarkStart w:id="602" w:name="_Toc86096882"/>
            <w:r w:rsidRPr="00135A1E">
              <w:rPr>
                <w:b/>
                <w:bCs/>
                <w:sz w:val="24"/>
                <w:szCs w:val="24"/>
              </w:rPr>
              <w:t>Total</w:t>
            </w:r>
            <w:bookmarkEnd w:id="602"/>
            <w:r w:rsidRPr="00135A1E">
              <w:rPr>
                <w:b/>
                <w:bCs/>
                <w:sz w:val="24"/>
                <w:szCs w:val="24"/>
              </w:rPr>
              <w:t xml:space="preserve"> </w:t>
            </w:r>
          </w:p>
        </w:tc>
        <w:tc>
          <w:tcPr>
            <w:tcW w:w="2082" w:type="dxa"/>
            <w:tcBorders>
              <w:top w:val="single" w:sz="8" w:space="0" w:color="auto"/>
              <w:left w:val="nil"/>
              <w:bottom w:val="single" w:sz="8" w:space="0" w:color="auto"/>
              <w:right w:val="single" w:sz="8" w:space="0" w:color="1F497D" w:themeColor="text2"/>
            </w:tcBorders>
            <w:shd w:val="clear" w:color="auto" w:fill="auto"/>
          </w:tcPr>
          <w:p w14:paraId="437E9349" w14:textId="52159F3D" w:rsidR="00AF7D7B" w:rsidRPr="00E36F48" w:rsidRDefault="009B546F" w:rsidP="00F648E6">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sz w:val="24"/>
                <w:szCs w:val="24"/>
                <w:highlight w:val="yellow"/>
              </w:rPr>
            </w:pPr>
            <w:bookmarkStart w:id="603" w:name="_Toc86096883"/>
            <w:r>
              <w:rPr>
                <w:sz w:val="24"/>
                <w:szCs w:val="24"/>
              </w:rPr>
              <w:t>18,787</w:t>
            </w:r>
            <w:bookmarkEnd w:id="603"/>
          </w:p>
        </w:tc>
        <w:tc>
          <w:tcPr>
            <w:tcW w:w="1713" w:type="dxa"/>
            <w:tcBorders>
              <w:top w:val="single" w:sz="8" w:space="0" w:color="auto"/>
              <w:left w:val="nil"/>
              <w:bottom w:val="single" w:sz="8" w:space="0" w:color="auto"/>
              <w:right w:val="nil"/>
            </w:tcBorders>
            <w:shd w:val="clear" w:color="auto" w:fill="auto"/>
          </w:tcPr>
          <w:p w14:paraId="3A689275" w14:textId="3F5E1E18" w:rsidR="00AF7D7B" w:rsidRDefault="009B546F" w:rsidP="00F648E6">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sz w:val="24"/>
                <w:szCs w:val="24"/>
              </w:rPr>
            </w:pPr>
            <w:bookmarkStart w:id="604" w:name="_Toc86096884"/>
            <w:r>
              <w:rPr>
                <w:sz w:val="24"/>
                <w:szCs w:val="24"/>
              </w:rPr>
              <w:t>36,790</w:t>
            </w:r>
            <w:bookmarkEnd w:id="604"/>
          </w:p>
        </w:tc>
        <w:tc>
          <w:tcPr>
            <w:tcW w:w="2103" w:type="dxa"/>
            <w:tcBorders>
              <w:top w:val="single" w:sz="8" w:space="0" w:color="auto"/>
              <w:left w:val="nil"/>
              <w:bottom w:val="single" w:sz="8" w:space="0" w:color="auto"/>
              <w:right w:val="nil"/>
            </w:tcBorders>
            <w:shd w:val="clear" w:color="auto" w:fill="auto"/>
          </w:tcPr>
          <w:p w14:paraId="69E5328E" w14:textId="3988BB02" w:rsidR="00AF7D7B" w:rsidRPr="00135A1E" w:rsidRDefault="009B546F" w:rsidP="00F648E6">
            <w:pPr>
              <w:pStyle w:val="Heading1"/>
              <w:tabs>
                <w:tab w:val="decimal" w:pos="1418"/>
              </w:tabs>
              <w:outlineLvl w:val="0"/>
              <w:cnfStyle w:val="000000000000" w:firstRow="0" w:lastRow="0" w:firstColumn="0" w:lastColumn="0" w:oddVBand="0" w:evenVBand="0" w:oddHBand="0" w:evenHBand="0" w:firstRowFirstColumn="0" w:firstRowLastColumn="0" w:lastRowFirstColumn="0" w:lastRowLastColumn="0"/>
              <w:rPr>
                <w:sz w:val="24"/>
                <w:szCs w:val="24"/>
              </w:rPr>
            </w:pPr>
            <w:bookmarkStart w:id="605" w:name="_Toc86096885"/>
            <w:r>
              <w:rPr>
                <w:sz w:val="24"/>
                <w:szCs w:val="24"/>
              </w:rPr>
              <w:t>55,577</w:t>
            </w:r>
            <w:bookmarkEnd w:id="605"/>
          </w:p>
        </w:tc>
      </w:tr>
    </w:tbl>
    <w:p w14:paraId="6F1194AB" w14:textId="77777777" w:rsidR="005C319A" w:rsidRDefault="005C319A" w:rsidP="006C7EBB">
      <w:pPr>
        <w:pStyle w:val="Heading2"/>
        <w:ind w:left="360"/>
        <w:rPr>
          <w:rStyle w:val="Strong"/>
          <w:b/>
          <w:bCs/>
          <w:sz w:val="28"/>
          <w:szCs w:val="28"/>
        </w:rPr>
        <w:sectPr w:rsidR="005C319A">
          <w:type w:val="continuous"/>
          <w:pgSz w:w="16840" w:h="11910" w:orient="landscape"/>
          <w:pgMar w:top="760" w:right="1060" w:bottom="280" w:left="1320" w:header="0" w:footer="732" w:gutter="0"/>
          <w:cols w:space="720"/>
        </w:sectPr>
      </w:pPr>
    </w:p>
    <w:p w14:paraId="4A524B2E" w14:textId="77777777" w:rsidR="005C319A" w:rsidRDefault="005C319A" w:rsidP="006C7EBB">
      <w:pPr>
        <w:pStyle w:val="Heading2"/>
        <w:ind w:left="360"/>
        <w:rPr>
          <w:rStyle w:val="Strong"/>
          <w:b/>
          <w:bCs/>
          <w:sz w:val="28"/>
          <w:szCs w:val="28"/>
        </w:rPr>
        <w:sectPr w:rsidR="005C319A">
          <w:type w:val="continuous"/>
          <w:pgSz w:w="16840" w:h="11910" w:orient="landscape"/>
          <w:pgMar w:top="760" w:right="1060" w:bottom="280" w:left="1320" w:header="0" w:footer="732" w:gutter="0"/>
          <w:cols w:space="720"/>
        </w:sectPr>
      </w:pPr>
    </w:p>
    <w:p w14:paraId="72F35F92" w14:textId="77777777" w:rsidR="005C319A" w:rsidRDefault="005C319A" w:rsidP="006C7EBB">
      <w:pPr>
        <w:pStyle w:val="Heading2"/>
        <w:ind w:left="360"/>
        <w:rPr>
          <w:rStyle w:val="Strong"/>
          <w:b/>
          <w:bCs/>
          <w:sz w:val="28"/>
          <w:szCs w:val="28"/>
        </w:rPr>
        <w:sectPr w:rsidR="005C319A">
          <w:type w:val="continuous"/>
          <w:pgSz w:w="16840" w:h="11910" w:orient="landscape"/>
          <w:pgMar w:top="760" w:right="1060" w:bottom="280" w:left="1320" w:header="0" w:footer="732" w:gutter="0"/>
          <w:cols w:space="720"/>
        </w:sectPr>
      </w:pPr>
    </w:p>
    <w:p w14:paraId="6352A3D2" w14:textId="7EE7E8F3" w:rsidR="00AF7D7B" w:rsidRDefault="006F2D97" w:rsidP="00E35F81">
      <w:pPr>
        <w:pStyle w:val="Heading2"/>
        <w:numPr>
          <w:ilvl w:val="0"/>
          <w:numId w:val="19"/>
        </w:numPr>
        <w:rPr>
          <w:rStyle w:val="Strong"/>
          <w:b/>
          <w:bCs/>
          <w:sz w:val="28"/>
          <w:szCs w:val="28"/>
        </w:rPr>
      </w:pPr>
      <w:bookmarkStart w:id="606" w:name="_Toc86096886"/>
      <w:r>
        <w:rPr>
          <w:rStyle w:val="Strong"/>
          <w:b/>
          <w:bCs/>
          <w:sz w:val="28"/>
          <w:szCs w:val="28"/>
        </w:rPr>
        <w:lastRenderedPageBreak/>
        <w:t>Trustees’</w:t>
      </w:r>
      <w:r w:rsidR="005C319A">
        <w:rPr>
          <w:rStyle w:val="Strong"/>
          <w:b/>
          <w:bCs/>
          <w:sz w:val="28"/>
          <w:szCs w:val="28"/>
        </w:rPr>
        <w:t xml:space="preserve"> remuneration</w:t>
      </w:r>
      <w:r w:rsidR="00E35F81">
        <w:rPr>
          <w:rStyle w:val="Strong"/>
          <w:b/>
          <w:bCs/>
          <w:sz w:val="28"/>
          <w:szCs w:val="28"/>
        </w:rPr>
        <w:t xml:space="preserve"> and expenses</w:t>
      </w:r>
      <w:bookmarkEnd w:id="606"/>
    </w:p>
    <w:p w14:paraId="0E1F5215" w14:textId="3952EF78" w:rsidR="00E35F81" w:rsidRPr="00E35F81" w:rsidRDefault="00E35F81" w:rsidP="000B11A7">
      <w:pPr>
        <w:pStyle w:val="BodyText"/>
      </w:pPr>
      <w:r w:rsidRPr="00E35F81">
        <w:t>The</w:t>
      </w:r>
      <w:r w:rsidRPr="00E35F81">
        <w:rPr>
          <w:spacing w:val="11"/>
        </w:rPr>
        <w:t xml:space="preserve"> </w:t>
      </w:r>
      <w:r w:rsidRPr="00E35F81">
        <w:t>trustees</w:t>
      </w:r>
      <w:r w:rsidRPr="00E35F81">
        <w:rPr>
          <w:spacing w:val="13"/>
        </w:rPr>
        <w:t xml:space="preserve"> </w:t>
      </w:r>
      <w:r w:rsidRPr="00E35F81">
        <w:t>received</w:t>
      </w:r>
      <w:r w:rsidRPr="00E35F81">
        <w:rPr>
          <w:spacing w:val="12"/>
        </w:rPr>
        <w:t xml:space="preserve"> </w:t>
      </w:r>
      <w:r w:rsidRPr="00E35F81">
        <w:t>no</w:t>
      </w:r>
      <w:r w:rsidRPr="00E35F81">
        <w:rPr>
          <w:spacing w:val="11"/>
        </w:rPr>
        <w:t xml:space="preserve"> </w:t>
      </w:r>
      <w:r w:rsidRPr="00E35F81">
        <w:t>remuneration</w:t>
      </w:r>
      <w:r w:rsidRPr="00E35F81">
        <w:rPr>
          <w:spacing w:val="1"/>
        </w:rPr>
        <w:t xml:space="preserve"> </w:t>
      </w:r>
      <w:r w:rsidRPr="00E35F81">
        <w:t>for</w:t>
      </w:r>
      <w:r w:rsidRPr="00E35F81">
        <w:rPr>
          <w:spacing w:val="16"/>
        </w:rPr>
        <w:t xml:space="preserve"> </w:t>
      </w:r>
      <w:r w:rsidRPr="00E35F81">
        <w:t>the</w:t>
      </w:r>
      <w:r w:rsidRPr="00E35F81">
        <w:rPr>
          <w:spacing w:val="12"/>
        </w:rPr>
        <w:t xml:space="preserve"> </w:t>
      </w:r>
      <w:r w:rsidRPr="00E35F81">
        <w:t>perfor</w:t>
      </w:r>
      <w:r>
        <w:t>ma</w:t>
      </w:r>
      <w:r w:rsidRPr="00E35F81">
        <w:t>nce</w:t>
      </w:r>
      <w:r w:rsidRPr="00E35F81">
        <w:rPr>
          <w:spacing w:val="11"/>
        </w:rPr>
        <w:t xml:space="preserve"> </w:t>
      </w:r>
      <w:r w:rsidRPr="00E35F81">
        <w:t>of</w:t>
      </w:r>
      <w:r w:rsidRPr="00E35F81">
        <w:rPr>
          <w:spacing w:val="18"/>
        </w:rPr>
        <w:t xml:space="preserve"> </w:t>
      </w:r>
      <w:r w:rsidRPr="00E35F81">
        <w:t>their</w:t>
      </w:r>
      <w:r w:rsidRPr="00E35F81">
        <w:rPr>
          <w:spacing w:val="16"/>
        </w:rPr>
        <w:t xml:space="preserve"> </w:t>
      </w:r>
      <w:r w:rsidRPr="00E35F81">
        <w:t>duties.</w:t>
      </w:r>
      <w:r w:rsidRPr="00E35F81">
        <w:rPr>
          <w:spacing w:val="17"/>
        </w:rPr>
        <w:t xml:space="preserve"> </w:t>
      </w:r>
      <w:r w:rsidRPr="00E35F81">
        <w:t>The</w:t>
      </w:r>
      <w:r w:rsidRPr="00E35F81">
        <w:rPr>
          <w:spacing w:val="12"/>
        </w:rPr>
        <w:t xml:space="preserve"> </w:t>
      </w:r>
      <w:r w:rsidRPr="00E35F81">
        <w:t>were</w:t>
      </w:r>
      <w:r w:rsidRPr="00E35F81">
        <w:rPr>
          <w:spacing w:val="11"/>
        </w:rPr>
        <w:t xml:space="preserve"> </w:t>
      </w:r>
      <w:r w:rsidRPr="00E35F81">
        <w:t>no</w:t>
      </w:r>
      <w:r w:rsidRPr="00E35F81">
        <w:rPr>
          <w:spacing w:val="12"/>
        </w:rPr>
        <w:t xml:space="preserve"> </w:t>
      </w:r>
      <w:r w:rsidRPr="00E35F81">
        <w:t>Trustee</w:t>
      </w:r>
      <w:r w:rsidRPr="00E35F81">
        <w:rPr>
          <w:spacing w:val="12"/>
        </w:rPr>
        <w:t xml:space="preserve"> </w:t>
      </w:r>
      <w:r w:rsidRPr="00E35F81">
        <w:t>expenses</w:t>
      </w:r>
      <w:r w:rsidRPr="00E35F81">
        <w:rPr>
          <w:spacing w:val="12"/>
        </w:rPr>
        <w:t xml:space="preserve"> </w:t>
      </w:r>
      <w:r w:rsidRPr="00E35F81">
        <w:t>(2020:</w:t>
      </w:r>
      <w:r w:rsidRPr="00E35F81">
        <w:rPr>
          <w:spacing w:val="18"/>
        </w:rPr>
        <w:t xml:space="preserve"> </w:t>
      </w:r>
      <w:r w:rsidRPr="00E35F81">
        <w:t>£17)</w:t>
      </w:r>
    </w:p>
    <w:p w14:paraId="3109F360" w14:textId="4F7D3DE2" w:rsidR="00E35F81" w:rsidRPr="00E35F81" w:rsidRDefault="00E35F81" w:rsidP="000B11A7">
      <w:pPr>
        <w:pStyle w:val="BodyText"/>
      </w:pPr>
      <w:r w:rsidRPr="00E35F81">
        <w:rPr>
          <w:spacing w:val="-1"/>
          <w:w w:val="105"/>
        </w:rPr>
        <w:t>Donations</w:t>
      </w:r>
      <w:r w:rsidRPr="00E35F81">
        <w:rPr>
          <w:spacing w:val="-13"/>
          <w:w w:val="105"/>
        </w:rPr>
        <w:t xml:space="preserve"> </w:t>
      </w:r>
      <w:r w:rsidRPr="00E35F81">
        <w:rPr>
          <w:w w:val="105"/>
        </w:rPr>
        <w:t>were</w:t>
      </w:r>
      <w:r w:rsidRPr="00E35F81">
        <w:rPr>
          <w:spacing w:val="-13"/>
          <w:w w:val="105"/>
        </w:rPr>
        <w:t xml:space="preserve"> </w:t>
      </w:r>
      <w:r w:rsidRPr="00E35F81">
        <w:rPr>
          <w:w w:val="105"/>
        </w:rPr>
        <w:t>made</w:t>
      </w:r>
      <w:r w:rsidRPr="00E35F81">
        <w:rPr>
          <w:spacing w:val="-13"/>
          <w:w w:val="105"/>
        </w:rPr>
        <w:t xml:space="preserve"> </w:t>
      </w:r>
      <w:r w:rsidRPr="00E35F81">
        <w:rPr>
          <w:w w:val="105"/>
        </w:rPr>
        <w:t>by</w:t>
      </w:r>
      <w:r w:rsidRPr="00E35F81">
        <w:rPr>
          <w:spacing w:val="-13"/>
          <w:w w:val="105"/>
        </w:rPr>
        <w:t xml:space="preserve"> </w:t>
      </w:r>
      <w:r w:rsidRPr="00E35F81">
        <w:rPr>
          <w:w w:val="105"/>
        </w:rPr>
        <w:t>Trustees</w:t>
      </w:r>
      <w:r w:rsidRPr="00E35F81">
        <w:rPr>
          <w:spacing w:val="-12"/>
          <w:w w:val="105"/>
        </w:rPr>
        <w:t xml:space="preserve"> </w:t>
      </w:r>
      <w:r w:rsidRPr="00E35F81">
        <w:rPr>
          <w:w w:val="105"/>
        </w:rPr>
        <w:t>totalling</w:t>
      </w:r>
      <w:r w:rsidRPr="00E35F81">
        <w:rPr>
          <w:spacing w:val="-13"/>
          <w:w w:val="105"/>
        </w:rPr>
        <w:t xml:space="preserve"> </w:t>
      </w:r>
      <w:r w:rsidRPr="00E35F81">
        <w:rPr>
          <w:w w:val="105"/>
        </w:rPr>
        <w:t>£132</w:t>
      </w:r>
      <w:r w:rsidRPr="00E35F81">
        <w:rPr>
          <w:spacing w:val="-14"/>
          <w:w w:val="105"/>
        </w:rPr>
        <w:t xml:space="preserve"> </w:t>
      </w:r>
      <w:r w:rsidRPr="00E35F81">
        <w:rPr>
          <w:w w:val="105"/>
        </w:rPr>
        <w:t>(2020:</w:t>
      </w:r>
      <w:r w:rsidRPr="00E35F81">
        <w:rPr>
          <w:spacing w:val="-9"/>
          <w:w w:val="105"/>
        </w:rPr>
        <w:t xml:space="preserve"> </w:t>
      </w:r>
      <w:r w:rsidRPr="00E35F81">
        <w:rPr>
          <w:w w:val="105"/>
        </w:rPr>
        <w:t>£110)</w:t>
      </w:r>
    </w:p>
    <w:p w14:paraId="243F4267" w14:textId="6F92234F" w:rsidR="00E35F81" w:rsidRDefault="00E35F81" w:rsidP="00E35F81">
      <w:pPr>
        <w:pStyle w:val="Heading2"/>
        <w:numPr>
          <w:ilvl w:val="0"/>
          <w:numId w:val="19"/>
        </w:numPr>
        <w:rPr>
          <w:rStyle w:val="Strong"/>
          <w:b/>
          <w:bCs/>
          <w:sz w:val="28"/>
          <w:szCs w:val="28"/>
        </w:rPr>
      </w:pPr>
      <w:bookmarkStart w:id="607" w:name="_Toc86096887"/>
      <w:r w:rsidRPr="000B11A7">
        <w:rPr>
          <w:rStyle w:val="Strong"/>
          <w:b/>
          <w:bCs/>
          <w:sz w:val="28"/>
          <w:szCs w:val="28"/>
        </w:rPr>
        <w:t>Related party transactions</w:t>
      </w:r>
      <w:bookmarkEnd w:id="607"/>
    </w:p>
    <w:p w14:paraId="54616FDB" w14:textId="0F766613" w:rsidR="00E35F81" w:rsidRDefault="00E35F81" w:rsidP="00E35F81">
      <w:pPr>
        <w:pStyle w:val="BodyText"/>
        <w:rPr>
          <w:rStyle w:val="Strong"/>
          <w:b w:val="0"/>
          <w:bCs w:val="0"/>
        </w:rPr>
      </w:pPr>
      <w:r w:rsidRPr="000B11A7">
        <w:rPr>
          <w:rStyle w:val="Strong"/>
          <w:b w:val="0"/>
          <w:bCs w:val="0"/>
        </w:rPr>
        <w:t>There we no related party transactions in the financial year ending 31 March 2021 (31</w:t>
      </w:r>
      <w:r w:rsidR="00F648E6">
        <w:rPr>
          <w:rStyle w:val="Strong"/>
          <w:b w:val="0"/>
          <w:bCs w:val="0"/>
        </w:rPr>
        <w:t> </w:t>
      </w:r>
      <w:r w:rsidRPr="000B11A7">
        <w:rPr>
          <w:rStyle w:val="Strong"/>
          <w:b w:val="0"/>
          <w:bCs w:val="0"/>
        </w:rPr>
        <w:t>March 2020: none)</w:t>
      </w:r>
    </w:p>
    <w:p w14:paraId="1977AFD2" w14:textId="4C36AC49" w:rsidR="00233F61" w:rsidRDefault="00233F61" w:rsidP="00233F61">
      <w:pPr>
        <w:pStyle w:val="Heading2"/>
        <w:numPr>
          <w:ilvl w:val="0"/>
          <w:numId w:val="19"/>
        </w:numPr>
        <w:rPr>
          <w:rStyle w:val="Strong"/>
          <w:b/>
          <w:bCs/>
          <w:sz w:val="28"/>
          <w:szCs w:val="28"/>
        </w:rPr>
      </w:pPr>
      <w:bookmarkStart w:id="608" w:name="_Toc86096888"/>
      <w:r w:rsidRPr="000B11A7">
        <w:rPr>
          <w:rStyle w:val="Strong"/>
          <w:b/>
          <w:bCs/>
          <w:sz w:val="28"/>
          <w:szCs w:val="28"/>
        </w:rPr>
        <w:t>Donated facilities and services</w:t>
      </w:r>
      <w:bookmarkEnd w:id="608"/>
    </w:p>
    <w:p w14:paraId="687C4E00" w14:textId="2A50C73C" w:rsidR="00F648E6" w:rsidRPr="000B11A7" w:rsidRDefault="00F648E6" w:rsidP="00A41EE8">
      <w:pPr>
        <w:pStyle w:val="Heading2"/>
        <w:numPr>
          <w:ilvl w:val="1"/>
          <w:numId w:val="30"/>
        </w:numPr>
        <w:rPr>
          <w:rStyle w:val="Strong"/>
          <w:b/>
          <w:bCs/>
          <w:sz w:val="28"/>
          <w:szCs w:val="28"/>
        </w:rPr>
      </w:pPr>
      <w:bookmarkStart w:id="609" w:name="_Toc86096303"/>
      <w:bookmarkStart w:id="610" w:name="_Toc86096889"/>
      <w:bookmarkStart w:id="611" w:name="_Toc86096310"/>
      <w:bookmarkStart w:id="612" w:name="_Toc86096896"/>
      <w:bookmarkStart w:id="613" w:name="_Toc86096309"/>
      <w:bookmarkStart w:id="614" w:name="_Toc86096895"/>
      <w:bookmarkStart w:id="615" w:name="_Toc86096311"/>
      <w:bookmarkStart w:id="616" w:name="_Toc86096897"/>
      <w:bookmarkStart w:id="617" w:name="_Toc86096312"/>
      <w:bookmarkStart w:id="618" w:name="_Toc86096898"/>
      <w:bookmarkStart w:id="619" w:name="_Toc86096899"/>
      <w:bookmarkEnd w:id="609"/>
      <w:bookmarkEnd w:id="610"/>
      <w:bookmarkEnd w:id="611"/>
      <w:bookmarkEnd w:id="612"/>
      <w:bookmarkEnd w:id="613"/>
      <w:bookmarkEnd w:id="614"/>
      <w:bookmarkEnd w:id="615"/>
      <w:bookmarkEnd w:id="616"/>
      <w:bookmarkEnd w:id="617"/>
      <w:bookmarkEnd w:id="618"/>
      <w:r>
        <w:rPr>
          <w:rStyle w:val="Strong"/>
          <w:b/>
          <w:bCs/>
          <w:sz w:val="28"/>
          <w:szCs w:val="28"/>
        </w:rPr>
        <w:t>Facilities and services</w:t>
      </w:r>
      <w:bookmarkEnd w:id="619"/>
    </w:p>
    <w:p w14:paraId="76360630" w14:textId="5B1B6736" w:rsidR="00233F61" w:rsidRPr="00233F61" w:rsidRDefault="00233F61" w:rsidP="00233F61">
      <w:pPr>
        <w:pStyle w:val="BodyText"/>
        <w:rPr>
          <w:rStyle w:val="Strong"/>
          <w:b w:val="0"/>
          <w:bCs w:val="0"/>
        </w:rPr>
      </w:pPr>
      <w:r w:rsidRPr="00233F61">
        <w:rPr>
          <w:rStyle w:val="Strong"/>
          <w:b w:val="0"/>
          <w:bCs w:val="0"/>
        </w:rPr>
        <w:t>During the period in question the charity received donated facilities and services at Harry Blackman House, part of Peasley Cross Hospital. We have been unable to ascertain the value of these.</w:t>
      </w:r>
    </w:p>
    <w:p w14:paraId="1E5A7FBD" w14:textId="21552E07" w:rsidR="00233F61" w:rsidRPr="000B11A7" w:rsidRDefault="00233F61" w:rsidP="00A41EE8">
      <w:pPr>
        <w:pStyle w:val="Heading2"/>
        <w:numPr>
          <w:ilvl w:val="1"/>
          <w:numId w:val="30"/>
        </w:numPr>
        <w:rPr>
          <w:rStyle w:val="Strong"/>
          <w:b/>
          <w:bCs/>
          <w:sz w:val="28"/>
          <w:szCs w:val="28"/>
        </w:rPr>
      </w:pPr>
      <w:bookmarkStart w:id="620" w:name="_Toc86096900"/>
      <w:bookmarkStart w:id="621" w:name="_Ref86096650"/>
      <w:bookmarkStart w:id="622" w:name="_Ref86097286"/>
      <w:bookmarkStart w:id="623" w:name="_Ref86098027"/>
      <w:r w:rsidRPr="000B11A7">
        <w:rPr>
          <w:rStyle w:val="Strong"/>
          <w:b/>
          <w:bCs/>
          <w:sz w:val="28"/>
          <w:szCs w:val="28"/>
        </w:rPr>
        <w:t>Volunteers</w:t>
      </w:r>
      <w:bookmarkEnd w:id="620"/>
      <w:bookmarkEnd w:id="621"/>
      <w:bookmarkEnd w:id="622"/>
      <w:bookmarkEnd w:id="623"/>
    </w:p>
    <w:p w14:paraId="10E32F0F" w14:textId="77777777" w:rsidR="00233F61" w:rsidRPr="00233F61" w:rsidRDefault="00233F61" w:rsidP="000B11A7">
      <w:pPr>
        <w:pStyle w:val="BodyText"/>
        <w:spacing w:before="120"/>
        <w:rPr>
          <w:rStyle w:val="Strong"/>
          <w:b w:val="0"/>
          <w:bCs w:val="0"/>
        </w:rPr>
      </w:pPr>
      <w:r w:rsidRPr="00233F61">
        <w:rPr>
          <w:rStyle w:val="Strong"/>
          <w:b w:val="0"/>
          <w:bCs w:val="0"/>
        </w:rPr>
        <w:t>At March 2021 the charity had 42 volunteers (2020: 44) typically contributing, on average,  2.5 hours per week each.</w:t>
      </w:r>
    </w:p>
    <w:p w14:paraId="35665DB8" w14:textId="77777777" w:rsidR="00233F61" w:rsidRPr="00233F61" w:rsidRDefault="00233F61" w:rsidP="00233F61">
      <w:pPr>
        <w:pStyle w:val="BodyText"/>
        <w:rPr>
          <w:rStyle w:val="Strong"/>
          <w:b w:val="0"/>
          <w:bCs w:val="0"/>
        </w:rPr>
      </w:pPr>
      <w:r w:rsidRPr="00233F61">
        <w:rPr>
          <w:rStyle w:val="Strong"/>
          <w:b w:val="0"/>
          <w:bCs w:val="0"/>
        </w:rPr>
        <w:t>Volunteers undertake a variety of roles as described below.</w:t>
      </w:r>
    </w:p>
    <w:p w14:paraId="58D86F6C" w14:textId="77777777" w:rsidR="00233F61" w:rsidRPr="000B11A7" w:rsidRDefault="00233F61" w:rsidP="00233F61">
      <w:pPr>
        <w:pStyle w:val="BodyText"/>
        <w:rPr>
          <w:rStyle w:val="Strong"/>
        </w:rPr>
      </w:pPr>
      <w:r w:rsidRPr="000B11A7">
        <w:rPr>
          <w:rStyle w:val="Strong"/>
        </w:rPr>
        <w:t>Telephone Befriending</w:t>
      </w:r>
    </w:p>
    <w:p w14:paraId="2204C8DE" w14:textId="5D2CD919" w:rsidR="00233F61" w:rsidRPr="00233F61" w:rsidRDefault="00233F61" w:rsidP="000B11A7">
      <w:pPr>
        <w:pStyle w:val="BodyText"/>
        <w:spacing w:before="120"/>
        <w:rPr>
          <w:rStyle w:val="Strong"/>
          <w:b w:val="0"/>
          <w:bCs w:val="0"/>
        </w:rPr>
      </w:pPr>
      <w:r w:rsidRPr="00233F61">
        <w:rPr>
          <w:rStyle w:val="Strong"/>
          <w:b w:val="0"/>
          <w:bCs w:val="0"/>
        </w:rPr>
        <w:t>The Befriending Service will provide support for people who feel isolated or alone because of the effects of mental illness. A Befriender is a person who can be there</w:t>
      </w:r>
      <w:r>
        <w:rPr>
          <w:rStyle w:val="Strong"/>
          <w:b w:val="0"/>
          <w:bCs w:val="0"/>
        </w:rPr>
        <w:t xml:space="preserve"> </w:t>
      </w:r>
      <w:r w:rsidRPr="00233F61">
        <w:rPr>
          <w:rStyle w:val="Strong"/>
          <w:b w:val="0"/>
          <w:bCs w:val="0"/>
        </w:rPr>
        <w:t>for someone; to listen to them and give them some time when it is most needed. This service became telephone only during the pandemic</w:t>
      </w:r>
      <w:r>
        <w:rPr>
          <w:rStyle w:val="Strong"/>
          <w:b w:val="0"/>
          <w:bCs w:val="0"/>
        </w:rPr>
        <w:t>.</w:t>
      </w:r>
    </w:p>
    <w:p w14:paraId="2C9AB735" w14:textId="77777777" w:rsidR="00233F61" w:rsidRPr="00233F61" w:rsidRDefault="00233F61" w:rsidP="00233F61">
      <w:pPr>
        <w:pStyle w:val="BodyText"/>
        <w:rPr>
          <w:rStyle w:val="Strong"/>
          <w:b w:val="0"/>
          <w:bCs w:val="0"/>
        </w:rPr>
      </w:pPr>
      <w:r w:rsidRPr="00233F61">
        <w:rPr>
          <w:rStyle w:val="Strong"/>
          <w:b w:val="0"/>
          <w:bCs w:val="0"/>
        </w:rPr>
        <w:t>Many Volunteers who had previously befriended one person, took on 2 or more people to contact on a weekly basis, which were up to one hour per call.</w:t>
      </w:r>
    </w:p>
    <w:p w14:paraId="5215A9E0" w14:textId="38EFBDEE" w:rsidR="00E35F81" w:rsidRDefault="00233F61" w:rsidP="00233F61">
      <w:pPr>
        <w:pStyle w:val="BodyText"/>
        <w:rPr>
          <w:rStyle w:val="Strong"/>
          <w:b w:val="0"/>
          <w:bCs w:val="0"/>
        </w:rPr>
      </w:pPr>
      <w:r w:rsidRPr="00233F61">
        <w:rPr>
          <w:rStyle w:val="Strong"/>
          <w:b w:val="0"/>
          <w:bCs w:val="0"/>
        </w:rPr>
        <w:t>Several Volunteers who previously helped at social groups and activities also took on the role of telephone befriender and others chose to ‘rest’ until activities resumed</w:t>
      </w:r>
    </w:p>
    <w:p w14:paraId="0E7044D1" w14:textId="77777777" w:rsidR="00233F61" w:rsidRPr="000B11A7" w:rsidRDefault="00233F61" w:rsidP="00233F61">
      <w:pPr>
        <w:pStyle w:val="BodyText"/>
        <w:rPr>
          <w:rStyle w:val="Strong"/>
        </w:rPr>
      </w:pPr>
      <w:r w:rsidRPr="000B11A7">
        <w:rPr>
          <w:rStyle w:val="Strong"/>
        </w:rPr>
        <w:t>Counselling</w:t>
      </w:r>
    </w:p>
    <w:p w14:paraId="040CC458" w14:textId="77777777" w:rsidR="00233F61" w:rsidRPr="00233F61" w:rsidRDefault="00233F61" w:rsidP="00233F61">
      <w:pPr>
        <w:pStyle w:val="BodyText"/>
        <w:rPr>
          <w:rStyle w:val="Strong"/>
          <w:b w:val="0"/>
          <w:bCs w:val="0"/>
        </w:rPr>
      </w:pPr>
      <w:r w:rsidRPr="00233F61">
        <w:rPr>
          <w:rStyle w:val="Strong"/>
          <w:b w:val="0"/>
          <w:bCs w:val="0"/>
        </w:rPr>
        <w:t>A temporary covid emergency response Counselling Service enabled 4 volunteer, student counsellors to join us, to provide a telephone counselling service for 9 months of the financial year</w:t>
      </w:r>
    </w:p>
    <w:p w14:paraId="23B48DC9" w14:textId="77777777" w:rsidR="00233F61" w:rsidRPr="000B11A7" w:rsidRDefault="00233F61" w:rsidP="00233F61">
      <w:pPr>
        <w:pStyle w:val="BodyText"/>
        <w:rPr>
          <w:rStyle w:val="Strong"/>
        </w:rPr>
      </w:pPr>
      <w:r w:rsidRPr="000B11A7">
        <w:rPr>
          <w:rStyle w:val="Strong"/>
        </w:rPr>
        <w:t>Allotment Volunteers</w:t>
      </w:r>
    </w:p>
    <w:p w14:paraId="60B0104A" w14:textId="77777777" w:rsidR="00233F61" w:rsidRPr="00233F61" w:rsidRDefault="00233F61" w:rsidP="00233F61">
      <w:pPr>
        <w:pStyle w:val="BodyText"/>
        <w:rPr>
          <w:rStyle w:val="Strong"/>
          <w:b w:val="0"/>
          <w:bCs w:val="0"/>
        </w:rPr>
      </w:pPr>
      <w:r w:rsidRPr="00233F61">
        <w:rPr>
          <w:rStyle w:val="Strong"/>
          <w:b w:val="0"/>
          <w:bCs w:val="0"/>
        </w:rPr>
        <w:t>St.Helens Mind has a flourishing Allotment and urgently volunteers help support people with mental health difficulties who use the allotment.</w:t>
      </w:r>
    </w:p>
    <w:p w14:paraId="58E5CF97" w14:textId="77777777" w:rsidR="00233F61" w:rsidRPr="000B11A7" w:rsidRDefault="00233F61" w:rsidP="000B11A7">
      <w:pPr>
        <w:pStyle w:val="BodyText"/>
        <w:keepNext/>
        <w:keepLines/>
        <w:rPr>
          <w:rStyle w:val="Strong"/>
        </w:rPr>
      </w:pPr>
      <w:r w:rsidRPr="000B11A7">
        <w:rPr>
          <w:rStyle w:val="Strong"/>
        </w:rPr>
        <w:lastRenderedPageBreak/>
        <w:t>Group Volunteers</w:t>
      </w:r>
    </w:p>
    <w:p w14:paraId="0359BA10" w14:textId="77777777" w:rsidR="00233F61" w:rsidRPr="00233F61" w:rsidRDefault="00233F61" w:rsidP="000B11A7">
      <w:pPr>
        <w:pStyle w:val="BodyText"/>
        <w:keepNext/>
        <w:keepLines/>
        <w:rPr>
          <w:rStyle w:val="Strong"/>
          <w:b w:val="0"/>
          <w:bCs w:val="0"/>
        </w:rPr>
      </w:pPr>
      <w:r w:rsidRPr="00233F61">
        <w:rPr>
          <w:rStyle w:val="Strong"/>
          <w:b w:val="0"/>
          <w:bCs w:val="0"/>
        </w:rPr>
        <w:t>St.Helens Mind previously had 13 social groups across the Borough. Due to these groups being held in public buildings, most were required to temporarily close due to</w:t>
      </w:r>
    </w:p>
    <w:p w14:paraId="2443A200" w14:textId="468F7830" w:rsidR="00233F61" w:rsidRPr="00233F61" w:rsidRDefault="00233F61" w:rsidP="00233F61">
      <w:pPr>
        <w:pStyle w:val="BodyText"/>
        <w:rPr>
          <w:rStyle w:val="Strong"/>
          <w:b w:val="0"/>
          <w:bCs w:val="0"/>
        </w:rPr>
      </w:pPr>
      <w:r w:rsidRPr="00233F61">
        <w:rPr>
          <w:rStyle w:val="Strong"/>
          <w:b w:val="0"/>
          <w:bCs w:val="0"/>
        </w:rPr>
        <w:t>the pandemic. Funding for the Men’s Group and the outdoor environment of the Allotment allowed us to continue to welcome people to the sites.</w:t>
      </w:r>
    </w:p>
    <w:p w14:paraId="51AA9797" w14:textId="77777777" w:rsidR="00233F61" w:rsidRPr="00233F61" w:rsidRDefault="00233F61" w:rsidP="00233F61">
      <w:pPr>
        <w:pStyle w:val="BodyText"/>
        <w:rPr>
          <w:rStyle w:val="Strong"/>
          <w:b w:val="0"/>
          <w:bCs w:val="0"/>
        </w:rPr>
      </w:pPr>
      <w:r w:rsidRPr="00233F61">
        <w:rPr>
          <w:rStyle w:val="Strong"/>
          <w:b w:val="0"/>
          <w:bCs w:val="0"/>
        </w:rPr>
        <w:t>Volunteers help to make the visit enjoyable and welcoming by offering support, ensuring people feel welcome and safe, and maybe encouraging them to join in activities.</w:t>
      </w:r>
    </w:p>
    <w:p w14:paraId="76588AE6" w14:textId="77777777" w:rsidR="00233F61" w:rsidRPr="000B11A7" w:rsidRDefault="00233F61" w:rsidP="00233F61">
      <w:pPr>
        <w:pStyle w:val="BodyText"/>
        <w:rPr>
          <w:rStyle w:val="Strong"/>
        </w:rPr>
      </w:pPr>
      <w:r w:rsidRPr="000B11A7">
        <w:rPr>
          <w:rStyle w:val="Strong"/>
        </w:rPr>
        <w:t>Events Volunteers</w:t>
      </w:r>
    </w:p>
    <w:p w14:paraId="605621C2" w14:textId="3DD59A5B" w:rsidR="00233F61" w:rsidRPr="000B11A7" w:rsidRDefault="00233F61" w:rsidP="009A2CEB">
      <w:pPr>
        <w:pStyle w:val="BodyText"/>
        <w:rPr>
          <w:rStyle w:val="Strong"/>
          <w:b w:val="0"/>
          <w:bCs w:val="0"/>
        </w:rPr>
      </w:pPr>
      <w:r w:rsidRPr="00233F61">
        <w:rPr>
          <w:rStyle w:val="Strong"/>
          <w:b w:val="0"/>
          <w:bCs w:val="0"/>
        </w:rPr>
        <w:t>Events and Promotions Volunteers help at public events where we promote our services and answer questions form members of the public</w:t>
      </w:r>
    </w:p>
    <w:p w14:paraId="39098F91" w14:textId="77777777" w:rsidR="00BB5561" w:rsidRDefault="00BB5561">
      <w:pPr>
        <w:spacing w:line="20" w:lineRule="exact"/>
        <w:rPr>
          <w:sz w:val="2"/>
        </w:rPr>
        <w:sectPr w:rsidR="00BB5561" w:rsidSect="000B11A7">
          <w:type w:val="continuous"/>
          <w:pgSz w:w="11910" w:h="16840"/>
          <w:pgMar w:top="1320" w:right="1278" w:bottom="1060" w:left="1276" w:header="0" w:footer="732" w:gutter="0"/>
          <w:cols w:space="720"/>
          <w:docGrid w:linePitch="299"/>
        </w:sectPr>
      </w:pPr>
    </w:p>
    <w:p w14:paraId="5BE4F411" w14:textId="12EABFC1" w:rsidR="00BB5561" w:rsidRDefault="00BB5561" w:rsidP="009A2CEB">
      <w:pPr>
        <w:spacing w:before="29"/>
        <w:ind w:left="158"/>
        <w:rPr>
          <w:sz w:val="19"/>
        </w:rPr>
      </w:pPr>
    </w:p>
    <w:sectPr w:rsidR="00BB5561">
      <w:pgSz w:w="16840" w:h="11910" w:orient="landscape"/>
      <w:pgMar w:top="880" w:right="1060" w:bottom="920" w:left="1320" w:header="0" w:footer="7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6DD65" w14:textId="77777777" w:rsidR="0037743E" w:rsidRDefault="0037743E">
      <w:r>
        <w:separator/>
      </w:r>
    </w:p>
  </w:endnote>
  <w:endnote w:type="continuationSeparator" w:id="0">
    <w:p w14:paraId="05D3F587" w14:textId="77777777" w:rsidR="0037743E" w:rsidRDefault="00377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4596809"/>
      <w:docPartObj>
        <w:docPartGallery w:val="Page Numbers (Bottom of Page)"/>
        <w:docPartUnique/>
      </w:docPartObj>
    </w:sdtPr>
    <w:sdtEndPr>
      <w:rPr>
        <w:color w:val="7F7F7F" w:themeColor="background1" w:themeShade="7F"/>
        <w:spacing w:val="60"/>
      </w:rPr>
    </w:sdtEndPr>
    <w:sdtContent>
      <w:p w14:paraId="0B212086" w14:textId="558667E0" w:rsidR="006330D8" w:rsidRDefault="006330D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w:t>
        </w:r>
      </w:p>
    </w:sdtContent>
  </w:sdt>
  <w:p w14:paraId="3ED24AAD" w14:textId="09BBF7E1" w:rsidR="00BB5561" w:rsidRDefault="00BB5561" w:rsidP="000B2F25">
    <w:pPr>
      <w:pStyle w:val="BodyTex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3CAAF" w14:textId="77777777" w:rsidR="00BB5561" w:rsidRDefault="00BB5561" w:rsidP="000B2F25">
    <w:pPr>
      <w:pStyle w:val="BodyTex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3AC47" w14:textId="649182F2" w:rsidR="00BB5561" w:rsidRDefault="000677B6" w:rsidP="000B2F25">
    <w:pPr>
      <w:pStyle w:val="BodyText"/>
    </w:pPr>
    <w:r>
      <w:rPr>
        <w:noProof/>
      </w:rPr>
      <mc:AlternateContent>
        <mc:Choice Requires="wps">
          <w:drawing>
            <wp:anchor distT="0" distB="0" distL="114300" distR="114300" simplePos="0" relativeHeight="485905408" behindDoc="1" locked="0" layoutInCell="1" allowOverlap="1" wp14:anchorId="7E8E583D" wp14:editId="6975BAF0">
              <wp:simplePos x="0" y="0"/>
              <wp:positionH relativeFrom="page">
                <wp:posOffset>9598025</wp:posOffset>
              </wp:positionH>
              <wp:positionV relativeFrom="page">
                <wp:posOffset>6954520</wp:posOffset>
              </wp:positionV>
              <wp:extent cx="229235" cy="168275"/>
              <wp:effectExtent l="0" t="1270" r="2540" b="1905"/>
              <wp:wrapNone/>
              <wp:docPr id="1"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3CAF7" w14:textId="77777777" w:rsidR="00BB5561" w:rsidRDefault="00C62A6A" w:rsidP="000B2F25">
                          <w:pPr>
                            <w:pStyle w:val="BodyText"/>
                          </w:pPr>
                          <w:r>
                            <w:fldChar w:fldCharType="begin"/>
                          </w:r>
                          <w:r>
                            <w:instrText xml:space="preserve"> PAGE </w:instrText>
                          </w:r>
                          <w:r>
                            <w:fldChar w:fldCharType="separate"/>
                          </w:r>
                          <w: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8E583D" id="_x0000_t202" coordsize="21600,21600" o:spt="202" path="m,l,21600r21600,l21600,xe">
              <v:stroke joinstyle="miter"/>
              <v:path gradientshapeok="t" o:connecttype="rect"/>
            </v:shapetype>
            <v:shape id="docshape3" o:spid="_x0000_s1026" type="#_x0000_t202" style="position:absolute;margin-left:755.75pt;margin-top:547.6pt;width:18.05pt;height:13.25pt;z-index:-1741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" filled="f" stroked="f">
              <v:textbox inset="0,0,0,0">
                <w:txbxContent>
                  <w:p w14:paraId="0B13CAF7" w14:textId="77777777" w:rsidR="00BB5561" w:rsidRDefault="00C62A6A" w:rsidP="000B2F25">
                    <w:pPr>
                      <w:pStyle w:val="BodyText"/>
                    </w:pPr>
                    <w:r>
                      <w:fldChar w:fldCharType="begin"/>
                    </w:r>
                    <w:r>
                      <w:instrText xml:space="preserve"> PAGE </w:instrText>
                    </w:r>
                    <w:r>
                      <w:fldChar w:fldCharType="separate"/>
                    </w:r>
                    <w:r>
                      <w:t>15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B4552" w14:textId="77777777" w:rsidR="0037743E" w:rsidRDefault="0037743E">
      <w:r>
        <w:separator/>
      </w:r>
    </w:p>
  </w:footnote>
  <w:footnote w:type="continuationSeparator" w:id="0">
    <w:p w14:paraId="12FB4A44" w14:textId="77777777" w:rsidR="0037743E" w:rsidRDefault="003774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232EA" w14:textId="77777777" w:rsidR="002F63A6" w:rsidRDefault="002F63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2F805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A14E45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65AE0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5D04AC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456F0D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46A06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20058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96B6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3C90C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FECD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214D3"/>
    <w:multiLevelType w:val="hybridMultilevel"/>
    <w:tmpl w:val="443865BC"/>
    <w:lvl w:ilvl="0" w:tplc="DB107F90">
      <w:start w:val="1"/>
      <w:numFmt w:val="decimal"/>
      <w:lvlText w:val="%1."/>
      <w:lvlJc w:val="left"/>
      <w:pPr>
        <w:ind w:left="994" w:hanging="360"/>
      </w:pPr>
      <w:rPr>
        <w:rFonts w:hint="default"/>
        <w:b w:val="0"/>
        <w:bCs w:val="0"/>
        <w:i w:val="0"/>
        <w:iCs w:val="0"/>
        <w:spacing w:val="-1"/>
        <w:w w:val="99"/>
        <w:sz w:val="20"/>
        <w:szCs w:val="20"/>
      </w:rPr>
    </w:lvl>
    <w:lvl w:ilvl="1" w:tplc="08090019" w:tentative="1">
      <w:start w:val="1"/>
      <w:numFmt w:val="lowerLetter"/>
      <w:lvlText w:val="%2."/>
      <w:lvlJc w:val="left"/>
      <w:pPr>
        <w:ind w:left="1595" w:hanging="360"/>
      </w:pPr>
    </w:lvl>
    <w:lvl w:ilvl="2" w:tplc="0809001B" w:tentative="1">
      <w:start w:val="1"/>
      <w:numFmt w:val="lowerRoman"/>
      <w:lvlText w:val="%3."/>
      <w:lvlJc w:val="right"/>
      <w:pPr>
        <w:ind w:left="2315" w:hanging="180"/>
      </w:pPr>
    </w:lvl>
    <w:lvl w:ilvl="3" w:tplc="0809000F" w:tentative="1">
      <w:start w:val="1"/>
      <w:numFmt w:val="decimal"/>
      <w:lvlText w:val="%4."/>
      <w:lvlJc w:val="left"/>
      <w:pPr>
        <w:ind w:left="3035" w:hanging="360"/>
      </w:pPr>
    </w:lvl>
    <w:lvl w:ilvl="4" w:tplc="08090019" w:tentative="1">
      <w:start w:val="1"/>
      <w:numFmt w:val="lowerLetter"/>
      <w:lvlText w:val="%5."/>
      <w:lvlJc w:val="left"/>
      <w:pPr>
        <w:ind w:left="3755" w:hanging="360"/>
      </w:pPr>
    </w:lvl>
    <w:lvl w:ilvl="5" w:tplc="0809001B" w:tentative="1">
      <w:start w:val="1"/>
      <w:numFmt w:val="lowerRoman"/>
      <w:lvlText w:val="%6."/>
      <w:lvlJc w:val="right"/>
      <w:pPr>
        <w:ind w:left="4475" w:hanging="180"/>
      </w:pPr>
    </w:lvl>
    <w:lvl w:ilvl="6" w:tplc="0809000F" w:tentative="1">
      <w:start w:val="1"/>
      <w:numFmt w:val="decimal"/>
      <w:lvlText w:val="%7."/>
      <w:lvlJc w:val="left"/>
      <w:pPr>
        <w:ind w:left="5195" w:hanging="360"/>
      </w:pPr>
    </w:lvl>
    <w:lvl w:ilvl="7" w:tplc="08090019" w:tentative="1">
      <w:start w:val="1"/>
      <w:numFmt w:val="lowerLetter"/>
      <w:lvlText w:val="%8."/>
      <w:lvlJc w:val="left"/>
      <w:pPr>
        <w:ind w:left="5915" w:hanging="360"/>
      </w:pPr>
    </w:lvl>
    <w:lvl w:ilvl="8" w:tplc="0809001B" w:tentative="1">
      <w:start w:val="1"/>
      <w:numFmt w:val="lowerRoman"/>
      <w:lvlText w:val="%9."/>
      <w:lvlJc w:val="right"/>
      <w:pPr>
        <w:ind w:left="6635" w:hanging="180"/>
      </w:pPr>
    </w:lvl>
  </w:abstractNum>
  <w:abstractNum w:abstractNumId="11" w15:restartNumberingAfterBreak="0">
    <w:nsid w:val="118B355E"/>
    <w:multiLevelType w:val="hybridMultilevel"/>
    <w:tmpl w:val="50646F4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2E0602E"/>
    <w:multiLevelType w:val="hybridMultilevel"/>
    <w:tmpl w:val="45BA5D0C"/>
    <w:lvl w:ilvl="0" w:tplc="08090019">
      <w:start w:val="1"/>
      <w:numFmt w:val="lowerLetter"/>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13" w15:restartNumberingAfterBreak="0">
    <w:nsid w:val="18D97FE4"/>
    <w:multiLevelType w:val="hybridMultilevel"/>
    <w:tmpl w:val="4120D3A2"/>
    <w:lvl w:ilvl="0" w:tplc="67FC995E">
      <w:start w:val="1"/>
      <w:numFmt w:val="decimal"/>
      <w:lvlText w:val="%1."/>
      <w:lvlJc w:val="left"/>
      <w:pPr>
        <w:ind w:left="360" w:hanging="360"/>
      </w:pPr>
      <w:rPr>
        <w:rFonts w:ascii="Arial" w:hAnsi="Arial" w:hint="default"/>
        <w:b w:val="0"/>
        <w:bCs w:val="0"/>
        <w:i w:val="0"/>
        <w:iCs w:val="0"/>
        <w:spacing w:val="-1"/>
        <w:w w:val="99"/>
        <w:sz w:val="24"/>
        <w:szCs w:val="20"/>
        <w:lang w:val="en-GB" w:eastAsia="en-US" w:bidi="ar-SA"/>
      </w:rPr>
    </w:lvl>
    <w:lvl w:ilvl="1" w:tplc="1FDE0B66">
      <w:numFmt w:val="bullet"/>
      <w:lvlText w:val="•"/>
      <w:lvlJc w:val="left"/>
      <w:pPr>
        <w:ind w:left="1203" w:hanging="360"/>
      </w:pPr>
      <w:rPr>
        <w:rFonts w:hint="default"/>
        <w:lang w:val="en-GB" w:eastAsia="en-US" w:bidi="ar-SA"/>
      </w:rPr>
    </w:lvl>
    <w:lvl w:ilvl="2" w:tplc="8594FA2A">
      <w:numFmt w:val="bullet"/>
      <w:lvlText w:val="•"/>
      <w:lvlJc w:val="left"/>
      <w:pPr>
        <w:ind w:left="2046" w:hanging="360"/>
      </w:pPr>
      <w:rPr>
        <w:rFonts w:hint="default"/>
        <w:lang w:val="en-GB" w:eastAsia="en-US" w:bidi="ar-SA"/>
      </w:rPr>
    </w:lvl>
    <w:lvl w:ilvl="3" w:tplc="CEBEDC1A">
      <w:numFmt w:val="bullet"/>
      <w:lvlText w:val="•"/>
      <w:lvlJc w:val="left"/>
      <w:pPr>
        <w:ind w:left="2888" w:hanging="360"/>
      </w:pPr>
      <w:rPr>
        <w:rFonts w:hint="default"/>
        <w:lang w:val="en-GB" w:eastAsia="en-US" w:bidi="ar-SA"/>
      </w:rPr>
    </w:lvl>
    <w:lvl w:ilvl="4" w:tplc="5538BD64">
      <w:numFmt w:val="bullet"/>
      <w:lvlText w:val="•"/>
      <w:lvlJc w:val="left"/>
      <w:pPr>
        <w:ind w:left="3731" w:hanging="360"/>
      </w:pPr>
      <w:rPr>
        <w:rFonts w:hint="default"/>
        <w:lang w:val="en-GB" w:eastAsia="en-US" w:bidi="ar-SA"/>
      </w:rPr>
    </w:lvl>
    <w:lvl w:ilvl="5" w:tplc="478E998C">
      <w:numFmt w:val="bullet"/>
      <w:lvlText w:val="•"/>
      <w:lvlJc w:val="left"/>
      <w:pPr>
        <w:ind w:left="4574" w:hanging="360"/>
      </w:pPr>
      <w:rPr>
        <w:rFonts w:hint="default"/>
        <w:lang w:val="en-GB" w:eastAsia="en-US" w:bidi="ar-SA"/>
      </w:rPr>
    </w:lvl>
    <w:lvl w:ilvl="6" w:tplc="F7563072">
      <w:numFmt w:val="bullet"/>
      <w:lvlText w:val="•"/>
      <w:lvlJc w:val="left"/>
      <w:pPr>
        <w:ind w:left="5416" w:hanging="360"/>
      </w:pPr>
      <w:rPr>
        <w:rFonts w:hint="default"/>
        <w:lang w:val="en-GB" w:eastAsia="en-US" w:bidi="ar-SA"/>
      </w:rPr>
    </w:lvl>
    <w:lvl w:ilvl="7" w:tplc="EB802568">
      <w:numFmt w:val="bullet"/>
      <w:lvlText w:val="•"/>
      <w:lvlJc w:val="left"/>
      <w:pPr>
        <w:ind w:left="6259" w:hanging="360"/>
      </w:pPr>
      <w:rPr>
        <w:rFonts w:hint="default"/>
        <w:lang w:val="en-GB" w:eastAsia="en-US" w:bidi="ar-SA"/>
      </w:rPr>
    </w:lvl>
    <w:lvl w:ilvl="8" w:tplc="57B07616">
      <w:numFmt w:val="bullet"/>
      <w:lvlText w:val="•"/>
      <w:lvlJc w:val="left"/>
      <w:pPr>
        <w:ind w:left="7102" w:hanging="360"/>
      </w:pPr>
      <w:rPr>
        <w:rFonts w:hint="default"/>
        <w:lang w:val="en-GB" w:eastAsia="en-US" w:bidi="ar-SA"/>
      </w:rPr>
    </w:lvl>
  </w:abstractNum>
  <w:abstractNum w:abstractNumId="14" w15:restartNumberingAfterBreak="0">
    <w:nsid w:val="199409FE"/>
    <w:multiLevelType w:val="hybridMultilevel"/>
    <w:tmpl w:val="0F0CA85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DB4873"/>
    <w:multiLevelType w:val="hybridMultilevel"/>
    <w:tmpl w:val="509C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AB4C8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2D90593"/>
    <w:multiLevelType w:val="hybridMultilevel"/>
    <w:tmpl w:val="FCF6080E"/>
    <w:lvl w:ilvl="0" w:tplc="1F985442">
      <w:start w:val="1"/>
      <w:numFmt w:val="decimal"/>
      <w:lvlText w:val="%1."/>
      <w:lvlJc w:val="left"/>
      <w:pPr>
        <w:ind w:left="360" w:hanging="360"/>
      </w:pPr>
      <w:rPr>
        <w:rFonts w:ascii="Arial" w:hAnsi="Arial" w:hint="default"/>
        <w:b/>
        <w:bCs w:val="0"/>
        <w:i w:val="0"/>
        <w:iCs w:val="0"/>
        <w:caps w:val="0"/>
        <w:strike w:val="0"/>
        <w:dstrike w:val="0"/>
        <w:vanish w:val="0"/>
        <w:spacing w:val="-1"/>
        <w:w w:val="99"/>
        <w:sz w:val="28"/>
        <w:szCs w:val="20"/>
        <w:vertAlign w:val="baseline"/>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78D76AA"/>
    <w:multiLevelType w:val="hybridMultilevel"/>
    <w:tmpl w:val="5F56C8B2"/>
    <w:lvl w:ilvl="0" w:tplc="0C627FDC">
      <w:numFmt w:val="bullet"/>
      <w:lvlText w:val="•"/>
      <w:lvlJc w:val="left"/>
      <w:pPr>
        <w:ind w:left="720" w:hanging="360"/>
      </w:pPr>
      <w:rPr>
        <w:rFonts w:hint="default"/>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476D04"/>
    <w:multiLevelType w:val="multilevel"/>
    <w:tmpl w:val="70C6E26C"/>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FEA6296"/>
    <w:multiLevelType w:val="hybridMultilevel"/>
    <w:tmpl w:val="9E8E1D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0126184"/>
    <w:multiLevelType w:val="hybridMultilevel"/>
    <w:tmpl w:val="5114C748"/>
    <w:lvl w:ilvl="0" w:tplc="1FE4EBD0">
      <w:start w:val="2"/>
      <w:numFmt w:val="bullet"/>
      <w:lvlText w:val="-"/>
      <w:lvlJc w:val="left"/>
      <w:pPr>
        <w:ind w:left="529" w:hanging="360"/>
      </w:pPr>
      <w:rPr>
        <w:rFonts w:ascii="Arial" w:eastAsia="Arial" w:hAnsi="Arial" w:cs="Arial" w:hint="default"/>
      </w:rPr>
    </w:lvl>
    <w:lvl w:ilvl="1" w:tplc="08090003" w:tentative="1">
      <w:start w:val="1"/>
      <w:numFmt w:val="bullet"/>
      <w:lvlText w:val="o"/>
      <w:lvlJc w:val="left"/>
      <w:pPr>
        <w:ind w:left="1249" w:hanging="360"/>
      </w:pPr>
      <w:rPr>
        <w:rFonts w:ascii="Courier New" w:hAnsi="Courier New" w:cs="Courier New" w:hint="default"/>
      </w:rPr>
    </w:lvl>
    <w:lvl w:ilvl="2" w:tplc="08090005" w:tentative="1">
      <w:start w:val="1"/>
      <w:numFmt w:val="bullet"/>
      <w:lvlText w:val=""/>
      <w:lvlJc w:val="left"/>
      <w:pPr>
        <w:ind w:left="1969" w:hanging="360"/>
      </w:pPr>
      <w:rPr>
        <w:rFonts w:ascii="Wingdings" w:hAnsi="Wingdings" w:hint="default"/>
      </w:rPr>
    </w:lvl>
    <w:lvl w:ilvl="3" w:tplc="08090001" w:tentative="1">
      <w:start w:val="1"/>
      <w:numFmt w:val="bullet"/>
      <w:lvlText w:val=""/>
      <w:lvlJc w:val="left"/>
      <w:pPr>
        <w:ind w:left="2689" w:hanging="360"/>
      </w:pPr>
      <w:rPr>
        <w:rFonts w:ascii="Symbol" w:hAnsi="Symbol" w:hint="default"/>
      </w:rPr>
    </w:lvl>
    <w:lvl w:ilvl="4" w:tplc="08090003" w:tentative="1">
      <w:start w:val="1"/>
      <w:numFmt w:val="bullet"/>
      <w:lvlText w:val="o"/>
      <w:lvlJc w:val="left"/>
      <w:pPr>
        <w:ind w:left="3409" w:hanging="360"/>
      </w:pPr>
      <w:rPr>
        <w:rFonts w:ascii="Courier New" w:hAnsi="Courier New" w:cs="Courier New" w:hint="default"/>
      </w:rPr>
    </w:lvl>
    <w:lvl w:ilvl="5" w:tplc="08090005" w:tentative="1">
      <w:start w:val="1"/>
      <w:numFmt w:val="bullet"/>
      <w:lvlText w:val=""/>
      <w:lvlJc w:val="left"/>
      <w:pPr>
        <w:ind w:left="4129" w:hanging="360"/>
      </w:pPr>
      <w:rPr>
        <w:rFonts w:ascii="Wingdings" w:hAnsi="Wingdings" w:hint="default"/>
      </w:rPr>
    </w:lvl>
    <w:lvl w:ilvl="6" w:tplc="08090001" w:tentative="1">
      <w:start w:val="1"/>
      <w:numFmt w:val="bullet"/>
      <w:lvlText w:val=""/>
      <w:lvlJc w:val="left"/>
      <w:pPr>
        <w:ind w:left="4849" w:hanging="360"/>
      </w:pPr>
      <w:rPr>
        <w:rFonts w:ascii="Symbol" w:hAnsi="Symbol" w:hint="default"/>
      </w:rPr>
    </w:lvl>
    <w:lvl w:ilvl="7" w:tplc="08090003" w:tentative="1">
      <w:start w:val="1"/>
      <w:numFmt w:val="bullet"/>
      <w:lvlText w:val="o"/>
      <w:lvlJc w:val="left"/>
      <w:pPr>
        <w:ind w:left="5569" w:hanging="360"/>
      </w:pPr>
      <w:rPr>
        <w:rFonts w:ascii="Courier New" w:hAnsi="Courier New" w:cs="Courier New" w:hint="default"/>
      </w:rPr>
    </w:lvl>
    <w:lvl w:ilvl="8" w:tplc="08090005" w:tentative="1">
      <w:start w:val="1"/>
      <w:numFmt w:val="bullet"/>
      <w:lvlText w:val=""/>
      <w:lvlJc w:val="left"/>
      <w:pPr>
        <w:ind w:left="6289" w:hanging="360"/>
      </w:pPr>
      <w:rPr>
        <w:rFonts w:ascii="Wingdings" w:hAnsi="Wingdings" w:hint="default"/>
      </w:rPr>
    </w:lvl>
  </w:abstractNum>
  <w:abstractNum w:abstractNumId="22" w15:restartNumberingAfterBreak="0">
    <w:nsid w:val="3B77154C"/>
    <w:multiLevelType w:val="multilevel"/>
    <w:tmpl w:val="71485446"/>
    <w:lvl w:ilvl="0">
      <w:start w:val="1"/>
      <w:numFmt w:val="decimal"/>
      <w:lvlText w:val="%1."/>
      <w:lvlJc w:val="left"/>
      <w:pPr>
        <w:ind w:left="360" w:hanging="360"/>
      </w:pPr>
    </w:lvl>
    <w:lvl w:ilvl="1">
      <w:start w:val="1"/>
      <w:numFmt w:val="decimal"/>
      <w:lvlText w:val="%2."/>
      <w:lvlJc w:val="left"/>
      <w:pPr>
        <w:ind w:left="792" w:hanging="432"/>
      </w:pPr>
      <w:rPr>
        <w:rFonts w:ascii="Arial" w:hAnsi="Arial" w:hint="default"/>
        <w:b/>
        <w:i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BD51812"/>
    <w:multiLevelType w:val="hybridMultilevel"/>
    <w:tmpl w:val="612E8BBA"/>
    <w:lvl w:ilvl="0" w:tplc="DCAA18DC">
      <w:start w:val="1"/>
      <w:numFmt w:val="decimal"/>
      <w:lvlText w:val="%1."/>
      <w:lvlJc w:val="left"/>
      <w:pPr>
        <w:ind w:left="839" w:hanging="360"/>
      </w:pPr>
      <w:rPr>
        <w:rFonts w:ascii="Arial" w:eastAsia="Arial" w:hAnsi="Arial" w:cs="Arial" w:hint="default"/>
        <w:b w:val="0"/>
        <w:bCs w:val="0"/>
        <w:i w:val="0"/>
        <w:iCs w:val="0"/>
        <w:spacing w:val="-1"/>
        <w:w w:val="99"/>
        <w:sz w:val="20"/>
        <w:szCs w:val="20"/>
        <w:lang w:val="en-GB" w:eastAsia="en-US" w:bidi="ar-SA"/>
      </w:rPr>
    </w:lvl>
    <w:lvl w:ilvl="1" w:tplc="1FDE0B66">
      <w:numFmt w:val="bullet"/>
      <w:lvlText w:val="•"/>
      <w:lvlJc w:val="left"/>
      <w:pPr>
        <w:ind w:left="1682" w:hanging="360"/>
      </w:pPr>
      <w:rPr>
        <w:rFonts w:hint="default"/>
        <w:lang w:val="en-GB" w:eastAsia="en-US" w:bidi="ar-SA"/>
      </w:rPr>
    </w:lvl>
    <w:lvl w:ilvl="2" w:tplc="8594FA2A">
      <w:numFmt w:val="bullet"/>
      <w:lvlText w:val="•"/>
      <w:lvlJc w:val="left"/>
      <w:pPr>
        <w:ind w:left="2525" w:hanging="360"/>
      </w:pPr>
      <w:rPr>
        <w:rFonts w:hint="default"/>
        <w:lang w:val="en-GB" w:eastAsia="en-US" w:bidi="ar-SA"/>
      </w:rPr>
    </w:lvl>
    <w:lvl w:ilvl="3" w:tplc="CEBEDC1A">
      <w:numFmt w:val="bullet"/>
      <w:lvlText w:val="•"/>
      <w:lvlJc w:val="left"/>
      <w:pPr>
        <w:ind w:left="3367" w:hanging="360"/>
      </w:pPr>
      <w:rPr>
        <w:rFonts w:hint="default"/>
        <w:lang w:val="en-GB" w:eastAsia="en-US" w:bidi="ar-SA"/>
      </w:rPr>
    </w:lvl>
    <w:lvl w:ilvl="4" w:tplc="5538BD64">
      <w:numFmt w:val="bullet"/>
      <w:lvlText w:val="•"/>
      <w:lvlJc w:val="left"/>
      <w:pPr>
        <w:ind w:left="4210" w:hanging="360"/>
      </w:pPr>
      <w:rPr>
        <w:rFonts w:hint="default"/>
        <w:lang w:val="en-GB" w:eastAsia="en-US" w:bidi="ar-SA"/>
      </w:rPr>
    </w:lvl>
    <w:lvl w:ilvl="5" w:tplc="478E998C">
      <w:numFmt w:val="bullet"/>
      <w:lvlText w:val="•"/>
      <w:lvlJc w:val="left"/>
      <w:pPr>
        <w:ind w:left="5053" w:hanging="360"/>
      </w:pPr>
      <w:rPr>
        <w:rFonts w:hint="default"/>
        <w:lang w:val="en-GB" w:eastAsia="en-US" w:bidi="ar-SA"/>
      </w:rPr>
    </w:lvl>
    <w:lvl w:ilvl="6" w:tplc="F7563072">
      <w:numFmt w:val="bullet"/>
      <w:lvlText w:val="•"/>
      <w:lvlJc w:val="left"/>
      <w:pPr>
        <w:ind w:left="5895" w:hanging="360"/>
      </w:pPr>
      <w:rPr>
        <w:rFonts w:hint="default"/>
        <w:lang w:val="en-GB" w:eastAsia="en-US" w:bidi="ar-SA"/>
      </w:rPr>
    </w:lvl>
    <w:lvl w:ilvl="7" w:tplc="EB802568">
      <w:numFmt w:val="bullet"/>
      <w:lvlText w:val="•"/>
      <w:lvlJc w:val="left"/>
      <w:pPr>
        <w:ind w:left="6738" w:hanging="360"/>
      </w:pPr>
      <w:rPr>
        <w:rFonts w:hint="default"/>
        <w:lang w:val="en-GB" w:eastAsia="en-US" w:bidi="ar-SA"/>
      </w:rPr>
    </w:lvl>
    <w:lvl w:ilvl="8" w:tplc="57B07616">
      <w:numFmt w:val="bullet"/>
      <w:lvlText w:val="•"/>
      <w:lvlJc w:val="left"/>
      <w:pPr>
        <w:ind w:left="7581" w:hanging="360"/>
      </w:pPr>
      <w:rPr>
        <w:rFonts w:hint="default"/>
        <w:lang w:val="en-GB" w:eastAsia="en-US" w:bidi="ar-SA"/>
      </w:rPr>
    </w:lvl>
  </w:abstractNum>
  <w:abstractNum w:abstractNumId="24" w15:restartNumberingAfterBreak="0">
    <w:nsid w:val="40BB1554"/>
    <w:multiLevelType w:val="hybridMultilevel"/>
    <w:tmpl w:val="B3CAD4A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8121B0E"/>
    <w:multiLevelType w:val="hybridMultilevel"/>
    <w:tmpl w:val="1EBEB50E"/>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9366AC1"/>
    <w:multiLevelType w:val="multilevel"/>
    <w:tmpl w:val="50AEB38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ABD05F5"/>
    <w:multiLevelType w:val="hybridMultilevel"/>
    <w:tmpl w:val="68DC2A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365107"/>
    <w:multiLevelType w:val="hybridMultilevel"/>
    <w:tmpl w:val="994ED54E"/>
    <w:lvl w:ilvl="0" w:tplc="90E2B78C">
      <w:numFmt w:val="bullet"/>
      <w:lvlText w:val=""/>
      <w:lvlJc w:val="left"/>
      <w:pPr>
        <w:ind w:left="839" w:hanging="360"/>
      </w:pPr>
      <w:rPr>
        <w:rFonts w:ascii="Symbol" w:eastAsia="Symbol" w:hAnsi="Symbol" w:cs="Symbol" w:hint="default"/>
        <w:b w:val="0"/>
        <w:bCs w:val="0"/>
        <w:i w:val="0"/>
        <w:iCs w:val="0"/>
        <w:w w:val="99"/>
        <w:sz w:val="20"/>
        <w:szCs w:val="20"/>
        <w:lang w:val="en-GB" w:eastAsia="en-US" w:bidi="ar-SA"/>
      </w:rPr>
    </w:lvl>
    <w:lvl w:ilvl="1" w:tplc="216819A6">
      <w:numFmt w:val="bullet"/>
      <w:lvlText w:val="•"/>
      <w:lvlJc w:val="left"/>
      <w:pPr>
        <w:ind w:left="1682" w:hanging="360"/>
      </w:pPr>
      <w:rPr>
        <w:rFonts w:hint="default"/>
        <w:lang w:val="en-GB" w:eastAsia="en-US" w:bidi="ar-SA"/>
      </w:rPr>
    </w:lvl>
    <w:lvl w:ilvl="2" w:tplc="5452587E">
      <w:numFmt w:val="bullet"/>
      <w:lvlText w:val="•"/>
      <w:lvlJc w:val="left"/>
      <w:pPr>
        <w:ind w:left="2525" w:hanging="360"/>
      </w:pPr>
      <w:rPr>
        <w:rFonts w:hint="default"/>
        <w:lang w:val="en-GB" w:eastAsia="en-US" w:bidi="ar-SA"/>
      </w:rPr>
    </w:lvl>
    <w:lvl w:ilvl="3" w:tplc="60365442">
      <w:numFmt w:val="bullet"/>
      <w:lvlText w:val="•"/>
      <w:lvlJc w:val="left"/>
      <w:pPr>
        <w:ind w:left="3367" w:hanging="360"/>
      </w:pPr>
      <w:rPr>
        <w:rFonts w:hint="default"/>
        <w:lang w:val="en-GB" w:eastAsia="en-US" w:bidi="ar-SA"/>
      </w:rPr>
    </w:lvl>
    <w:lvl w:ilvl="4" w:tplc="C170A0B2">
      <w:numFmt w:val="bullet"/>
      <w:lvlText w:val="•"/>
      <w:lvlJc w:val="left"/>
      <w:pPr>
        <w:ind w:left="4210" w:hanging="360"/>
      </w:pPr>
      <w:rPr>
        <w:rFonts w:hint="default"/>
        <w:lang w:val="en-GB" w:eastAsia="en-US" w:bidi="ar-SA"/>
      </w:rPr>
    </w:lvl>
    <w:lvl w:ilvl="5" w:tplc="341C8F0C">
      <w:numFmt w:val="bullet"/>
      <w:lvlText w:val="•"/>
      <w:lvlJc w:val="left"/>
      <w:pPr>
        <w:ind w:left="5053" w:hanging="360"/>
      </w:pPr>
      <w:rPr>
        <w:rFonts w:hint="default"/>
        <w:lang w:val="en-GB" w:eastAsia="en-US" w:bidi="ar-SA"/>
      </w:rPr>
    </w:lvl>
    <w:lvl w:ilvl="6" w:tplc="5CF81542">
      <w:numFmt w:val="bullet"/>
      <w:lvlText w:val="•"/>
      <w:lvlJc w:val="left"/>
      <w:pPr>
        <w:ind w:left="5895" w:hanging="360"/>
      </w:pPr>
      <w:rPr>
        <w:rFonts w:hint="default"/>
        <w:lang w:val="en-GB" w:eastAsia="en-US" w:bidi="ar-SA"/>
      </w:rPr>
    </w:lvl>
    <w:lvl w:ilvl="7" w:tplc="EB9436FA">
      <w:numFmt w:val="bullet"/>
      <w:lvlText w:val="•"/>
      <w:lvlJc w:val="left"/>
      <w:pPr>
        <w:ind w:left="6738" w:hanging="360"/>
      </w:pPr>
      <w:rPr>
        <w:rFonts w:hint="default"/>
        <w:lang w:val="en-GB" w:eastAsia="en-US" w:bidi="ar-SA"/>
      </w:rPr>
    </w:lvl>
    <w:lvl w:ilvl="8" w:tplc="A2E82BF4">
      <w:numFmt w:val="bullet"/>
      <w:lvlText w:val="•"/>
      <w:lvlJc w:val="left"/>
      <w:pPr>
        <w:ind w:left="7581" w:hanging="360"/>
      </w:pPr>
      <w:rPr>
        <w:rFonts w:hint="default"/>
        <w:lang w:val="en-GB" w:eastAsia="en-US" w:bidi="ar-SA"/>
      </w:rPr>
    </w:lvl>
  </w:abstractNum>
  <w:abstractNum w:abstractNumId="29" w15:restartNumberingAfterBreak="0">
    <w:nsid w:val="55030998"/>
    <w:multiLevelType w:val="hybridMultilevel"/>
    <w:tmpl w:val="7414C8D6"/>
    <w:lvl w:ilvl="0" w:tplc="BE9C0CC8">
      <w:start w:val="1"/>
      <w:numFmt w:val="decimal"/>
      <w:lvlText w:val="%1."/>
      <w:lvlJc w:val="left"/>
      <w:pPr>
        <w:ind w:left="360" w:hanging="360"/>
      </w:pPr>
      <w:rPr>
        <w:rFonts w:ascii="Arial" w:hAnsi="Arial" w:hint="default"/>
        <w:b/>
        <w:bCs w:val="0"/>
        <w:i w:val="0"/>
        <w:iCs w:val="0"/>
        <w:caps w:val="0"/>
        <w:strike w:val="0"/>
        <w:dstrike w:val="0"/>
        <w:vanish w:val="0"/>
        <w:spacing w:val="-1"/>
        <w:w w:val="99"/>
        <w:sz w:val="24"/>
        <w:szCs w:val="20"/>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BB7569C"/>
    <w:multiLevelType w:val="multilevel"/>
    <w:tmpl w:val="50AEB38C"/>
    <w:styleLink w:val="Style1"/>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386519A"/>
    <w:multiLevelType w:val="hybridMultilevel"/>
    <w:tmpl w:val="AB1498C0"/>
    <w:lvl w:ilvl="0" w:tplc="9348BA08">
      <w:start w:val="1"/>
      <w:numFmt w:val="decimal"/>
      <w:lvlText w:val="%1."/>
      <w:lvlJc w:val="left"/>
      <w:pPr>
        <w:ind w:left="839" w:hanging="360"/>
      </w:pPr>
      <w:rPr>
        <w:rFonts w:hint="default"/>
        <w:b w:val="0"/>
        <w:bCs w:val="0"/>
        <w:i w:val="0"/>
        <w:iCs w:val="0"/>
        <w:spacing w:val="-1"/>
        <w:w w:val="99"/>
        <w:sz w:val="20"/>
        <w:szCs w:val="20"/>
        <w:lang w:val="en-GB" w:eastAsia="en-US" w:bidi="ar-SA"/>
      </w:rPr>
    </w:lvl>
    <w:lvl w:ilvl="1" w:tplc="1FDE0B66">
      <w:numFmt w:val="bullet"/>
      <w:lvlText w:val="•"/>
      <w:lvlJc w:val="left"/>
      <w:pPr>
        <w:ind w:left="1682" w:hanging="360"/>
      </w:pPr>
      <w:rPr>
        <w:rFonts w:hint="default"/>
        <w:lang w:val="en-GB" w:eastAsia="en-US" w:bidi="ar-SA"/>
      </w:rPr>
    </w:lvl>
    <w:lvl w:ilvl="2" w:tplc="8594FA2A">
      <w:numFmt w:val="bullet"/>
      <w:lvlText w:val="•"/>
      <w:lvlJc w:val="left"/>
      <w:pPr>
        <w:ind w:left="2525" w:hanging="360"/>
      </w:pPr>
      <w:rPr>
        <w:rFonts w:hint="default"/>
        <w:lang w:val="en-GB" w:eastAsia="en-US" w:bidi="ar-SA"/>
      </w:rPr>
    </w:lvl>
    <w:lvl w:ilvl="3" w:tplc="CEBEDC1A">
      <w:numFmt w:val="bullet"/>
      <w:lvlText w:val="•"/>
      <w:lvlJc w:val="left"/>
      <w:pPr>
        <w:ind w:left="3367" w:hanging="360"/>
      </w:pPr>
      <w:rPr>
        <w:rFonts w:hint="default"/>
        <w:lang w:val="en-GB" w:eastAsia="en-US" w:bidi="ar-SA"/>
      </w:rPr>
    </w:lvl>
    <w:lvl w:ilvl="4" w:tplc="5538BD64">
      <w:numFmt w:val="bullet"/>
      <w:lvlText w:val="•"/>
      <w:lvlJc w:val="left"/>
      <w:pPr>
        <w:ind w:left="4210" w:hanging="360"/>
      </w:pPr>
      <w:rPr>
        <w:rFonts w:hint="default"/>
        <w:lang w:val="en-GB" w:eastAsia="en-US" w:bidi="ar-SA"/>
      </w:rPr>
    </w:lvl>
    <w:lvl w:ilvl="5" w:tplc="478E998C">
      <w:numFmt w:val="bullet"/>
      <w:lvlText w:val="•"/>
      <w:lvlJc w:val="left"/>
      <w:pPr>
        <w:ind w:left="5053" w:hanging="360"/>
      </w:pPr>
      <w:rPr>
        <w:rFonts w:hint="default"/>
        <w:lang w:val="en-GB" w:eastAsia="en-US" w:bidi="ar-SA"/>
      </w:rPr>
    </w:lvl>
    <w:lvl w:ilvl="6" w:tplc="F7563072">
      <w:numFmt w:val="bullet"/>
      <w:lvlText w:val="•"/>
      <w:lvlJc w:val="left"/>
      <w:pPr>
        <w:ind w:left="5895" w:hanging="360"/>
      </w:pPr>
      <w:rPr>
        <w:rFonts w:hint="default"/>
        <w:lang w:val="en-GB" w:eastAsia="en-US" w:bidi="ar-SA"/>
      </w:rPr>
    </w:lvl>
    <w:lvl w:ilvl="7" w:tplc="EB802568">
      <w:numFmt w:val="bullet"/>
      <w:lvlText w:val="•"/>
      <w:lvlJc w:val="left"/>
      <w:pPr>
        <w:ind w:left="6738" w:hanging="360"/>
      </w:pPr>
      <w:rPr>
        <w:rFonts w:hint="default"/>
        <w:lang w:val="en-GB" w:eastAsia="en-US" w:bidi="ar-SA"/>
      </w:rPr>
    </w:lvl>
    <w:lvl w:ilvl="8" w:tplc="57B07616">
      <w:numFmt w:val="bullet"/>
      <w:lvlText w:val="•"/>
      <w:lvlJc w:val="left"/>
      <w:pPr>
        <w:ind w:left="7581" w:hanging="360"/>
      </w:pPr>
      <w:rPr>
        <w:rFonts w:hint="default"/>
        <w:lang w:val="en-GB" w:eastAsia="en-US" w:bidi="ar-SA"/>
      </w:rPr>
    </w:lvl>
  </w:abstractNum>
  <w:abstractNum w:abstractNumId="32" w15:restartNumberingAfterBreak="0">
    <w:nsid w:val="65083B16"/>
    <w:multiLevelType w:val="hybridMultilevel"/>
    <w:tmpl w:val="8E4A3172"/>
    <w:lvl w:ilvl="0" w:tplc="685ABF86">
      <w:start w:val="1"/>
      <w:numFmt w:val="decimal"/>
      <w:pStyle w:val="ListParagraph"/>
      <w:lvlText w:val="%1."/>
      <w:lvlJc w:val="left"/>
      <w:pPr>
        <w:ind w:left="1199" w:hanging="360"/>
      </w:pPr>
      <w:rPr>
        <w:rFonts w:ascii="Arial" w:hAnsi="Arial" w:hint="default"/>
        <w:sz w:val="24"/>
      </w:rPr>
    </w:lvl>
    <w:lvl w:ilvl="1" w:tplc="08090019" w:tentative="1">
      <w:start w:val="1"/>
      <w:numFmt w:val="lowerLetter"/>
      <w:lvlText w:val="%2."/>
      <w:lvlJc w:val="left"/>
      <w:pPr>
        <w:ind w:left="1919" w:hanging="360"/>
      </w:pPr>
    </w:lvl>
    <w:lvl w:ilvl="2" w:tplc="0809001B" w:tentative="1">
      <w:start w:val="1"/>
      <w:numFmt w:val="lowerRoman"/>
      <w:lvlText w:val="%3."/>
      <w:lvlJc w:val="right"/>
      <w:pPr>
        <w:ind w:left="2639" w:hanging="180"/>
      </w:pPr>
    </w:lvl>
    <w:lvl w:ilvl="3" w:tplc="0809000F" w:tentative="1">
      <w:start w:val="1"/>
      <w:numFmt w:val="decimal"/>
      <w:lvlText w:val="%4."/>
      <w:lvlJc w:val="left"/>
      <w:pPr>
        <w:ind w:left="3359" w:hanging="360"/>
      </w:pPr>
    </w:lvl>
    <w:lvl w:ilvl="4" w:tplc="08090019" w:tentative="1">
      <w:start w:val="1"/>
      <w:numFmt w:val="lowerLetter"/>
      <w:lvlText w:val="%5."/>
      <w:lvlJc w:val="left"/>
      <w:pPr>
        <w:ind w:left="4079" w:hanging="360"/>
      </w:pPr>
    </w:lvl>
    <w:lvl w:ilvl="5" w:tplc="0809001B" w:tentative="1">
      <w:start w:val="1"/>
      <w:numFmt w:val="lowerRoman"/>
      <w:lvlText w:val="%6."/>
      <w:lvlJc w:val="right"/>
      <w:pPr>
        <w:ind w:left="4799" w:hanging="180"/>
      </w:pPr>
    </w:lvl>
    <w:lvl w:ilvl="6" w:tplc="0809000F" w:tentative="1">
      <w:start w:val="1"/>
      <w:numFmt w:val="decimal"/>
      <w:lvlText w:val="%7."/>
      <w:lvlJc w:val="left"/>
      <w:pPr>
        <w:ind w:left="5519" w:hanging="360"/>
      </w:pPr>
    </w:lvl>
    <w:lvl w:ilvl="7" w:tplc="08090019" w:tentative="1">
      <w:start w:val="1"/>
      <w:numFmt w:val="lowerLetter"/>
      <w:lvlText w:val="%8."/>
      <w:lvlJc w:val="left"/>
      <w:pPr>
        <w:ind w:left="6239" w:hanging="360"/>
      </w:pPr>
    </w:lvl>
    <w:lvl w:ilvl="8" w:tplc="0809001B" w:tentative="1">
      <w:start w:val="1"/>
      <w:numFmt w:val="lowerRoman"/>
      <w:lvlText w:val="%9."/>
      <w:lvlJc w:val="right"/>
      <w:pPr>
        <w:ind w:left="6959" w:hanging="180"/>
      </w:pPr>
    </w:lvl>
  </w:abstractNum>
  <w:abstractNum w:abstractNumId="33" w15:restartNumberingAfterBreak="0">
    <w:nsid w:val="6BCE144B"/>
    <w:multiLevelType w:val="hybridMultilevel"/>
    <w:tmpl w:val="68C0F15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EE35CD2"/>
    <w:multiLevelType w:val="multilevel"/>
    <w:tmpl w:val="5994F262"/>
    <w:lvl w:ilvl="0">
      <w:start w:val="7"/>
      <w:numFmt w:val="decimal"/>
      <w:lvlText w:val="%1"/>
      <w:lvlJc w:val="left"/>
      <w:pPr>
        <w:ind w:left="499" w:hanging="340"/>
      </w:pPr>
      <w:rPr>
        <w:rFonts w:hint="default"/>
        <w:lang w:val="en-GB" w:eastAsia="en-US" w:bidi="ar-SA"/>
      </w:rPr>
    </w:lvl>
    <w:lvl w:ilvl="1">
      <w:start w:val="2"/>
      <w:numFmt w:val="decimal"/>
      <w:lvlText w:val="%1.%2"/>
      <w:lvlJc w:val="left"/>
      <w:pPr>
        <w:ind w:left="499" w:hanging="340"/>
      </w:pPr>
      <w:rPr>
        <w:rFonts w:ascii="Arial" w:eastAsia="Arial" w:hAnsi="Arial" w:cs="Arial" w:hint="default"/>
        <w:b/>
        <w:bCs/>
        <w:i w:val="0"/>
        <w:iCs w:val="0"/>
        <w:spacing w:val="-2"/>
        <w:w w:val="99"/>
        <w:sz w:val="20"/>
        <w:szCs w:val="20"/>
        <w:lang w:val="en-GB" w:eastAsia="en-US" w:bidi="ar-SA"/>
      </w:rPr>
    </w:lvl>
    <w:lvl w:ilvl="2">
      <w:numFmt w:val="bullet"/>
      <w:lvlText w:val="•"/>
      <w:lvlJc w:val="left"/>
      <w:pPr>
        <w:ind w:left="3291" w:hanging="340"/>
      </w:pPr>
      <w:rPr>
        <w:rFonts w:hint="default"/>
        <w:lang w:val="en-GB" w:eastAsia="en-US" w:bidi="ar-SA"/>
      </w:rPr>
    </w:lvl>
    <w:lvl w:ilvl="3">
      <w:numFmt w:val="bullet"/>
      <w:lvlText w:val="•"/>
      <w:lvlJc w:val="left"/>
      <w:pPr>
        <w:ind w:left="4687" w:hanging="340"/>
      </w:pPr>
      <w:rPr>
        <w:rFonts w:hint="default"/>
        <w:lang w:val="en-GB" w:eastAsia="en-US" w:bidi="ar-SA"/>
      </w:rPr>
    </w:lvl>
    <w:lvl w:ilvl="4">
      <w:numFmt w:val="bullet"/>
      <w:lvlText w:val="•"/>
      <w:lvlJc w:val="left"/>
      <w:pPr>
        <w:ind w:left="6083" w:hanging="340"/>
      </w:pPr>
      <w:rPr>
        <w:rFonts w:hint="default"/>
        <w:lang w:val="en-GB" w:eastAsia="en-US" w:bidi="ar-SA"/>
      </w:rPr>
    </w:lvl>
    <w:lvl w:ilvl="5">
      <w:numFmt w:val="bullet"/>
      <w:lvlText w:val="•"/>
      <w:lvlJc w:val="left"/>
      <w:pPr>
        <w:ind w:left="7479" w:hanging="340"/>
      </w:pPr>
      <w:rPr>
        <w:rFonts w:hint="default"/>
        <w:lang w:val="en-GB" w:eastAsia="en-US" w:bidi="ar-SA"/>
      </w:rPr>
    </w:lvl>
    <w:lvl w:ilvl="6">
      <w:numFmt w:val="bullet"/>
      <w:lvlText w:val="•"/>
      <w:lvlJc w:val="left"/>
      <w:pPr>
        <w:ind w:left="8875" w:hanging="340"/>
      </w:pPr>
      <w:rPr>
        <w:rFonts w:hint="default"/>
        <w:lang w:val="en-GB" w:eastAsia="en-US" w:bidi="ar-SA"/>
      </w:rPr>
    </w:lvl>
    <w:lvl w:ilvl="7">
      <w:numFmt w:val="bullet"/>
      <w:lvlText w:val="•"/>
      <w:lvlJc w:val="left"/>
      <w:pPr>
        <w:ind w:left="10270" w:hanging="340"/>
      </w:pPr>
      <w:rPr>
        <w:rFonts w:hint="default"/>
        <w:lang w:val="en-GB" w:eastAsia="en-US" w:bidi="ar-SA"/>
      </w:rPr>
    </w:lvl>
    <w:lvl w:ilvl="8">
      <w:numFmt w:val="bullet"/>
      <w:lvlText w:val="•"/>
      <w:lvlJc w:val="left"/>
      <w:pPr>
        <w:ind w:left="11666" w:hanging="340"/>
      </w:pPr>
      <w:rPr>
        <w:rFonts w:hint="default"/>
        <w:lang w:val="en-GB" w:eastAsia="en-US" w:bidi="ar-SA"/>
      </w:rPr>
    </w:lvl>
  </w:abstractNum>
  <w:abstractNum w:abstractNumId="35" w15:restartNumberingAfterBreak="0">
    <w:nsid w:val="72613571"/>
    <w:multiLevelType w:val="hybridMultilevel"/>
    <w:tmpl w:val="CD28F87E"/>
    <w:lvl w:ilvl="0" w:tplc="7EB8C6B8">
      <w:start w:val="1"/>
      <w:numFmt w:val="decimal"/>
      <w:lvlText w:val="%1."/>
      <w:lvlJc w:val="left"/>
      <w:pPr>
        <w:ind w:left="839" w:hanging="360"/>
      </w:pPr>
      <w:rPr>
        <w:rFonts w:ascii="Arial" w:eastAsia="Arial" w:hAnsi="Arial" w:cs="Arial" w:hint="default"/>
        <w:b w:val="0"/>
        <w:bCs w:val="0"/>
        <w:i w:val="0"/>
        <w:iCs w:val="0"/>
        <w:spacing w:val="-1"/>
        <w:w w:val="99"/>
        <w:sz w:val="20"/>
        <w:szCs w:val="20"/>
        <w:lang w:val="en-GB" w:eastAsia="en-US" w:bidi="ar-SA"/>
      </w:rPr>
    </w:lvl>
    <w:lvl w:ilvl="1" w:tplc="0C627FDC">
      <w:numFmt w:val="bullet"/>
      <w:lvlText w:val="•"/>
      <w:lvlJc w:val="left"/>
      <w:pPr>
        <w:ind w:left="1682" w:hanging="360"/>
      </w:pPr>
      <w:rPr>
        <w:rFonts w:hint="default"/>
        <w:lang w:val="en-GB" w:eastAsia="en-US" w:bidi="ar-SA"/>
      </w:rPr>
    </w:lvl>
    <w:lvl w:ilvl="2" w:tplc="B8F4EBEC">
      <w:numFmt w:val="bullet"/>
      <w:lvlText w:val="•"/>
      <w:lvlJc w:val="left"/>
      <w:pPr>
        <w:ind w:left="2525" w:hanging="360"/>
      </w:pPr>
      <w:rPr>
        <w:rFonts w:hint="default"/>
        <w:lang w:val="en-GB" w:eastAsia="en-US" w:bidi="ar-SA"/>
      </w:rPr>
    </w:lvl>
    <w:lvl w:ilvl="3" w:tplc="59520A90">
      <w:numFmt w:val="bullet"/>
      <w:lvlText w:val="•"/>
      <w:lvlJc w:val="left"/>
      <w:pPr>
        <w:ind w:left="3367" w:hanging="360"/>
      </w:pPr>
      <w:rPr>
        <w:rFonts w:hint="default"/>
        <w:lang w:val="en-GB" w:eastAsia="en-US" w:bidi="ar-SA"/>
      </w:rPr>
    </w:lvl>
    <w:lvl w:ilvl="4" w:tplc="B354414C">
      <w:numFmt w:val="bullet"/>
      <w:lvlText w:val="•"/>
      <w:lvlJc w:val="left"/>
      <w:pPr>
        <w:ind w:left="4210" w:hanging="360"/>
      </w:pPr>
      <w:rPr>
        <w:rFonts w:hint="default"/>
        <w:lang w:val="en-GB" w:eastAsia="en-US" w:bidi="ar-SA"/>
      </w:rPr>
    </w:lvl>
    <w:lvl w:ilvl="5" w:tplc="7C9A7FA6">
      <w:numFmt w:val="bullet"/>
      <w:lvlText w:val="•"/>
      <w:lvlJc w:val="left"/>
      <w:pPr>
        <w:ind w:left="5053" w:hanging="360"/>
      </w:pPr>
      <w:rPr>
        <w:rFonts w:hint="default"/>
        <w:lang w:val="en-GB" w:eastAsia="en-US" w:bidi="ar-SA"/>
      </w:rPr>
    </w:lvl>
    <w:lvl w:ilvl="6" w:tplc="9CF854EC">
      <w:numFmt w:val="bullet"/>
      <w:lvlText w:val="•"/>
      <w:lvlJc w:val="left"/>
      <w:pPr>
        <w:ind w:left="5895" w:hanging="360"/>
      </w:pPr>
      <w:rPr>
        <w:rFonts w:hint="default"/>
        <w:lang w:val="en-GB" w:eastAsia="en-US" w:bidi="ar-SA"/>
      </w:rPr>
    </w:lvl>
    <w:lvl w:ilvl="7" w:tplc="65E45092">
      <w:numFmt w:val="bullet"/>
      <w:lvlText w:val="•"/>
      <w:lvlJc w:val="left"/>
      <w:pPr>
        <w:ind w:left="6738" w:hanging="360"/>
      </w:pPr>
      <w:rPr>
        <w:rFonts w:hint="default"/>
        <w:lang w:val="en-GB" w:eastAsia="en-US" w:bidi="ar-SA"/>
      </w:rPr>
    </w:lvl>
    <w:lvl w:ilvl="8" w:tplc="59BCD97A">
      <w:numFmt w:val="bullet"/>
      <w:lvlText w:val="•"/>
      <w:lvlJc w:val="left"/>
      <w:pPr>
        <w:ind w:left="7581" w:hanging="360"/>
      </w:pPr>
      <w:rPr>
        <w:rFonts w:hint="default"/>
        <w:lang w:val="en-GB" w:eastAsia="en-US" w:bidi="ar-SA"/>
      </w:rPr>
    </w:lvl>
  </w:abstractNum>
  <w:abstractNum w:abstractNumId="36" w15:restartNumberingAfterBreak="0">
    <w:nsid w:val="72631B0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3BE0A9D"/>
    <w:multiLevelType w:val="multilevel"/>
    <w:tmpl w:val="BE32320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7F703DF"/>
    <w:multiLevelType w:val="multilevel"/>
    <w:tmpl w:val="8028195A"/>
    <w:lvl w:ilvl="0">
      <w:start w:val="14"/>
      <w:numFmt w:val="decimal"/>
      <w:lvlText w:val="%1"/>
      <w:lvlJc w:val="left"/>
      <w:pPr>
        <w:ind w:left="560" w:hanging="5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8F2397A"/>
    <w:multiLevelType w:val="multilevel"/>
    <w:tmpl w:val="50AEB38C"/>
    <w:numStyleLink w:val="Style1"/>
  </w:abstractNum>
  <w:num w:numId="1">
    <w:abstractNumId w:val="34"/>
  </w:num>
  <w:num w:numId="2">
    <w:abstractNumId w:val="35"/>
  </w:num>
  <w:num w:numId="3">
    <w:abstractNumId w:val="28"/>
  </w:num>
  <w:num w:numId="4">
    <w:abstractNumId w:val="23"/>
  </w:num>
  <w:num w:numId="5">
    <w:abstractNumId w:val="31"/>
  </w:num>
  <w:num w:numId="6">
    <w:abstractNumId w:val="13"/>
  </w:num>
  <w:num w:numId="7">
    <w:abstractNumId w:val="10"/>
  </w:num>
  <w:num w:numId="8">
    <w:abstractNumId w:val="21"/>
  </w:num>
  <w:num w:numId="9">
    <w:abstractNumId w:val="27"/>
  </w:num>
  <w:num w:numId="10">
    <w:abstractNumId w:val="18"/>
  </w:num>
  <w:num w:numId="11">
    <w:abstractNumId w:val="20"/>
  </w:num>
  <w:num w:numId="12">
    <w:abstractNumId w:val="15"/>
  </w:num>
  <w:num w:numId="13">
    <w:abstractNumId w:val="12"/>
  </w:num>
  <w:num w:numId="14">
    <w:abstractNumId w:val="25"/>
  </w:num>
  <w:num w:numId="15">
    <w:abstractNumId w:val="11"/>
  </w:num>
  <w:num w:numId="16">
    <w:abstractNumId w:val="14"/>
  </w:num>
  <w:num w:numId="17">
    <w:abstractNumId w:val="33"/>
  </w:num>
  <w:num w:numId="18">
    <w:abstractNumId w:val="24"/>
  </w:num>
  <w:num w:numId="19">
    <w:abstractNumId w:val="17"/>
  </w:num>
  <w:num w:numId="20">
    <w:abstractNumId w:val="29"/>
  </w:num>
  <w:num w:numId="21">
    <w:abstractNumId w:val="32"/>
  </w:num>
  <w:num w:numId="22">
    <w:abstractNumId w:val="19"/>
  </w:num>
  <w:num w:numId="23">
    <w:abstractNumId w:val="16"/>
  </w:num>
  <w:num w:numId="24">
    <w:abstractNumId w:val="22"/>
  </w:num>
  <w:num w:numId="25">
    <w:abstractNumId w:val="37"/>
  </w:num>
  <w:num w:numId="26">
    <w:abstractNumId w:val="26"/>
  </w:num>
  <w:num w:numId="27">
    <w:abstractNumId w:val="30"/>
  </w:num>
  <w:num w:numId="28">
    <w:abstractNumId w:val="39"/>
  </w:num>
  <w:num w:numId="29">
    <w:abstractNumId w:val="36"/>
  </w:num>
  <w:num w:numId="30">
    <w:abstractNumId w:val="38"/>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AICQzMjI3MDIxNDMyUdpeDU4uLM/DyQAqNaAMUFnkEsAAAA"/>
  </w:docVars>
  <w:rsids>
    <w:rsidRoot w:val="00BB5561"/>
    <w:rsid w:val="000134AF"/>
    <w:rsid w:val="00027AE3"/>
    <w:rsid w:val="00032FEE"/>
    <w:rsid w:val="000351E8"/>
    <w:rsid w:val="000471B3"/>
    <w:rsid w:val="0005259E"/>
    <w:rsid w:val="00067275"/>
    <w:rsid w:val="000677B6"/>
    <w:rsid w:val="0007653D"/>
    <w:rsid w:val="0008289F"/>
    <w:rsid w:val="000839ED"/>
    <w:rsid w:val="00085F46"/>
    <w:rsid w:val="000867A9"/>
    <w:rsid w:val="000952CC"/>
    <w:rsid w:val="000A10FF"/>
    <w:rsid w:val="000A462A"/>
    <w:rsid w:val="000A6654"/>
    <w:rsid w:val="000B11A7"/>
    <w:rsid w:val="000B153A"/>
    <w:rsid w:val="000B2F25"/>
    <w:rsid w:val="000D3C38"/>
    <w:rsid w:val="000E24B5"/>
    <w:rsid w:val="00115A32"/>
    <w:rsid w:val="00127DAE"/>
    <w:rsid w:val="00137A80"/>
    <w:rsid w:val="00151AA1"/>
    <w:rsid w:val="00167E0D"/>
    <w:rsid w:val="001725A7"/>
    <w:rsid w:val="00183E1B"/>
    <w:rsid w:val="001A1D79"/>
    <w:rsid w:val="001D255C"/>
    <w:rsid w:val="001E1C76"/>
    <w:rsid w:val="001E3193"/>
    <w:rsid w:val="00215168"/>
    <w:rsid w:val="00221A2E"/>
    <w:rsid w:val="0022242D"/>
    <w:rsid w:val="00231AB6"/>
    <w:rsid w:val="00232E5F"/>
    <w:rsid w:val="00233F61"/>
    <w:rsid w:val="00241C90"/>
    <w:rsid w:val="00242BA8"/>
    <w:rsid w:val="00263336"/>
    <w:rsid w:val="0026371F"/>
    <w:rsid w:val="0027265C"/>
    <w:rsid w:val="002A6C2E"/>
    <w:rsid w:val="002B5446"/>
    <w:rsid w:val="002C23C1"/>
    <w:rsid w:val="002C6729"/>
    <w:rsid w:val="002D5EE3"/>
    <w:rsid w:val="002F63A6"/>
    <w:rsid w:val="003151EE"/>
    <w:rsid w:val="00325DF4"/>
    <w:rsid w:val="00327A33"/>
    <w:rsid w:val="003634ED"/>
    <w:rsid w:val="003640D4"/>
    <w:rsid w:val="00364ADF"/>
    <w:rsid w:val="0037743E"/>
    <w:rsid w:val="00383A2C"/>
    <w:rsid w:val="0039630E"/>
    <w:rsid w:val="003A273E"/>
    <w:rsid w:val="003A2CDB"/>
    <w:rsid w:val="003A585D"/>
    <w:rsid w:val="003B447F"/>
    <w:rsid w:val="003C5B43"/>
    <w:rsid w:val="003D5D44"/>
    <w:rsid w:val="003E2B7A"/>
    <w:rsid w:val="003E5947"/>
    <w:rsid w:val="003F071C"/>
    <w:rsid w:val="00406957"/>
    <w:rsid w:val="004107CD"/>
    <w:rsid w:val="00421B0C"/>
    <w:rsid w:val="00430720"/>
    <w:rsid w:val="00454EC5"/>
    <w:rsid w:val="00466E29"/>
    <w:rsid w:val="00485FBC"/>
    <w:rsid w:val="00492F14"/>
    <w:rsid w:val="004A46E0"/>
    <w:rsid w:val="004B17F6"/>
    <w:rsid w:val="004B3C6D"/>
    <w:rsid w:val="004D6EA2"/>
    <w:rsid w:val="004D7C8B"/>
    <w:rsid w:val="005642C6"/>
    <w:rsid w:val="00567679"/>
    <w:rsid w:val="005B7CCE"/>
    <w:rsid w:val="005C319A"/>
    <w:rsid w:val="005E6D10"/>
    <w:rsid w:val="005F1960"/>
    <w:rsid w:val="005F2A47"/>
    <w:rsid w:val="00604F51"/>
    <w:rsid w:val="00623727"/>
    <w:rsid w:val="006330D8"/>
    <w:rsid w:val="006344CD"/>
    <w:rsid w:val="0064004D"/>
    <w:rsid w:val="00673A17"/>
    <w:rsid w:val="0069546B"/>
    <w:rsid w:val="006B6833"/>
    <w:rsid w:val="006B6D22"/>
    <w:rsid w:val="006C0BF1"/>
    <w:rsid w:val="006C2608"/>
    <w:rsid w:val="006C2EBB"/>
    <w:rsid w:val="006C7EBB"/>
    <w:rsid w:val="006D6D78"/>
    <w:rsid w:val="006E2428"/>
    <w:rsid w:val="006F2D97"/>
    <w:rsid w:val="00715E04"/>
    <w:rsid w:val="00742D31"/>
    <w:rsid w:val="00780BCB"/>
    <w:rsid w:val="007C1883"/>
    <w:rsid w:val="007C1E4D"/>
    <w:rsid w:val="007D0E09"/>
    <w:rsid w:val="007D3FCD"/>
    <w:rsid w:val="007D48A3"/>
    <w:rsid w:val="007F506E"/>
    <w:rsid w:val="00807D91"/>
    <w:rsid w:val="00825B86"/>
    <w:rsid w:val="0083087E"/>
    <w:rsid w:val="00835B5D"/>
    <w:rsid w:val="008366F3"/>
    <w:rsid w:val="008564BC"/>
    <w:rsid w:val="008575C7"/>
    <w:rsid w:val="00876F75"/>
    <w:rsid w:val="0089109D"/>
    <w:rsid w:val="00895063"/>
    <w:rsid w:val="008D1B67"/>
    <w:rsid w:val="008E51EA"/>
    <w:rsid w:val="008E5ECD"/>
    <w:rsid w:val="008F4947"/>
    <w:rsid w:val="00911433"/>
    <w:rsid w:val="009124BF"/>
    <w:rsid w:val="0092436B"/>
    <w:rsid w:val="0092611C"/>
    <w:rsid w:val="009428D3"/>
    <w:rsid w:val="00951D78"/>
    <w:rsid w:val="00960DC6"/>
    <w:rsid w:val="00964E36"/>
    <w:rsid w:val="009704D4"/>
    <w:rsid w:val="00975BF9"/>
    <w:rsid w:val="009A2CEB"/>
    <w:rsid w:val="009B546F"/>
    <w:rsid w:val="009C0F9C"/>
    <w:rsid w:val="009C7A17"/>
    <w:rsid w:val="009D2A23"/>
    <w:rsid w:val="009E4041"/>
    <w:rsid w:val="009F60A9"/>
    <w:rsid w:val="00A01715"/>
    <w:rsid w:val="00A0217D"/>
    <w:rsid w:val="00A15BC6"/>
    <w:rsid w:val="00A41EE8"/>
    <w:rsid w:val="00A4224D"/>
    <w:rsid w:val="00A55952"/>
    <w:rsid w:val="00A80C5C"/>
    <w:rsid w:val="00A86053"/>
    <w:rsid w:val="00AA22AB"/>
    <w:rsid w:val="00AF0489"/>
    <w:rsid w:val="00AF7D7B"/>
    <w:rsid w:val="00B12414"/>
    <w:rsid w:val="00B164B9"/>
    <w:rsid w:val="00B164E2"/>
    <w:rsid w:val="00B23048"/>
    <w:rsid w:val="00B24241"/>
    <w:rsid w:val="00B30B67"/>
    <w:rsid w:val="00B371F3"/>
    <w:rsid w:val="00B4674C"/>
    <w:rsid w:val="00BB2FC5"/>
    <w:rsid w:val="00BB5561"/>
    <w:rsid w:val="00BE058A"/>
    <w:rsid w:val="00BF38CE"/>
    <w:rsid w:val="00C00340"/>
    <w:rsid w:val="00C21857"/>
    <w:rsid w:val="00C360FD"/>
    <w:rsid w:val="00C42FF5"/>
    <w:rsid w:val="00C62A6A"/>
    <w:rsid w:val="00C71CC0"/>
    <w:rsid w:val="00C760AF"/>
    <w:rsid w:val="00C937A5"/>
    <w:rsid w:val="00C96312"/>
    <w:rsid w:val="00CC19BC"/>
    <w:rsid w:val="00CF206E"/>
    <w:rsid w:val="00D12F84"/>
    <w:rsid w:val="00D269EE"/>
    <w:rsid w:val="00D44D59"/>
    <w:rsid w:val="00D510A7"/>
    <w:rsid w:val="00D715A7"/>
    <w:rsid w:val="00D7550C"/>
    <w:rsid w:val="00DA56D5"/>
    <w:rsid w:val="00DF38FB"/>
    <w:rsid w:val="00DF4BA6"/>
    <w:rsid w:val="00DF5BFB"/>
    <w:rsid w:val="00E07AC5"/>
    <w:rsid w:val="00E21106"/>
    <w:rsid w:val="00E34F3C"/>
    <w:rsid w:val="00E35F81"/>
    <w:rsid w:val="00E54009"/>
    <w:rsid w:val="00E558A8"/>
    <w:rsid w:val="00E72767"/>
    <w:rsid w:val="00E75240"/>
    <w:rsid w:val="00E75B04"/>
    <w:rsid w:val="00E75E66"/>
    <w:rsid w:val="00E823A6"/>
    <w:rsid w:val="00E82D05"/>
    <w:rsid w:val="00E85E78"/>
    <w:rsid w:val="00EB0CF1"/>
    <w:rsid w:val="00EB2796"/>
    <w:rsid w:val="00ED1536"/>
    <w:rsid w:val="00EE202E"/>
    <w:rsid w:val="00F03AF6"/>
    <w:rsid w:val="00F13706"/>
    <w:rsid w:val="00F17284"/>
    <w:rsid w:val="00F21A05"/>
    <w:rsid w:val="00F227B4"/>
    <w:rsid w:val="00F648E6"/>
    <w:rsid w:val="00F65D2A"/>
    <w:rsid w:val="00F76457"/>
    <w:rsid w:val="00F90A95"/>
    <w:rsid w:val="00FC19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6C4E3A"/>
  <w15:docId w15:val="{0C2D4495-D74E-47C0-A8DF-30D650D6E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F75"/>
    <w:rPr>
      <w:rFonts w:ascii="Arial" w:eastAsia="Arial" w:hAnsi="Arial" w:cs="Arial"/>
      <w:lang w:val="en-GB"/>
    </w:rPr>
  </w:style>
  <w:style w:type="paragraph" w:styleId="Heading1">
    <w:name w:val="heading 1"/>
    <w:basedOn w:val="Normal"/>
    <w:link w:val="Heading1Char"/>
    <w:uiPriority w:val="9"/>
    <w:qFormat/>
    <w:rsid w:val="00406957"/>
    <w:pPr>
      <w:spacing w:before="120" w:after="240"/>
      <w:outlineLvl w:val="0"/>
    </w:pPr>
    <w:rPr>
      <w:b/>
      <w:bCs/>
      <w:spacing w:val="-1"/>
      <w:sz w:val="40"/>
      <w:szCs w:val="40"/>
    </w:rPr>
  </w:style>
  <w:style w:type="paragraph" w:styleId="Heading2">
    <w:name w:val="heading 2"/>
    <w:basedOn w:val="Normal"/>
    <w:uiPriority w:val="9"/>
    <w:unhideWhenUsed/>
    <w:qFormat/>
    <w:rsid w:val="006D6D78"/>
    <w:pPr>
      <w:spacing w:before="240" w:after="120"/>
      <w:outlineLvl w:val="1"/>
    </w:pPr>
    <w:rPr>
      <w:b/>
      <w:bCs/>
      <w:sz w:val="32"/>
      <w:szCs w:val="32"/>
    </w:rPr>
  </w:style>
  <w:style w:type="paragraph" w:styleId="Heading3">
    <w:name w:val="heading 3"/>
    <w:basedOn w:val="Normal"/>
    <w:next w:val="Normal"/>
    <w:link w:val="Heading3Char"/>
    <w:uiPriority w:val="9"/>
    <w:unhideWhenUsed/>
    <w:qFormat/>
    <w:rsid w:val="00183E1B"/>
    <w:pPr>
      <w:keepNext/>
      <w:keepLines/>
      <w:spacing w:before="240"/>
      <w:outlineLvl w:val="2"/>
    </w:pPr>
    <w:rPr>
      <w:rFonts w:eastAsiaTheme="majorEastAsia"/>
      <w:b/>
      <w:bCs/>
      <w:sz w:val="24"/>
      <w:szCs w:val="24"/>
    </w:rPr>
  </w:style>
  <w:style w:type="paragraph" w:styleId="Heading4">
    <w:name w:val="heading 4"/>
    <w:basedOn w:val="Normal"/>
    <w:next w:val="Normal"/>
    <w:link w:val="Heading4Char"/>
    <w:uiPriority w:val="9"/>
    <w:semiHidden/>
    <w:unhideWhenUsed/>
    <w:qFormat/>
    <w:rsid w:val="000A10F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A10FF"/>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A10FF"/>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A10FF"/>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A10F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A10F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ind w:left="120"/>
    </w:pPr>
    <w:rPr>
      <w:sz w:val="20"/>
      <w:szCs w:val="20"/>
    </w:rPr>
  </w:style>
  <w:style w:type="paragraph" w:styleId="BodyText">
    <w:name w:val="Body Text"/>
    <w:basedOn w:val="Normal"/>
    <w:link w:val="BodyTextChar"/>
    <w:uiPriority w:val="1"/>
    <w:qFormat/>
    <w:rsid w:val="000B2F25"/>
    <w:pPr>
      <w:spacing w:before="240"/>
    </w:pPr>
    <w:rPr>
      <w:sz w:val="24"/>
      <w:szCs w:val="24"/>
    </w:rPr>
  </w:style>
  <w:style w:type="paragraph" w:styleId="ListParagraph">
    <w:name w:val="List Paragraph"/>
    <w:basedOn w:val="Normal"/>
    <w:uiPriority w:val="1"/>
    <w:qFormat/>
    <w:rsid w:val="00085F46"/>
    <w:pPr>
      <w:numPr>
        <w:numId w:val="21"/>
      </w:numPr>
      <w:spacing w:before="120"/>
      <w:ind w:left="426"/>
    </w:pPr>
    <w:rPr>
      <w:sz w:val="24"/>
      <w:szCs w:val="24"/>
    </w:r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964E36"/>
    <w:rPr>
      <w:sz w:val="16"/>
      <w:szCs w:val="16"/>
    </w:rPr>
  </w:style>
  <w:style w:type="paragraph" w:styleId="CommentText">
    <w:name w:val="annotation text"/>
    <w:basedOn w:val="Normal"/>
    <w:link w:val="CommentTextChar"/>
    <w:uiPriority w:val="99"/>
    <w:semiHidden/>
    <w:unhideWhenUsed/>
    <w:rsid w:val="00964E36"/>
    <w:rPr>
      <w:sz w:val="20"/>
      <w:szCs w:val="20"/>
    </w:rPr>
  </w:style>
  <w:style w:type="character" w:customStyle="1" w:styleId="CommentTextChar">
    <w:name w:val="Comment Text Char"/>
    <w:basedOn w:val="DefaultParagraphFont"/>
    <w:link w:val="CommentText"/>
    <w:uiPriority w:val="99"/>
    <w:semiHidden/>
    <w:rsid w:val="00964E36"/>
    <w:rPr>
      <w:rFonts w:ascii="Arial" w:eastAsia="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964E36"/>
    <w:rPr>
      <w:b/>
      <w:bCs/>
    </w:rPr>
  </w:style>
  <w:style w:type="character" w:customStyle="1" w:styleId="CommentSubjectChar">
    <w:name w:val="Comment Subject Char"/>
    <w:basedOn w:val="CommentTextChar"/>
    <w:link w:val="CommentSubject"/>
    <w:uiPriority w:val="99"/>
    <w:semiHidden/>
    <w:rsid w:val="00964E36"/>
    <w:rPr>
      <w:rFonts w:ascii="Arial" w:eastAsia="Arial" w:hAnsi="Arial" w:cs="Arial"/>
      <w:b/>
      <w:bCs/>
      <w:sz w:val="20"/>
      <w:szCs w:val="20"/>
      <w:lang w:val="en-GB"/>
    </w:rPr>
  </w:style>
  <w:style w:type="paragraph" w:styleId="Revision">
    <w:name w:val="Revision"/>
    <w:hidden/>
    <w:uiPriority w:val="99"/>
    <w:semiHidden/>
    <w:rsid w:val="00964E36"/>
    <w:pPr>
      <w:widowControl/>
      <w:autoSpaceDE/>
      <w:autoSpaceDN/>
    </w:pPr>
    <w:rPr>
      <w:rFonts w:ascii="Arial" w:eastAsia="Arial" w:hAnsi="Arial" w:cs="Arial"/>
      <w:lang w:val="en-GB"/>
    </w:rPr>
  </w:style>
  <w:style w:type="paragraph" w:styleId="Header">
    <w:name w:val="header"/>
    <w:basedOn w:val="Normal"/>
    <w:link w:val="HeaderChar"/>
    <w:uiPriority w:val="99"/>
    <w:unhideWhenUsed/>
    <w:rsid w:val="00B371F3"/>
    <w:pPr>
      <w:tabs>
        <w:tab w:val="center" w:pos="4513"/>
        <w:tab w:val="right" w:pos="9026"/>
      </w:tabs>
    </w:pPr>
  </w:style>
  <w:style w:type="character" w:customStyle="1" w:styleId="HeaderChar">
    <w:name w:val="Header Char"/>
    <w:basedOn w:val="DefaultParagraphFont"/>
    <w:link w:val="Header"/>
    <w:uiPriority w:val="99"/>
    <w:rsid w:val="00B371F3"/>
    <w:rPr>
      <w:rFonts w:ascii="Arial" w:eastAsia="Arial" w:hAnsi="Arial" w:cs="Arial"/>
      <w:lang w:val="en-GB"/>
    </w:rPr>
  </w:style>
  <w:style w:type="paragraph" w:styleId="Footer">
    <w:name w:val="footer"/>
    <w:basedOn w:val="Normal"/>
    <w:link w:val="FooterChar"/>
    <w:uiPriority w:val="99"/>
    <w:unhideWhenUsed/>
    <w:rsid w:val="00B371F3"/>
    <w:pPr>
      <w:tabs>
        <w:tab w:val="center" w:pos="4513"/>
        <w:tab w:val="right" w:pos="9026"/>
      </w:tabs>
    </w:pPr>
  </w:style>
  <w:style w:type="character" w:customStyle="1" w:styleId="FooterChar">
    <w:name w:val="Footer Char"/>
    <w:basedOn w:val="DefaultParagraphFont"/>
    <w:link w:val="Footer"/>
    <w:uiPriority w:val="99"/>
    <w:rsid w:val="00B371F3"/>
    <w:rPr>
      <w:rFonts w:ascii="Arial" w:eastAsia="Arial" w:hAnsi="Arial" w:cs="Arial"/>
      <w:lang w:val="en-GB"/>
    </w:rPr>
  </w:style>
  <w:style w:type="paragraph" w:customStyle="1" w:styleId="BodyBullet">
    <w:name w:val="Body Bullet"/>
    <w:basedOn w:val="BodyText"/>
    <w:link w:val="BodyBulletChar"/>
    <w:qFormat/>
    <w:rsid w:val="00EB2796"/>
    <w:pPr>
      <w:spacing w:before="0" w:line="300" w:lineRule="exact"/>
    </w:pPr>
  </w:style>
  <w:style w:type="character" w:customStyle="1" w:styleId="Heading3Char">
    <w:name w:val="Heading 3 Char"/>
    <w:basedOn w:val="DefaultParagraphFont"/>
    <w:link w:val="Heading3"/>
    <w:uiPriority w:val="9"/>
    <w:rsid w:val="00183E1B"/>
    <w:rPr>
      <w:rFonts w:ascii="Arial" w:eastAsiaTheme="majorEastAsia" w:hAnsi="Arial" w:cs="Arial"/>
      <w:b/>
      <w:bCs/>
      <w:sz w:val="24"/>
      <w:szCs w:val="24"/>
      <w:lang w:val="en-GB"/>
    </w:rPr>
  </w:style>
  <w:style w:type="character" w:customStyle="1" w:styleId="BodyTextChar">
    <w:name w:val="Body Text Char"/>
    <w:basedOn w:val="DefaultParagraphFont"/>
    <w:link w:val="BodyText"/>
    <w:uiPriority w:val="1"/>
    <w:rsid w:val="000B2F25"/>
    <w:rPr>
      <w:rFonts w:ascii="Arial" w:eastAsia="Arial" w:hAnsi="Arial" w:cs="Arial"/>
      <w:sz w:val="24"/>
      <w:szCs w:val="24"/>
      <w:lang w:val="en-GB"/>
    </w:rPr>
  </w:style>
  <w:style w:type="character" w:customStyle="1" w:styleId="BodyBulletChar">
    <w:name w:val="Body Bullet Char"/>
    <w:basedOn w:val="BodyTextChar"/>
    <w:link w:val="BodyBullet"/>
    <w:rsid w:val="00EB2796"/>
    <w:rPr>
      <w:rFonts w:ascii="Arial" w:eastAsia="Arial" w:hAnsi="Arial" w:cs="Arial"/>
      <w:sz w:val="24"/>
      <w:szCs w:val="24"/>
      <w:lang w:val="en-GB"/>
    </w:rPr>
  </w:style>
  <w:style w:type="table" w:styleId="TableGrid">
    <w:name w:val="Table Grid"/>
    <w:basedOn w:val="TableNormal"/>
    <w:uiPriority w:val="39"/>
    <w:rsid w:val="00BB2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6C260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4-Accent1">
    <w:name w:val="Grid Table 4 Accent 1"/>
    <w:basedOn w:val="TableNormal"/>
    <w:uiPriority w:val="49"/>
    <w:rsid w:val="006C260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Strong">
    <w:name w:val="Strong"/>
    <w:aliases w:val="Notes to accounts"/>
    <w:basedOn w:val="DefaultParagraphFont"/>
    <w:uiPriority w:val="22"/>
    <w:qFormat/>
    <w:rsid w:val="00E823A6"/>
    <w:rPr>
      <w:b/>
      <w:bCs/>
    </w:rPr>
  </w:style>
  <w:style w:type="character" w:customStyle="1" w:styleId="Heading1Char">
    <w:name w:val="Heading 1 Char"/>
    <w:basedOn w:val="DefaultParagraphFont"/>
    <w:link w:val="Heading1"/>
    <w:uiPriority w:val="9"/>
    <w:rsid w:val="00032FEE"/>
    <w:rPr>
      <w:rFonts w:ascii="Arial" w:eastAsia="Arial" w:hAnsi="Arial" w:cs="Arial"/>
      <w:b/>
      <w:bCs/>
      <w:spacing w:val="-1"/>
      <w:sz w:val="40"/>
      <w:szCs w:val="40"/>
      <w:lang w:val="en-GB"/>
    </w:rPr>
  </w:style>
  <w:style w:type="numbering" w:customStyle="1" w:styleId="Style1">
    <w:name w:val="Style1"/>
    <w:uiPriority w:val="99"/>
    <w:rsid w:val="00454EC5"/>
    <w:pPr>
      <w:numPr>
        <w:numId w:val="27"/>
      </w:numPr>
    </w:pPr>
  </w:style>
  <w:style w:type="paragraph" w:styleId="TOCHeading">
    <w:name w:val="TOC Heading"/>
    <w:basedOn w:val="Heading1"/>
    <w:next w:val="Normal"/>
    <w:uiPriority w:val="39"/>
    <w:unhideWhenUsed/>
    <w:qFormat/>
    <w:rsid w:val="006F2D97"/>
    <w:pPr>
      <w:keepNext/>
      <w:keepLines/>
      <w:widowControl/>
      <w:autoSpaceDE/>
      <w:autoSpaceDN/>
      <w:spacing w:before="240" w:after="0" w:line="259" w:lineRule="auto"/>
      <w:outlineLvl w:val="9"/>
    </w:pPr>
    <w:rPr>
      <w:rFonts w:asciiTheme="majorHAnsi" w:eastAsiaTheme="majorEastAsia" w:hAnsiTheme="majorHAnsi" w:cstheme="majorBidi"/>
      <w:b w:val="0"/>
      <w:bCs w:val="0"/>
      <w:color w:val="365F91" w:themeColor="accent1" w:themeShade="BF"/>
      <w:spacing w:val="0"/>
      <w:sz w:val="32"/>
      <w:szCs w:val="32"/>
      <w:lang w:val="en-US"/>
    </w:rPr>
  </w:style>
  <w:style w:type="paragraph" w:styleId="TOC2">
    <w:name w:val="toc 2"/>
    <w:basedOn w:val="Normal"/>
    <w:next w:val="Normal"/>
    <w:autoRedefine/>
    <w:uiPriority w:val="39"/>
    <w:unhideWhenUsed/>
    <w:rsid w:val="006F2D97"/>
    <w:pPr>
      <w:spacing w:after="100"/>
      <w:ind w:left="220"/>
    </w:pPr>
  </w:style>
  <w:style w:type="paragraph" w:styleId="TOC3">
    <w:name w:val="toc 3"/>
    <w:basedOn w:val="Normal"/>
    <w:next w:val="Normal"/>
    <w:autoRedefine/>
    <w:uiPriority w:val="39"/>
    <w:unhideWhenUsed/>
    <w:rsid w:val="006F2D97"/>
    <w:pPr>
      <w:spacing w:after="100"/>
      <w:ind w:left="440"/>
    </w:pPr>
  </w:style>
  <w:style w:type="paragraph" w:styleId="TOC4">
    <w:name w:val="toc 4"/>
    <w:basedOn w:val="Normal"/>
    <w:next w:val="Normal"/>
    <w:autoRedefine/>
    <w:uiPriority w:val="39"/>
    <w:unhideWhenUsed/>
    <w:rsid w:val="006F2D97"/>
    <w:pPr>
      <w:widowControl/>
      <w:autoSpaceDE/>
      <w:autoSpaceDN/>
      <w:spacing w:after="100" w:line="259" w:lineRule="auto"/>
      <w:ind w:left="660"/>
    </w:pPr>
    <w:rPr>
      <w:rFonts w:asciiTheme="minorHAnsi" w:eastAsiaTheme="minorEastAsia" w:hAnsiTheme="minorHAnsi" w:cstheme="minorBidi"/>
      <w:lang w:eastAsia="en-GB"/>
    </w:rPr>
  </w:style>
  <w:style w:type="paragraph" w:styleId="TOC5">
    <w:name w:val="toc 5"/>
    <w:basedOn w:val="Normal"/>
    <w:next w:val="Normal"/>
    <w:autoRedefine/>
    <w:uiPriority w:val="39"/>
    <w:unhideWhenUsed/>
    <w:rsid w:val="006F2D97"/>
    <w:pPr>
      <w:widowControl/>
      <w:autoSpaceDE/>
      <w:autoSpaceDN/>
      <w:spacing w:after="100" w:line="259" w:lineRule="auto"/>
      <w:ind w:left="880"/>
    </w:pPr>
    <w:rPr>
      <w:rFonts w:asciiTheme="minorHAnsi" w:eastAsiaTheme="minorEastAsia" w:hAnsiTheme="minorHAnsi" w:cstheme="minorBidi"/>
      <w:lang w:eastAsia="en-GB"/>
    </w:rPr>
  </w:style>
  <w:style w:type="paragraph" w:styleId="TOC6">
    <w:name w:val="toc 6"/>
    <w:basedOn w:val="Normal"/>
    <w:next w:val="Normal"/>
    <w:autoRedefine/>
    <w:uiPriority w:val="39"/>
    <w:unhideWhenUsed/>
    <w:rsid w:val="006F2D97"/>
    <w:pPr>
      <w:widowControl/>
      <w:autoSpaceDE/>
      <w:autoSpaceDN/>
      <w:spacing w:after="100" w:line="259" w:lineRule="auto"/>
      <w:ind w:left="1100"/>
    </w:pPr>
    <w:rPr>
      <w:rFonts w:asciiTheme="minorHAnsi" w:eastAsiaTheme="minorEastAsia" w:hAnsiTheme="minorHAnsi" w:cstheme="minorBidi"/>
      <w:lang w:eastAsia="en-GB"/>
    </w:rPr>
  </w:style>
  <w:style w:type="paragraph" w:styleId="TOC7">
    <w:name w:val="toc 7"/>
    <w:basedOn w:val="Normal"/>
    <w:next w:val="Normal"/>
    <w:autoRedefine/>
    <w:uiPriority w:val="39"/>
    <w:unhideWhenUsed/>
    <w:rsid w:val="006F2D97"/>
    <w:pPr>
      <w:widowControl/>
      <w:autoSpaceDE/>
      <w:autoSpaceDN/>
      <w:spacing w:after="100" w:line="259" w:lineRule="auto"/>
      <w:ind w:left="1320"/>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6F2D97"/>
    <w:pPr>
      <w:widowControl/>
      <w:autoSpaceDE/>
      <w:autoSpaceDN/>
      <w:spacing w:after="100" w:line="259" w:lineRule="auto"/>
      <w:ind w:left="1540"/>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6F2D97"/>
    <w:pPr>
      <w:widowControl/>
      <w:autoSpaceDE/>
      <w:autoSpaceDN/>
      <w:spacing w:after="100" w:line="259" w:lineRule="auto"/>
      <w:ind w:left="1760"/>
    </w:pPr>
    <w:rPr>
      <w:rFonts w:asciiTheme="minorHAnsi" w:eastAsiaTheme="minorEastAsia" w:hAnsiTheme="minorHAnsi" w:cstheme="minorBidi"/>
      <w:lang w:eastAsia="en-GB"/>
    </w:rPr>
  </w:style>
  <w:style w:type="character" w:styleId="Hyperlink">
    <w:name w:val="Hyperlink"/>
    <w:basedOn w:val="DefaultParagraphFont"/>
    <w:uiPriority w:val="99"/>
    <w:unhideWhenUsed/>
    <w:rsid w:val="006F2D97"/>
    <w:rPr>
      <w:color w:val="0000FF" w:themeColor="hyperlink"/>
      <w:u w:val="single"/>
    </w:rPr>
  </w:style>
  <w:style w:type="character" w:styleId="UnresolvedMention">
    <w:name w:val="Unresolved Mention"/>
    <w:basedOn w:val="DefaultParagraphFont"/>
    <w:uiPriority w:val="99"/>
    <w:semiHidden/>
    <w:unhideWhenUsed/>
    <w:rsid w:val="006F2D97"/>
    <w:rPr>
      <w:color w:val="605E5C"/>
      <w:shd w:val="clear" w:color="auto" w:fill="E1DFDD"/>
    </w:rPr>
  </w:style>
  <w:style w:type="paragraph" w:styleId="BalloonText">
    <w:name w:val="Balloon Text"/>
    <w:basedOn w:val="Normal"/>
    <w:link w:val="BalloonTextChar"/>
    <w:uiPriority w:val="99"/>
    <w:semiHidden/>
    <w:unhideWhenUsed/>
    <w:rsid w:val="000A1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0FF"/>
    <w:rPr>
      <w:rFonts w:ascii="Segoe UI" w:eastAsia="Arial" w:hAnsi="Segoe UI" w:cs="Segoe UI"/>
      <w:sz w:val="18"/>
      <w:szCs w:val="18"/>
      <w:lang w:val="en-GB"/>
    </w:rPr>
  </w:style>
  <w:style w:type="paragraph" w:styleId="Bibliography">
    <w:name w:val="Bibliography"/>
    <w:basedOn w:val="Normal"/>
    <w:next w:val="Normal"/>
    <w:uiPriority w:val="37"/>
    <w:semiHidden/>
    <w:unhideWhenUsed/>
    <w:rsid w:val="000A10FF"/>
  </w:style>
  <w:style w:type="paragraph" w:styleId="BlockText">
    <w:name w:val="Block Text"/>
    <w:basedOn w:val="Normal"/>
    <w:uiPriority w:val="99"/>
    <w:semiHidden/>
    <w:unhideWhenUsed/>
    <w:rsid w:val="000A10F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0A10FF"/>
    <w:pPr>
      <w:spacing w:after="120" w:line="480" w:lineRule="auto"/>
    </w:pPr>
  </w:style>
  <w:style w:type="character" w:customStyle="1" w:styleId="BodyText2Char">
    <w:name w:val="Body Text 2 Char"/>
    <w:basedOn w:val="DefaultParagraphFont"/>
    <w:link w:val="BodyText2"/>
    <w:uiPriority w:val="99"/>
    <w:semiHidden/>
    <w:rsid w:val="000A10FF"/>
    <w:rPr>
      <w:rFonts w:ascii="Arial" w:eastAsia="Arial" w:hAnsi="Arial" w:cs="Arial"/>
      <w:lang w:val="en-GB"/>
    </w:rPr>
  </w:style>
  <w:style w:type="paragraph" w:styleId="BodyText3">
    <w:name w:val="Body Text 3"/>
    <w:basedOn w:val="Normal"/>
    <w:link w:val="BodyText3Char"/>
    <w:uiPriority w:val="99"/>
    <w:semiHidden/>
    <w:unhideWhenUsed/>
    <w:rsid w:val="000A10FF"/>
    <w:pPr>
      <w:spacing w:after="120"/>
    </w:pPr>
    <w:rPr>
      <w:sz w:val="16"/>
      <w:szCs w:val="16"/>
    </w:rPr>
  </w:style>
  <w:style w:type="character" w:customStyle="1" w:styleId="BodyText3Char">
    <w:name w:val="Body Text 3 Char"/>
    <w:basedOn w:val="DefaultParagraphFont"/>
    <w:link w:val="BodyText3"/>
    <w:uiPriority w:val="99"/>
    <w:semiHidden/>
    <w:rsid w:val="000A10FF"/>
    <w:rPr>
      <w:rFonts w:ascii="Arial" w:eastAsia="Arial" w:hAnsi="Arial" w:cs="Arial"/>
      <w:sz w:val="16"/>
      <w:szCs w:val="16"/>
      <w:lang w:val="en-GB"/>
    </w:rPr>
  </w:style>
  <w:style w:type="paragraph" w:styleId="BodyTextFirstIndent">
    <w:name w:val="Body Text First Indent"/>
    <w:basedOn w:val="BodyText"/>
    <w:link w:val="BodyTextFirstIndentChar"/>
    <w:uiPriority w:val="99"/>
    <w:semiHidden/>
    <w:unhideWhenUsed/>
    <w:rsid w:val="000A10FF"/>
    <w:pPr>
      <w:spacing w:before="0"/>
      <w:ind w:firstLine="360"/>
    </w:pPr>
    <w:rPr>
      <w:sz w:val="22"/>
      <w:szCs w:val="22"/>
    </w:rPr>
  </w:style>
  <w:style w:type="character" w:customStyle="1" w:styleId="BodyTextFirstIndentChar">
    <w:name w:val="Body Text First Indent Char"/>
    <w:basedOn w:val="BodyTextChar"/>
    <w:link w:val="BodyTextFirstIndent"/>
    <w:uiPriority w:val="99"/>
    <w:semiHidden/>
    <w:rsid w:val="000A10FF"/>
    <w:rPr>
      <w:rFonts w:ascii="Arial" w:eastAsia="Arial" w:hAnsi="Arial" w:cs="Arial"/>
      <w:sz w:val="24"/>
      <w:szCs w:val="24"/>
      <w:lang w:val="en-GB"/>
    </w:rPr>
  </w:style>
  <w:style w:type="paragraph" w:styleId="BodyTextIndent">
    <w:name w:val="Body Text Indent"/>
    <w:basedOn w:val="Normal"/>
    <w:link w:val="BodyTextIndentChar"/>
    <w:uiPriority w:val="99"/>
    <w:semiHidden/>
    <w:unhideWhenUsed/>
    <w:rsid w:val="000A10FF"/>
    <w:pPr>
      <w:spacing w:after="120"/>
      <w:ind w:left="283"/>
    </w:pPr>
  </w:style>
  <w:style w:type="character" w:customStyle="1" w:styleId="BodyTextIndentChar">
    <w:name w:val="Body Text Indent Char"/>
    <w:basedOn w:val="DefaultParagraphFont"/>
    <w:link w:val="BodyTextIndent"/>
    <w:uiPriority w:val="99"/>
    <w:semiHidden/>
    <w:rsid w:val="000A10FF"/>
    <w:rPr>
      <w:rFonts w:ascii="Arial" w:eastAsia="Arial" w:hAnsi="Arial" w:cs="Arial"/>
      <w:lang w:val="en-GB"/>
    </w:rPr>
  </w:style>
  <w:style w:type="paragraph" w:styleId="BodyTextFirstIndent2">
    <w:name w:val="Body Text First Indent 2"/>
    <w:basedOn w:val="BodyTextIndent"/>
    <w:link w:val="BodyTextFirstIndent2Char"/>
    <w:uiPriority w:val="99"/>
    <w:semiHidden/>
    <w:unhideWhenUsed/>
    <w:rsid w:val="000A10FF"/>
    <w:pPr>
      <w:spacing w:after="0"/>
      <w:ind w:left="360" w:firstLine="360"/>
    </w:pPr>
  </w:style>
  <w:style w:type="character" w:customStyle="1" w:styleId="BodyTextFirstIndent2Char">
    <w:name w:val="Body Text First Indent 2 Char"/>
    <w:basedOn w:val="BodyTextIndentChar"/>
    <w:link w:val="BodyTextFirstIndent2"/>
    <w:uiPriority w:val="99"/>
    <w:semiHidden/>
    <w:rsid w:val="000A10FF"/>
    <w:rPr>
      <w:rFonts w:ascii="Arial" w:eastAsia="Arial" w:hAnsi="Arial" w:cs="Arial"/>
      <w:lang w:val="en-GB"/>
    </w:rPr>
  </w:style>
  <w:style w:type="paragraph" w:styleId="BodyTextIndent2">
    <w:name w:val="Body Text Indent 2"/>
    <w:basedOn w:val="Normal"/>
    <w:link w:val="BodyTextIndent2Char"/>
    <w:uiPriority w:val="99"/>
    <w:semiHidden/>
    <w:unhideWhenUsed/>
    <w:rsid w:val="000A10FF"/>
    <w:pPr>
      <w:spacing w:after="120" w:line="480" w:lineRule="auto"/>
      <w:ind w:left="283"/>
    </w:pPr>
  </w:style>
  <w:style w:type="character" w:customStyle="1" w:styleId="BodyTextIndent2Char">
    <w:name w:val="Body Text Indent 2 Char"/>
    <w:basedOn w:val="DefaultParagraphFont"/>
    <w:link w:val="BodyTextIndent2"/>
    <w:uiPriority w:val="99"/>
    <w:semiHidden/>
    <w:rsid w:val="000A10FF"/>
    <w:rPr>
      <w:rFonts w:ascii="Arial" w:eastAsia="Arial" w:hAnsi="Arial" w:cs="Arial"/>
      <w:lang w:val="en-GB"/>
    </w:rPr>
  </w:style>
  <w:style w:type="paragraph" w:styleId="BodyTextIndent3">
    <w:name w:val="Body Text Indent 3"/>
    <w:basedOn w:val="Normal"/>
    <w:link w:val="BodyTextIndent3Char"/>
    <w:uiPriority w:val="99"/>
    <w:semiHidden/>
    <w:unhideWhenUsed/>
    <w:rsid w:val="000A10F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A10FF"/>
    <w:rPr>
      <w:rFonts w:ascii="Arial" w:eastAsia="Arial" w:hAnsi="Arial" w:cs="Arial"/>
      <w:sz w:val="16"/>
      <w:szCs w:val="16"/>
      <w:lang w:val="en-GB"/>
    </w:rPr>
  </w:style>
  <w:style w:type="paragraph" w:styleId="Caption">
    <w:name w:val="caption"/>
    <w:basedOn w:val="Normal"/>
    <w:next w:val="Normal"/>
    <w:uiPriority w:val="35"/>
    <w:semiHidden/>
    <w:unhideWhenUsed/>
    <w:qFormat/>
    <w:rsid w:val="000A10FF"/>
    <w:pPr>
      <w:spacing w:after="200"/>
    </w:pPr>
    <w:rPr>
      <w:i/>
      <w:iCs/>
      <w:color w:val="1F497D" w:themeColor="text2"/>
      <w:sz w:val="18"/>
      <w:szCs w:val="18"/>
    </w:rPr>
  </w:style>
  <w:style w:type="paragraph" w:styleId="Closing">
    <w:name w:val="Closing"/>
    <w:basedOn w:val="Normal"/>
    <w:link w:val="ClosingChar"/>
    <w:uiPriority w:val="99"/>
    <w:semiHidden/>
    <w:unhideWhenUsed/>
    <w:rsid w:val="000A10FF"/>
    <w:pPr>
      <w:ind w:left="4252"/>
    </w:pPr>
  </w:style>
  <w:style w:type="character" w:customStyle="1" w:styleId="ClosingChar">
    <w:name w:val="Closing Char"/>
    <w:basedOn w:val="DefaultParagraphFont"/>
    <w:link w:val="Closing"/>
    <w:uiPriority w:val="99"/>
    <w:semiHidden/>
    <w:rsid w:val="000A10FF"/>
    <w:rPr>
      <w:rFonts w:ascii="Arial" w:eastAsia="Arial" w:hAnsi="Arial" w:cs="Arial"/>
      <w:lang w:val="en-GB"/>
    </w:rPr>
  </w:style>
  <w:style w:type="paragraph" w:styleId="Date">
    <w:name w:val="Date"/>
    <w:basedOn w:val="Normal"/>
    <w:next w:val="Normal"/>
    <w:link w:val="DateChar"/>
    <w:uiPriority w:val="99"/>
    <w:semiHidden/>
    <w:unhideWhenUsed/>
    <w:rsid w:val="000A10FF"/>
  </w:style>
  <w:style w:type="character" w:customStyle="1" w:styleId="DateChar">
    <w:name w:val="Date Char"/>
    <w:basedOn w:val="DefaultParagraphFont"/>
    <w:link w:val="Date"/>
    <w:uiPriority w:val="99"/>
    <w:semiHidden/>
    <w:rsid w:val="000A10FF"/>
    <w:rPr>
      <w:rFonts w:ascii="Arial" w:eastAsia="Arial" w:hAnsi="Arial" w:cs="Arial"/>
      <w:lang w:val="en-GB"/>
    </w:rPr>
  </w:style>
  <w:style w:type="paragraph" w:styleId="DocumentMap">
    <w:name w:val="Document Map"/>
    <w:basedOn w:val="Normal"/>
    <w:link w:val="DocumentMapChar"/>
    <w:uiPriority w:val="99"/>
    <w:semiHidden/>
    <w:unhideWhenUsed/>
    <w:rsid w:val="000A10FF"/>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A10FF"/>
    <w:rPr>
      <w:rFonts w:ascii="Segoe UI" w:eastAsia="Arial" w:hAnsi="Segoe UI" w:cs="Segoe UI"/>
      <w:sz w:val="16"/>
      <w:szCs w:val="16"/>
      <w:lang w:val="en-GB"/>
    </w:rPr>
  </w:style>
  <w:style w:type="paragraph" w:styleId="E-mailSignature">
    <w:name w:val="E-mail Signature"/>
    <w:basedOn w:val="Normal"/>
    <w:link w:val="E-mailSignatureChar"/>
    <w:uiPriority w:val="99"/>
    <w:semiHidden/>
    <w:unhideWhenUsed/>
    <w:rsid w:val="000A10FF"/>
  </w:style>
  <w:style w:type="character" w:customStyle="1" w:styleId="E-mailSignatureChar">
    <w:name w:val="E-mail Signature Char"/>
    <w:basedOn w:val="DefaultParagraphFont"/>
    <w:link w:val="E-mailSignature"/>
    <w:uiPriority w:val="99"/>
    <w:semiHidden/>
    <w:rsid w:val="000A10FF"/>
    <w:rPr>
      <w:rFonts w:ascii="Arial" w:eastAsia="Arial" w:hAnsi="Arial" w:cs="Arial"/>
      <w:lang w:val="en-GB"/>
    </w:rPr>
  </w:style>
  <w:style w:type="paragraph" w:styleId="EndnoteText">
    <w:name w:val="endnote text"/>
    <w:basedOn w:val="Normal"/>
    <w:link w:val="EndnoteTextChar"/>
    <w:uiPriority w:val="99"/>
    <w:semiHidden/>
    <w:unhideWhenUsed/>
    <w:rsid w:val="000A10FF"/>
    <w:rPr>
      <w:sz w:val="20"/>
      <w:szCs w:val="20"/>
    </w:rPr>
  </w:style>
  <w:style w:type="character" w:customStyle="1" w:styleId="EndnoteTextChar">
    <w:name w:val="Endnote Text Char"/>
    <w:basedOn w:val="DefaultParagraphFont"/>
    <w:link w:val="EndnoteText"/>
    <w:uiPriority w:val="99"/>
    <w:semiHidden/>
    <w:rsid w:val="000A10FF"/>
    <w:rPr>
      <w:rFonts w:ascii="Arial" w:eastAsia="Arial" w:hAnsi="Arial" w:cs="Arial"/>
      <w:sz w:val="20"/>
      <w:szCs w:val="20"/>
      <w:lang w:val="en-GB"/>
    </w:rPr>
  </w:style>
  <w:style w:type="paragraph" w:styleId="EnvelopeAddress">
    <w:name w:val="envelope address"/>
    <w:basedOn w:val="Normal"/>
    <w:uiPriority w:val="99"/>
    <w:semiHidden/>
    <w:unhideWhenUsed/>
    <w:rsid w:val="000A10F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A10FF"/>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0A10FF"/>
    <w:rPr>
      <w:sz w:val="20"/>
      <w:szCs w:val="20"/>
    </w:rPr>
  </w:style>
  <w:style w:type="character" w:customStyle="1" w:styleId="FootnoteTextChar">
    <w:name w:val="Footnote Text Char"/>
    <w:basedOn w:val="DefaultParagraphFont"/>
    <w:link w:val="FootnoteText"/>
    <w:uiPriority w:val="99"/>
    <w:semiHidden/>
    <w:rsid w:val="000A10FF"/>
    <w:rPr>
      <w:rFonts w:ascii="Arial" w:eastAsia="Arial" w:hAnsi="Arial" w:cs="Arial"/>
      <w:sz w:val="20"/>
      <w:szCs w:val="20"/>
      <w:lang w:val="en-GB"/>
    </w:rPr>
  </w:style>
  <w:style w:type="character" w:customStyle="1" w:styleId="Heading4Char">
    <w:name w:val="Heading 4 Char"/>
    <w:basedOn w:val="DefaultParagraphFont"/>
    <w:link w:val="Heading4"/>
    <w:uiPriority w:val="9"/>
    <w:semiHidden/>
    <w:rsid w:val="000A10FF"/>
    <w:rPr>
      <w:rFonts w:asciiTheme="majorHAnsi" w:eastAsiaTheme="majorEastAsia" w:hAnsiTheme="majorHAnsi" w:cstheme="majorBidi"/>
      <w:i/>
      <w:iCs/>
      <w:color w:val="365F91" w:themeColor="accent1" w:themeShade="BF"/>
      <w:lang w:val="en-GB"/>
    </w:rPr>
  </w:style>
  <w:style w:type="character" w:customStyle="1" w:styleId="Heading5Char">
    <w:name w:val="Heading 5 Char"/>
    <w:basedOn w:val="DefaultParagraphFont"/>
    <w:link w:val="Heading5"/>
    <w:uiPriority w:val="9"/>
    <w:semiHidden/>
    <w:rsid w:val="000A10FF"/>
    <w:rPr>
      <w:rFonts w:asciiTheme="majorHAnsi" w:eastAsiaTheme="majorEastAsia" w:hAnsiTheme="majorHAnsi" w:cstheme="majorBidi"/>
      <w:color w:val="365F91" w:themeColor="accent1" w:themeShade="BF"/>
      <w:lang w:val="en-GB"/>
    </w:rPr>
  </w:style>
  <w:style w:type="character" w:customStyle="1" w:styleId="Heading6Char">
    <w:name w:val="Heading 6 Char"/>
    <w:basedOn w:val="DefaultParagraphFont"/>
    <w:link w:val="Heading6"/>
    <w:uiPriority w:val="9"/>
    <w:semiHidden/>
    <w:rsid w:val="000A10FF"/>
    <w:rPr>
      <w:rFonts w:asciiTheme="majorHAnsi" w:eastAsiaTheme="majorEastAsia" w:hAnsiTheme="majorHAnsi" w:cstheme="majorBidi"/>
      <w:color w:val="243F60" w:themeColor="accent1" w:themeShade="7F"/>
      <w:lang w:val="en-GB"/>
    </w:rPr>
  </w:style>
  <w:style w:type="character" w:customStyle="1" w:styleId="Heading7Char">
    <w:name w:val="Heading 7 Char"/>
    <w:basedOn w:val="DefaultParagraphFont"/>
    <w:link w:val="Heading7"/>
    <w:uiPriority w:val="9"/>
    <w:semiHidden/>
    <w:rsid w:val="000A10FF"/>
    <w:rPr>
      <w:rFonts w:asciiTheme="majorHAnsi" w:eastAsiaTheme="majorEastAsia" w:hAnsiTheme="majorHAnsi" w:cstheme="majorBidi"/>
      <w:i/>
      <w:iCs/>
      <w:color w:val="243F60" w:themeColor="accent1" w:themeShade="7F"/>
      <w:lang w:val="en-GB"/>
    </w:rPr>
  </w:style>
  <w:style w:type="character" w:customStyle="1" w:styleId="Heading8Char">
    <w:name w:val="Heading 8 Char"/>
    <w:basedOn w:val="DefaultParagraphFont"/>
    <w:link w:val="Heading8"/>
    <w:uiPriority w:val="9"/>
    <w:semiHidden/>
    <w:rsid w:val="000A10FF"/>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0A10FF"/>
    <w:rPr>
      <w:rFonts w:asciiTheme="majorHAnsi" w:eastAsiaTheme="majorEastAsia" w:hAnsiTheme="majorHAnsi" w:cstheme="majorBidi"/>
      <w:i/>
      <w:iCs/>
      <w:color w:val="272727" w:themeColor="text1" w:themeTint="D8"/>
      <w:sz w:val="21"/>
      <w:szCs w:val="21"/>
      <w:lang w:val="en-GB"/>
    </w:rPr>
  </w:style>
  <w:style w:type="paragraph" w:styleId="HTMLAddress">
    <w:name w:val="HTML Address"/>
    <w:basedOn w:val="Normal"/>
    <w:link w:val="HTMLAddressChar"/>
    <w:uiPriority w:val="99"/>
    <w:semiHidden/>
    <w:unhideWhenUsed/>
    <w:rsid w:val="000A10FF"/>
    <w:rPr>
      <w:i/>
      <w:iCs/>
    </w:rPr>
  </w:style>
  <w:style w:type="character" w:customStyle="1" w:styleId="HTMLAddressChar">
    <w:name w:val="HTML Address Char"/>
    <w:basedOn w:val="DefaultParagraphFont"/>
    <w:link w:val="HTMLAddress"/>
    <w:uiPriority w:val="99"/>
    <w:semiHidden/>
    <w:rsid w:val="000A10FF"/>
    <w:rPr>
      <w:rFonts w:ascii="Arial" w:eastAsia="Arial" w:hAnsi="Arial" w:cs="Arial"/>
      <w:i/>
      <w:iCs/>
      <w:lang w:val="en-GB"/>
    </w:rPr>
  </w:style>
  <w:style w:type="paragraph" w:styleId="HTMLPreformatted">
    <w:name w:val="HTML Preformatted"/>
    <w:basedOn w:val="Normal"/>
    <w:link w:val="HTMLPreformattedChar"/>
    <w:uiPriority w:val="99"/>
    <w:semiHidden/>
    <w:unhideWhenUsed/>
    <w:rsid w:val="000A10F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A10FF"/>
    <w:rPr>
      <w:rFonts w:ascii="Consolas" w:eastAsia="Arial" w:hAnsi="Consolas" w:cs="Arial"/>
      <w:sz w:val="20"/>
      <w:szCs w:val="20"/>
      <w:lang w:val="en-GB"/>
    </w:rPr>
  </w:style>
  <w:style w:type="paragraph" w:styleId="Index1">
    <w:name w:val="index 1"/>
    <w:basedOn w:val="Normal"/>
    <w:next w:val="Normal"/>
    <w:autoRedefine/>
    <w:uiPriority w:val="99"/>
    <w:semiHidden/>
    <w:unhideWhenUsed/>
    <w:rsid w:val="000A10FF"/>
    <w:pPr>
      <w:ind w:left="220" w:hanging="220"/>
    </w:pPr>
  </w:style>
  <w:style w:type="paragraph" w:styleId="Index2">
    <w:name w:val="index 2"/>
    <w:basedOn w:val="Normal"/>
    <w:next w:val="Normal"/>
    <w:autoRedefine/>
    <w:uiPriority w:val="99"/>
    <w:semiHidden/>
    <w:unhideWhenUsed/>
    <w:rsid w:val="000A10FF"/>
    <w:pPr>
      <w:ind w:left="440" w:hanging="220"/>
    </w:pPr>
  </w:style>
  <w:style w:type="paragraph" w:styleId="Index3">
    <w:name w:val="index 3"/>
    <w:basedOn w:val="Normal"/>
    <w:next w:val="Normal"/>
    <w:autoRedefine/>
    <w:uiPriority w:val="99"/>
    <w:semiHidden/>
    <w:unhideWhenUsed/>
    <w:rsid w:val="000A10FF"/>
    <w:pPr>
      <w:ind w:left="660" w:hanging="220"/>
    </w:pPr>
  </w:style>
  <w:style w:type="paragraph" w:styleId="Index4">
    <w:name w:val="index 4"/>
    <w:basedOn w:val="Normal"/>
    <w:next w:val="Normal"/>
    <w:autoRedefine/>
    <w:uiPriority w:val="99"/>
    <w:semiHidden/>
    <w:unhideWhenUsed/>
    <w:rsid w:val="000A10FF"/>
    <w:pPr>
      <w:ind w:left="880" w:hanging="220"/>
    </w:pPr>
  </w:style>
  <w:style w:type="paragraph" w:styleId="Index5">
    <w:name w:val="index 5"/>
    <w:basedOn w:val="Normal"/>
    <w:next w:val="Normal"/>
    <w:autoRedefine/>
    <w:uiPriority w:val="99"/>
    <w:semiHidden/>
    <w:unhideWhenUsed/>
    <w:rsid w:val="000A10FF"/>
    <w:pPr>
      <w:ind w:left="1100" w:hanging="220"/>
    </w:pPr>
  </w:style>
  <w:style w:type="paragraph" w:styleId="Index6">
    <w:name w:val="index 6"/>
    <w:basedOn w:val="Normal"/>
    <w:next w:val="Normal"/>
    <w:autoRedefine/>
    <w:uiPriority w:val="99"/>
    <w:semiHidden/>
    <w:unhideWhenUsed/>
    <w:rsid w:val="000A10FF"/>
    <w:pPr>
      <w:ind w:left="1320" w:hanging="220"/>
    </w:pPr>
  </w:style>
  <w:style w:type="paragraph" w:styleId="Index7">
    <w:name w:val="index 7"/>
    <w:basedOn w:val="Normal"/>
    <w:next w:val="Normal"/>
    <w:autoRedefine/>
    <w:uiPriority w:val="99"/>
    <w:semiHidden/>
    <w:unhideWhenUsed/>
    <w:rsid w:val="000A10FF"/>
    <w:pPr>
      <w:ind w:left="1540" w:hanging="220"/>
    </w:pPr>
  </w:style>
  <w:style w:type="paragraph" w:styleId="Index8">
    <w:name w:val="index 8"/>
    <w:basedOn w:val="Normal"/>
    <w:next w:val="Normal"/>
    <w:autoRedefine/>
    <w:uiPriority w:val="99"/>
    <w:semiHidden/>
    <w:unhideWhenUsed/>
    <w:rsid w:val="000A10FF"/>
    <w:pPr>
      <w:ind w:left="1760" w:hanging="220"/>
    </w:pPr>
  </w:style>
  <w:style w:type="paragraph" w:styleId="Index9">
    <w:name w:val="index 9"/>
    <w:basedOn w:val="Normal"/>
    <w:next w:val="Normal"/>
    <w:autoRedefine/>
    <w:uiPriority w:val="99"/>
    <w:semiHidden/>
    <w:unhideWhenUsed/>
    <w:rsid w:val="000A10FF"/>
    <w:pPr>
      <w:ind w:left="1980" w:hanging="220"/>
    </w:pPr>
  </w:style>
  <w:style w:type="paragraph" w:styleId="IndexHeading">
    <w:name w:val="index heading"/>
    <w:basedOn w:val="Normal"/>
    <w:next w:val="Index1"/>
    <w:uiPriority w:val="99"/>
    <w:semiHidden/>
    <w:unhideWhenUsed/>
    <w:rsid w:val="000A10F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A10F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A10FF"/>
    <w:rPr>
      <w:rFonts w:ascii="Arial" w:eastAsia="Arial" w:hAnsi="Arial" w:cs="Arial"/>
      <w:i/>
      <w:iCs/>
      <w:color w:val="4F81BD" w:themeColor="accent1"/>
      <w:lang w:val="en-GB"/>
    </w:rPr>
  </w:style>
  <w:style w:type="paragraph" w:styleId="List">
    <w:name w:val="List"/>
    <w:basedOn w:val="Normal"/>
    <w:uiPriority w:val="99"/>
    <w:semiHidden/>
    <w:unhideWhenUsed/>
    <w:rsid w:val="000A10FF"/>
    <w:pPr>
      <w:ind w:left="283" w:hanging="283"/>
      <w:contextualSpacing/>
    </w:pPr>
  </w:style>
  <w:style w:type="paragraph" w:styleId="List2">
    <w:name w:val="List 2"/>
    <w:basedOn w:val="Normal"/>
    <w:uiPriority w:val="99"/>
    <w:semiHidden/>
    <w:unhideWhenUsed/>
    <w:rsid w:val="000A10FF"/>
    <w:pPr>
      <w:ind w:left="566" w:hanging="283"/>
      <w:contextualSpacing/>
    </w:pPr>
  </w:style>
  <w:style w:type="paragraph" w:styleId="List3">
    <w:name w:val="List 3"/>
    <w:basedOn w:val="Normal"/>
    <w:uiPriority w:val="99"/>
    <w:semiHidden/>
    <w:unhideWhenUsed/>
    <w:rsid w:val="000A10FF"/>
    <w:pPr>
      <w:ind w:left="849" w:hanging="283"/>
      <w:contextualSpacing/>
    </w:pPr>
  </w:style>
  <w:style w:type="paragraph" w:styleId="List4">
    <w:name w:val="List 4"/>
    <w:basedOn w:val="Normal"/>
    <w:uiPriority w:val="99"/>
    <w:semiHidden/>
    <w:unhideWhenUsed/>
    <w:rsid w:val="000A10FF"/>
    <w:pPr>
      <w:ind w:left="1132" w:hanging="283"/>
      <w:contextualSpacing/>
    </w:pPr>
  </w:style>
  <w:style w:type="paragraph" w:styleId="List5">
    <w:name w:val="List 5"/>
    <w:basedOn w:val="Normal"/>
    <w:uiPriority w:val="99"/>
    <w:semiHidden/>
    <w:unhideWhenUsed/>
    <w:rsid w:val="000A10FF"/>
    <w:pPr>
      <w:ind w:left="1415" w:hanging="283"/>
      <w:contextualSpacing/>
    </w:pPr>
  </w:style>
  <w:style w:type="paragraph" w:styleId="ListBullet">
    <w:name w:val="List Bullet"/>
    <w:basedOn w:val="Normal"/>
    <w:uiPriority w:val="99"/>
    <w:semiHidden/>
    <w:unhideWhenUsed/>
    <w:rsid w:val="000A10FF"/>
    <w:pPr>
      <w:numPr>
        <w:numId w:val="31"/>
      </w:numPr>
      <w:contextualSpacing/>
    </w:pPr>
  </w:style>
  <w:style w:type="paragraph" w:styleId="ListBullet2">
    <w:name w:val="List Bullet 2"/>
    <w:basedOn w:val="Normal"/>
    <w:uiPriority w:val="99"/>
    <w:semiHidden/>
    <w:unhideWhenUsed/>
    <w:rsid w:val="000A10FF"/>
    <w:pPr>
      <w:numPr>
        <w:numId w:val="32"/>
      </w:numPr>
      <w:contextualSpacing/>
    </w:pPr>
  </w:style>
  <w:style w:type="paragraph" w:styleId="ListBullet3">
    <w:name w:val="List Bullet 3"/>
    <w:basedOn w:val="Normal"/>
    <w:uiPriority w:val="99"/>
    <w:semiHidden/>
    <w:unhideWhenUsed/>
    <w:rsid w:val="000A10FF"/>
    <w:pPr>
      <w:numPr>
        <w:numId w:val="33"/>
      </w:numPr>
      <w:contextualSpacing/>
    </w:pPr>
  </w:style>
  <w:style w:type="paragraph" w:styleId="ListBullet4">
    <w:name w:val="List Bullet 4"/>
    <w:basedOn w:val="Normal"/>
    <w:uiPriority w:val="99"/>
    <w:semiHidden/>
    <w:unhideWhenUsed/>
    <w:rsid w:val="000A10FF"/>
    <w:pPr>
      <w:numPr>
        <w:numId w:val="34"/>
      </w:numPr>
      <w:contextualSpacing/>
    </w:pPr>
  </w:style>
  <w:style w:type="paragraph" w:styleId="ListBullet5">
    <w:name w:val="List Bullet 5"/>
    <w:basedOn w:val="Normal"/>
    <w:uiPriority w:val="99"/>
    <w:semiHidden/>
    <w:unhideWhenUsed/>
    <w:rsid w:val="000A10FF"/>
    <w:pPr>
      <w:numPr>
        <w:numId w:val="35"/>
      </w:numPr>
      <w:contextualSpacing/>
    </w:pPr>
  </w:style>
  <w:style w:type="paragraph" w:styleId="ListContinue">
    <w:name w:val="List Continue"/>
    <w:basedOn w:val="Normal"/>
    <w:uiPriority w:val="99"/>
    <w:semiHidden/>
    <w:unhideWhenUsed/>
    <w:rsid w:val="000A10FF"/>
    <w:pPr>
      <w:spacing w:after="120"/>
      <w:ind w:left="283"/>
      <w:contextualSpacing/>
    </w:pPr>
  </w:style>
  <w:style w:type="paragraph" w:styleId="ListContinue2">
    <w:name w:val="List Continue 2"/>
    <w:basedOn w:val="Normal"/>
    <w:uiPriority w:val="99"/>
    <w:semiHidden/>
    <w:unhideWhenUsed/>
    <w:rsid w:val="000A10FF"/>
    <w:pPr>
      <w:spacing w:after="120"/>
      <w:ind w:left="566"/>
      <w:contextualSpacing/>
    </w:pPr>
  </w:style>
  <w:style w:type="paragraph" w:styleId="ListContinue3">
    <w:name w:val="List Continue 3"/>
    <w:basedOn w:val="Normal"/>
    <w:uiPriority w:val="99"/>
    <w:semiHidden/>
    <w:unhideWhenUsed/>
    <w:rsid w:val="000A10FF"/>
    <w:pPr>
      <w:spacing w:after="120"/>
      <w:ind w:left="849"/>
      <w:contextualSpacing/>
    </w:pPr>
  </w:style>
  <w:style w:type="paragraph" w:styleId="ListContinue4">
    <w:name w:val="List Continue 4"/>
    <w:basedOn w:val="Normal"/>
    <w:uiPriority w:val="99"/>
    <w:semiHidden/>
    <w:unhideWhenUsed/>
    <w:rsid w:val="000A10FF"/>
    <w:pPr>
      <w:spacing w:after="120"/>
      <w:ind w:left="1132"/>
      <w:contextualSpacing/>
    </w:pPr>
  </w:style>
  <w:style w:type="paragraph" w:styleId="ListContinue5">
    <w:name w:val="List Continue 5"/>
    <w:basedOn w:val="Normal"/>
    <w:uiPriority w:val="99"/>
    <w:semiHidden/>
    <w:unhideWhenUsed/>
    <w:rsid w:val="000A10FF"/>
    <w:pPr>
      <w:spacing w:after="120"/>
      <w:ind w:left="1415"/>
      <w:contextualSpacing/>
    </w:pPr>
  </w:style>
  <w:style w:type="paragraph" w:styleId="ListNumber">
    <w:name w:val="List Number"/>
    <w:basedOn w:val="Normal"/>
    <w:uiPriority w:val="99"/>
    <w:semiHidden/>
    <w:unhideWhenUsed/>
    <w:rsid w:val="000A10FF"/>
    <w:pPr>
      <w:numPr>
        <w:numId w:val="36"/>
      </w:numPr>
      <w:contextualSpacing/>
    </w:pPr>
  </w:style>
  <w:style w:type="paragraph" w:styleId="ListNumber2">
    <w:name w:val="List Number 2"/>
    <w:basedOn w:val="Normal"/>
    <w:uiPriority w:val="99"/>
    <w:semiHidden/>
    <w:unhideWhenUsed/>
    <w:rsid w:val="000A10FF"/>
    <w:pPr>
      <w:numPr>
        <w:numId w:val="37"/>
      </w:numPr>
      <w:contextualSpacing/>
    </w:pPr>
  </w:style>
  <w:style w:type="paragraph" w:styleId="ListNumber3">
    <w:name w:val="List Number 3"/>
    <w:basedOn w:val="Normal"/>
    <w:uiPriority w:val="99"/>
    <w:semiHidden/>
    <w:unhideWhenUsed/>
    <w:rsid w:val="000A10FF"/>
    <w:pPr>
      <w:numPr>
        <w:numId w:val="38"/>
      </w:numPr>
      <w:contextualSpacing/>
    </w:pPr>
  </w:style>
  <w:style w:type="paragraph" w:styleId="ListNumber4">
    <w:name w:val="List Number 4"/>
    <w:basedOn w:val="Normal"/>
    <w:uiPriority w:val="99"/>
    <w:semiHidden/>
    <w:unhideWhenUsed/>
    <w:rsid w:val="000A10FF"/>
    <w:pPr>
      <w:numPr>
        <w:numId w:val="39"/>
      </w:numPr>
      <w:contextualSpacing/>
    </w:pPr>
  </w:style>
  <w:style w:type="paragraph" w:styleId="ListNumber5">
    <w:name w:val="List Number 5"/>
    <w:basedOn w:val="Normal"/>
    <w:uiPriority w:val="99"/>
    <w:semiHidden/>
    <w:unhideWhenUsed/>
    <w:rsid w:val="000A10FF"/>
    <w:pPr>
      <w:numPr>
        <w:numId w:val="40"/>
      </w:numPr>
      <w:contextualSpacing/>
    </w:pPr>
  </w:style>
  <w:style w:type="paragraph" w:styleId="MacroText">
    <w:name w:val="macro"/>
    <w:link w:val="MacroTextChar"/>
    <w:uiPriority w:val="99"/>
    <w:semiHidden/>
    <w:unhideWhenUsed/>
    <w:rsid w:val="000A10FF"/>
    <w:pPr>
      <w:tabs>
        <w:tab w:val="left" w:pos="480"/>
        <w:tab w:val="left" w:pos="960"/>
        <w:tab w:val="left" w:pos="1440"/>
        <w:tab w:val="left" w:pos="1920"/>
        <w:tab w:val="left" w:pos="2400"/>
        <w:tab w:val="left" w:pos="2880"/>
        <w:tab w:val="left" w:pos="3360"/>
        <w:tab w:val="left" w:pos="3840"/>
        <w:tab w:val="left" w:pos="4320"/>
      </w:tabs>
    </w:pPr>
    <w:rPr>
      <w:rFonts w:ascii="Consolas" w:eastAsia="Arial" w:hAnsi="Consolas" w:cs="Arial"/>
      <w:sz w:val="20"/>
      <w:szCs w:val="20"/>
      <w:lang w:val="en-GB"/>
    </w:rPr>
  </w:style>
  <w:style w:type="character" w:customStyle="1" w:styleId="MacroTextChar">
    <w:name w:val="Macro Text Char"/>
    <w:basedOn w:val="DefaultParagraphFont"/>
    <w:link w:val="MacroText"/>
    <w:uiPriority w:val="99"/>
    <w:semiHidden/>
    <w:rsid w:val="000A10FF"/>
    <w:rPr>
      <w:rFonts w:ascii="Consolas" w:eastAsia="Arial" w:hAnsi="Consolas" w:cs="Arial"/>
      <w:sz w:val="20"/>
      <w:szCs w:val="20"/>
      <w:lang w:val="en-GB"/>
    </w:rPr>
  </w:style>
  <w:style w:type="paragraph" w:styleId="MessageHeader">
    <w:name w:val="Message Header"/>
    <w:basedOn w:val="Normal"/>
    <w:link w:val="MessageHeaderChar"/>
    <w:uiPriority w:val="99"/>
    <w:semiHidden/>
    <w:unhideWhenUsed/>
    <w:rsid w:val="000A10F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A10FF"/>
    <w:rPr>
      <w:rFonts w:asciiTheme="majorHAnsi" w:eastAsiaTheme="majorEastAsia" w:hAnsiTheme="majorHAnsi" w:cstheme="majorBidi"/>
      <w:sz w:val="24"/>
      <w:szCs w:val="24"/>
      <w:shd w:val="pct20" w:color="auto" w:fill="auto"/>
      <w:lang w:val="en-GB"/>
    </w:rPr>
  </w:style>
  <w:style w:type="paragraph" w:styleId="NoSpacing">
    <w:name w:val="No Spacing"/>
    <w:uiPriority w:val="1"/>
    <w:qFormat/>
    <w:rsid w:val="000A10FF"/>
    <w:rPr>
      <w:rFonts w:ascii="Arial" w:eastAsia="Arial" w:hAnsi="Arial" w:cs="Arial"/>
      <w:lang w:val="en-GB"/>
    </w:rPr>
  </w:style>
  <w:style w:type="paragraph" w:styleId="NormalWeb">
    <w:name w:val="Normal (Web)"/>
    <w:basedOn w:val="Normal"/>
    <w:uiPriority w:val="99"/>
    <w:semiHidden/>
    <w:unhideWhenUsed/>
    <w:rsid w:val="000A10FF"/>
    <w:rPr>
      <w:rFonts w:ascii="Times New Roman" w:hAnsi="Times New Roman" w:cs="Times New Roman"/>
      <w:sz w:val="24"/>
      <w:szCs w:val="24"/>
    </w:rPr>
  </w:style>
  <w:style w:type="paragraph" w:styleId="NormalIndent">
    <w:name w:val="Normal Indent"/>
    <w:basedOn w:val="Normal"/>
    <w:uiPriority w:val="99"/>
    <w:semiHidden/>
    <w:unhideWhenUsed/>
    <w:rsid w:val="000A10FF"/>
    <w:pPr>
      <w:ind w:left="720"/>
    </w:pPr>
  </w:style>
  <w:style w:type="paragraph" w:styleId="NoteHeading">
    <w:name w:val="Note Heading"/>
    <w:basedOn w:val="Normal"/>
    <w:next w:val="Normal"/>
    <w:link w:val="NoteHeadingChar"/>
    <w:uiPriority w:val="99"/>
    <w:semiHidden/>
    <w:unhideWhenUsed/>
    <w:rsid w:val="000A10FF"/>
  </w:style>
  <w:style w:type="character" w:customStyle="1" w:styleId="NoteHeadingChar">
    <w:name w:val="Note Heading Char"/>
    <w:basedOn w:val="DefaultParagraphFont"/>
    <w:link w:val="NoteHeading"/>
    <w:uiPriority w:val="99"/>
    <w:semiHidden/>
    <w:rsid w:val="000A10FF"/>
    <w:rPr>
      <w:rFonts w:ascii="Arial" w:eastAsia="Arial" w:hAnsi="Arial" w:cs="Arial"/>
      <w:lang w:val="en-GB"/>
    </w:rPr>
  </w:style>
  <w:style w:type="paragraph" w:styleId="PlainText">
    <w:name w:val="Plain Text"/>
    <w:basedOn w:val="Normal"/>
    <w:link w:val="PlainTextChar"/>
    <w:uiPriority w:val="99"/>
    <w:semiHidden/>
    <w:unhideWhenUsed/>
    <w:rsid w:val="000A10FF"/>
    <w:rPr>
      <w:rFonts w:ascii="Consolas" w:hAnsi="Consolas"/>
      <w:sz w:val="21"/>
      <w:szCs w:val="21"/>
    </w:rPr>
  </w:style>
  <w:style w:type="character" w:customStyle="1" w:styleId="PlainTextChar">
    <w:name w:val="Plain Text Char"/>
    <w:basedOn w:val="DefaultParagraphFont"/>
    <w:link w:val="PlainText"/>
    <w:uiPriority w:val="99"/>
    <w:semiHidden/>
    <w:rsid w:val="000A10FF"/>
    <w:rPr>
      <w:rFonts w:ascii="Consolas" w:eastAsia="Arial" w:hAnsi="Consolas" w:cs="Arial"/>
      <w:sz w:val="21"/>
      <w:szCs w:val="21"/>
      <w:lang w:val="en-GB"/>
    </w:rPr>
  </w:style>
  <w:style w:type="paragraph" w:styleId="Quote">
    <w:name w:val="Quote"/>
    <w:basedOn w:val="Normal"/>
    <w:next w:val="Normal"/>
    <w:link w:val="QuoteChar"/>
    <w:uiPriority w:val="29"/>
    <w:qFormat/>
    <w:rsid w:val="000A10F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A10FF"/>
    <w:rPr>
      <w:rFonts w:ascii="Arial" w:eastAsia="Arial" w:hAnsi="Arial" w:cs="Arial"/>
      <w:i/>
      <w:iCs/>
      <w:color w:val="404040" w:themeColor="text1" w:themeTint="BF"/>
      <w:lang w:val="en-GB"/>
    </w:rPr>
  </w:style>
  <w:style w:type="paragraph" w:styleId="Salutation">
    <w:name w:val="Salutation"/>
    <w:basedOn w:val="Normal"/>
    <w:next w:val="Normal"/>
    <w:link w:val="SalutationChar"/>
    <w:uiPriority w:val="99"/>
    <w:semiHidden/>
    <w:unhideWhenUsed/>
    <w:rsid w:val="000A10FF"/>
  </w:style>
  <w:style w:type="character" w:customStyle="1" w:styleId="SalutationChar">
    <w:name w:val="Salutation Char"/>
    <w:basedOn w:val="DefaultParagraphFont"/>
    <w:link w:val="Salutation"/>
    <w:uiPriority w:val="99"/>
    <w:semiHidden/>
    <w:rsid w:val="000A10FF"/>
    <w:rPr>
      <w:rFonts w:ascii="Arial" w:eastAsia="Arial" w:hAnsi="Arial" w:cs="Arial"/>
      <w:lang w:val="en-GB"/>
    </w:rPr>
  </w:style>
  <w:style w:type="paragraph" w:styleId="Signature">
    <w:name w:val="Signature"/>
    <w:basedOn w:val="Normal"/>
    <w:link w:val="SignatureChar"/>
    <w:uiPriority w:val="99"/>
    <w:semiHidden/>
    <w:unhideWhenUsed/>
    <w:rsid w:val="000A10FF"/>
    <w:pPr>
      <w:ind w:left="4252"/>
    </w:pPr>
  </w:style>
  <w:style w:type="character" w:customStyle="1" w:styleId="SignatureChar">
    <w:name w:val="Signature Char"/>
    <w:basedOn w:val="DefaultParagraphFont"/>
    <w:link w:val="Signature"/>
    <w:uiPriority w:val="99"/>
    <w:semiHidden/>
    <w:rsid w:val="000A10FF"/>
    <w:rPr>
      <w:rFonts w:ascii="Arial" w:eastAsia="Arial" w:hAnsi="Arial" w:cs="Arial"/>
      <w:lang w:val="en-GB"/>
    </w:rPr>
  </w:style>
  <w:style w:type="paragraph" w:styleId="Subtitle">
    <w:name w:val="Subtitle"/>
    <w:basedOn w:val="Normal"/>
    <w:next w:val="Normal"/>
    <w:link w:val="SubtitleChar"/>
    <w:uiPriority w:val="11"/>
    <w:qFormat/>
    <w:rsid w:val="000A10F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0A10FF"/>
    <w:rPr>
      <w:rFonts w:eastAsiaTheme="minorEastAsia"/>
      <w:color w:val="5A5A5A" w:themeColor="text1" w:themeTint="A5"/>
      <w:spacing w:val="15"/>
      <w:lang w:val="en-GB"/>
    </w:rPr>
  </w:style>
  <w:style w:type="paragraph" w:styleId="TableofAuthorities">
    <w:name w:val="table of authorities"/>
    <w:basedOn w:val="Normal"/>
    <w:next w:val="Normal"/>
    <w:uiPriority w:val="99"/>
    <w:semiHidden/>
    <w:unhideWhenUsed/>
    <w:rsid w:val="000A10FF"/>
    <w:pPr>
      <w:ind w:left="220" w:hanging="220"/>
    </w:pPr>
  </w:style>
  <w:style w:type="paragraph" w:styleId="TableofFigures">
    <w:name w:val="table of figures"/>
    <w:basedOn w:val="Normal"/>
    <w:next w:val="Normal"/>
    <w:uiPriority w:val="99"/>
    <w:semiHidden/>
    <w:unhideWhenUsed/>
    <w:rsid w:val="000A10FF"/>
  </w:style>
  <w:style w:type="paragraph" w:styleId="Title">
    <w:name w:val="Title"/>
    <w:basedOn w:val="Normal"/>
    <w:next w:val="Normal"/>
    <w:link w:val="TitleChar"/>
    <w:uiPriority w:val="10"/>
    <w:qFormat/>
    <w:rsid w:val="000A10F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10FF"/>
    <w:rPr>
      <w:rFonts w:asciiTheme="majorHAnsi" w:eastAsiaTheme="majorEastAsia" w:hAnsiTheme="majorHAnsi" w:cstheme="majorBidi"/>
      <w:spacing w:val="-10"/>
      <w:kern w:val="28"/>
      <w:sz w:val="56"/>
      <w:szCs w:val="56"/>
      <w:lang w:val="en-GB"/>
    </w:rPr>
  </w:style>
  <w:style w:type="paragraph" w:styleId="TOAHeading">
    <w:name w:val="toa heading"/>
    <w:basedOn w:val="Normal"/>
    <w:next w:val="Normal"/>
    <w:uiPriority w:val="99"/>
    <w:semiHidden/>
    <w:unhideWhenUsed/>
    <w:rsid w:val="000A10FF"/>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80DDED245644418367E62F8D7113C7" ma:contentTypeVersion="9" ma:contentTypeDescription="Create a new document." ma:contentTypeScope="" ma:versionID="0b732c22543f5fa6a95fc9ffc12e8078">
  <xsd:schema xmlns:xsd="http://www.w3.org/2001/XMLSchema" xmlns:xs="http://www.w3.org/2001/XMLSchema" xmlns:p="http://schemas.microsoft.com/office/2006/metadata/properties" xmlns:ns2="d61c67e8-5209-49e4-8b95-9685cc1a33b8" targetNamespace="http://schemas.microsoft.com/office/2006/metadata/properties" ma:root="true" ma:fieldsID="50781589084abd5ca8270a5e1eb6f763" ns2:_="">
    <xsd:import namespace="d61c67e8-5209-49e4-8b95-9685cc1a33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c67e8-5209-49e4-8b95-9685cc1a33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9CEC87-945E-4BE6-AA40-551B02BC9D25}">
  <ds:schemaRefs>
    <ds:schemaRef ds:uri="http://schemas.microsoft.com/sharepoint/v3/contenttype/forms"/>
  </ds:schemaRefs>
</ds:datastoreItem>
</file>

<file path=customXml/itemProps2.xml><?xml version="1.0" encoding="utf-8"?>
<ds:datastoreItem xmlns:ds="http://schemas.openxmlformats.org/officeDocument/2006/customXml" ds:itemID="{EDFAE4E0-4AA0-46B8-A542-C6D6BBB67D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1c67e8-5209-49e4-8b95-9685cc1a33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B3B0DB-B2E2-4428-A0E0-DC5E7A78B33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61c67e8-5209-49e4-8b95-9685cc1a33b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6830</Words>
  <Characters>38934</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Gill Ellison</cp:lastModifiedBy>
  <cp:revision>2</cp:revision>
  <cp:lastPrinted>2021-11-24T11:02:00Z</cp:lastPrinted>
  <dcterms:created xsi:type="dcterms:W3CDTF">2021-11-25T16:40:00Z</dcterms:created>
  <dcterms:modified xsi:type="dcterms:W3CDTF">2021-11-25T16:40:00Z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2021-10-16T00:00:00Z</vt:filetime>
  </property>
  <property fmtid="{D5CDD505-2E9C-101B-9397-08002B2CF9AE}" pid="3" name="Creator">
    <vt:lpwstr>Acrobat PDFMaker 21 for Word</vt:lpwstr>
  </property>
  <property fmtid="{D5CDD505-2E9C-101B-9397-08002B2CF9AE}" pid="4" name="LastSaved">
    <vt:filetime>2021-10-20T00:00:00Z</vt:filetime>
  </property>
  <property fmtid="{D5CDD505-2E9C-101B-9397-08002B2CF9AE}" pid="5" name="ContentTypeId">
    <vt:lpwstr>0x0101006180DDED245644418367E62F8D7113C7</vt:lpwstr>
  </property>
</Properties>
</file>