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485" w:rsidRPr="00946256" w:rsidRDefault="00FD1485" w:rsidP="00FD1485">
      <w:pPr>
        <w:widowControl w:val="0"/>
        <w:rPr>
          <w:rFonts w:ascii="Arial" w:hAnsi="Arial" w:cs="Arial"/>
          <w:b/>
          <w:bCs/>
          <w:color w:val="1F497D"/>
          <w:sz w:val="16"/>
          <w:szCs w:val="16"/>
        </w:rPr>
      </w:pPr>
      <w:r w:rsidRPr="00946256">
        <w:rPr>
          <w:rFonts w:ascii="Arial" w:hAnsi="Arial" w:cs="Arial"/>
          <w:b/>
          <w:bCs/>
          <w:noProof/>
          <w:color w:val="1F497D"/>
          <w:sz w:val="16"/>
          <w:szCs w:val="16"/>
        </w:rPr>
        <w:drawing>
          <wp:anchor distT="0" distB="0" distL="114300" distR="114300" simplePos="0" relativeHeight="251662848" behindDoc="0" locked="0" layoutInCell="1" allowOverlap="1" wp14:anchorId="4B89EE21" wp14:editId="05814BDF">
            <wp:simplePos x="0" y="0"/>
            <wp:positionH relativeFrom="column">
              <wp:posOffset>5135245</wp:posOffset>
            </wp:positionH>
            <wp:positionV relativeFrom="paragraph">
              <wp:posOffset>-155276</wp:posOffset>
            </wp:positionV>
            <wp:extent cx="1404620" cy="1033145"/>
            <wp:effectExtent l="0" t="0" r="5080" b="0"/>
            <wp:wrapNone/>
            <wp:docPr id="6" name="Picture 6" descr="MIND_St Helens_St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_St Helens_St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04620" cy="1033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6256">
        <w:rPr>
          <w:rFonts w:ascii="Arial" w:hAnsi="Arial" w:cs="Arial"/>
          <w:b/>
          <w:bCs/>
          <w:color w:val="1F497D"/>
          <w:sz w:val="16"/>
          <w:szCs w:val="16"/>
        </w:rPr>
        <w:t xml:space="preserve">Registered Office:  St Helens Mind, Room G66, Harry Blackman House </w:t>
      </w:r>
    </w:p>
    <w:p w:rsidR="00FD1485" w:rsidRPr="00946256" w:rsidRDefault="00FD1485" w:rsidP="00FD1485">
      <w:pPr>
        <w:widowControl w:val="0"/>
        <w:rPr>
          <w:rFonts w:ascii="Arial" w:hAnsi="Arial" w:cs="Arial"/>
          <w:b/>
          <w:bCs/>
          <w:color w:val="1F497D"/>
          <w:sz w:val="16"/>
          <w:szCs w:val="16"/>
        </w:rPr>
      </w:pPr>
      <w:r w:rsidRPr="00946256">
        <w:rPr>
          <w:rFonts w:ascii="Arial" w:hAnsi="Arial" w:cs="Arial"/>
          <w:b/>
          <w:bCs/>
          <w:color w:val="1F497D"/>
          <w:sz w:val="16"/>
          <w:szCs w:val="16"/>
        </w:rPr>
        <w:t>Peasley Cross Hospital, Marshalls Cross Road, St Helens, WA9 3DR</w:t>
      </w:r>
    </w:p>
    <w:p w:rsidR="00FD1485" w:rsidRPr="00946256" w:rsidRDefault="00FD1485" w:rsidP="00FD1485">
      <w:pPr>
        <w:rPr>
          <w:rFonts w:ascii="Arial" w:hAnsi="Arial" w:cs="Arial"/>
          <w:b/>
          <w:color w:val="1F497D"/>
          <w:sz w:val="16"/>
          <w:szCs w:val="16"/>
        </w:rPr>
      </w:pPr>
      <w:r w:rsidRPr="00946256">
        <w:rPr>
          <w:rFonts w:ascii="Arial" w:hAnsi="Arial" w:cs="Arial"/>
          <w:b/>
          <w:color w:val="1F497D"/>
          <w:sz w:val="16"/>
          <w:szCs w:val="16"/>
        </w:rPr>
        <w:t xml:space="preserve">Telephone No. 01744 </w:t>
      </w:r>
      <w:proofErr w:type="gramStart"/>
      <w:r w:rsidRPr="00946256">
        <w:rPr>
          <w:rFonts w:ascii="Arial" w:hAnsi="Arial" w:cs="Arial"/>
          <w:b/>
          <w:color w:val="1F497D"/>
          <w:sz w:val="16"/>
          <w:szCs w:val="16"/>
        </w:rPr>
        <w:t>647089  Email</w:t>
      </w:r>
      <w:proofErr w:type="gramEnd"/>
      <w:r w:rsidRPr="00946256">
        <w:rPr>
          <w:rFonts w:ascii="Arial" w:hAnsi="Arial" w:cs="Arial"/>
          <w:b/>
          <w:color w:val="1F497D"/>
          <w:sz w:val="16"/>
          <w:szCs w:val="16"/>
        </w:rPr>
        <w:t>. admin@sthelensmind.org.uk</w:t>
      </w:r>
    </w:p>
    <w:p w:rsidR="00FD1485" w:rsidRPr="00946256" w:rsidRDefault="00FD1485" w:rsidP="00FD1485">
      <w:pPr>
        <w:rPr>
          <w:rFonts w:ascii="Arial" w:hAnsi="Arial" w:cs="Arial"/>
          <w:b/>
          <w:color w:val="1F497D"/>
          <w:sz w:val="16"/>
          <w:szCs w:val="16"/>
        </w:rPr>
      </w:pPr>
      <w:r w:rsidRPr="00946256">
        <w:rPr>
          <w:rFonts w:ascii="Arial" w:hAnsi="Arial" w:cs="Arial"/>
          <w:b/>
          <w:color w:val="1F497D"/>
          <w:sz w:val="16"/>
          <w:szCs w:val="16"/>
        </w:rPr>
        <w:t>www.sthelensmind.org.uk</w:t>
      </w:r>
    </w:p>
    <w:p w:rsidR="00FD1485" w:rsidRPr="00946256" w:rsidRDefault="00FD1485" w:rsidP="00FD1485">
      <w:pPr>
        <w:rPr>
          <w:rFonts w:ascii="Arial" w:hAnsi="Arial" w:cs="Arial"/>
          <w:bCs/>
          <w:i/>
          <w:color w:val="1F497D"/>
          <w:sz w:val="16"/>
          <w:szCs w:val="16"/>
          <w:lang w:val="es-MX"/>
        </w:rPr>
      </w:pPr>
      <w:r w:rsidRPr="00946256">
        <w:rPr>
          <w:rFonts w:ascii="Arial" w:hAnsi="Arial" w:cs="Arial"/>
          <w:bCs/>
          <w:i/>
          <w:color w:val="1F497D"/>
          <w:sz w:val="16"/>
          <w:szCs w:val="16"/>
          <w:lang w:val="es-MX"/>
        </w:rPr>
        <w:t xml:space="preserve">St Helens Mind </w:t>
      </w:r>
      <w:proofErr w:type="spellStart"/>
      <w:r w:rsidRPr="00946256">
        <w:rPr>
          <w:rFonts w:ascii="Arial" w:hAnsi="Arial" w:cs="Arial"/>
          <w:bCs/>
          <w:i/>
          <w:color w:val="1F497D"/>
          <w:sz w:val="16"/>
          <w:szCs w:val="16"/>
          <w:lang w:val="es-MX"/>
        </w:rPr>
        <w:t>is</w:t>
      </w:r>
      <w:proofErr w:type="spellEnd"/>
      <w:r w:rsidRPr="00946256">
        <w:rPr>
          <w:rFonts w:ascii="Arial" w:hAnsi="Arial" w:cs="Arial"/>
          <w:bCs/>
          <w:i/>
          <w:color w:val="1F497D"/>
          <w:sz w:val="16"/>
          <w:szCs w:val="16"/>
          <w:lang w:val="es-MX"/>
        </w:rPr>
        <w:t xml:space="preserve"> </w:t>
      </w:r>
      <w:proofErr w:type="spellStart"/>
      <w:r w:rsidRPr="00946256">
        <w:rPr>
          <w:rFonts w:ascii="Arial" w:hAnsi="Arial" w:cs="Arial"/>
          <w:bCs/>
          <w:i/>
          <w:color w:val="1F497D"/>
          <w:sz w:val="16"/>
          <w:szCs w:val="16"/>
          <w:lang w:val="es-MX"/>
        </w:rPr>
        <w:t>registered</w:t>
      </w:r>
      <w:proofErr w:type="spellEnd"/>
      <w:r w:rsidRPr="00946256">
        <w:rPr>
          <w:rFonts w:ascii="Arial" w:hAnsi="Arial" w:cs="Arial"/>
          <w:bCs/>
          <w:i/>
          <w:color w:val="1F497D"/>
          <w:sz w:val="16"/>
          <w:szCs w:val="16"/>
          <w:lang w:val="es-MX"/>
        </w:rPr>
        <w:t xml:space="preserve"> in </w:t>
      </w:r>
      <w:proofErr w:type="spellStart"/>
      <w:r w:rsidRPr="00946256">
        <w:rPr>
          <w:rFonts w:ascii="Arial" w:hAnsi="Arial" w:cs="Arial"/>
          <w:bCs/>
          <w:i/>
          <w:color w:val="1F497D"/>
          <w:sz w:val="16"/>
          <w:szCs w:val="16"/>
          <w:lang w:val="es-MX"/>
        </w:rPr>
        <w:t>England</w:t>
      </w:r>
      <w:proofErr w:type="spellEnd"/>
      <w:r w:rsidRPr="00946256">
        <w:rPr>
          <w:rFonts w:ascii="Arial" w:hAnsi="Arial" w:cs="Arial"/>
          <w:bCs/>
          <w:i/>
          <w:color w:val="1F497D"/>
          <w:sz w:val="16"/>
          <w:szCs w:val="16"/>
          <w:lang w:val="es-MX"/>
        </w:rPr>
        <w:t xml:space="preserve"> and </w:t>
      </w:r>
      <w:proofErr w:type="spellStart"/>
      <w:r w:rsidRPr="00946256">
        <w:rPr>
          <w:rFonts w:ascii="Arial" w:hAnsi="Arial" w:cs="Arial"/>
          <w:bCs/>
          <w:i/>
          <w:color w:val="1F497D"/>
          <w:sz w:val="16"/>
          <w:szCs w:val="16"/>
          <w:lang w:val="es-MX"/>
        </w:rPr>
        <w:t>Wales</w:t>
      </w:r>
      <w:proofErr w:type="spellEnd"/>
      <w:r w:rsidRPr="00946256">
        <w:rPr>
          <w:rFonts w:ascii="Arial" w:hAnsi="Arial" w:cs="Arial"/>
          <w:bCs/>
          <w:i/>
          <w:color w:val="1F497D"/>
          <w:sz w:val="16"/>
          <w:szCs w:val="16"/>
          <w:lang w:val="es-MX"/>
        </w:rPr>
        <w:t xml:space="preserve"> </w:t>
      </w:r>
    </w:p>
    <w:p w:rsidR="00FD1485" w:rsidRPr="00946256" w:rsidRDefault="00FD1485" w:rsidP="00FD1485">
      <w:pPr>
        <w:rPr>
          <w:rFonts w:ascii="Arial" w:hAnsi="Arial" w:cs="Arial"/>
          <w:i/>
          <w:color w:val="1F497D"/>
          <w:sz w:val="16"/>
          <w:szCs w:val="16"/>
        </w:rPr>
      </w:pPr>
      <w:proofErr w:type="gramStart"/>
      <w:r w:rsidRPr="00946256">
        <w:rPr>
          <w:rFonts w:ascii="Arial" w:hAnsi="Arial" w:cs="Arial"/>
          <w:bCs/>
          <w:i/>
          <w:color w:val="1F497D"/>
          <w:sz w:val="16"/>
          <w:szCs w:val="16"/>
          <w:lang w:val="es-MX"/>
        </w:rPr>
        <w:t>as</w:t>
      </w:r>
      <w:proofErr w:type="gramEnd"/>
      <w:r w:rsidRPr="00946256">
        <w:rPr>
          <w:rFonts w:ascii="Arial" w:hAnsi="Arial" w:cs="Arial"/>
          <w:bCs/>
          <w:i/>
          <w:color w:val="1F497D"/>
          <w:sz w:val="16"/>
          <w:szCs w:val="16"/>
          <w:lang w:val="es-MX"/>
        </w:rPr>
        <w:t xml:space="preserve"> a Registered Charity No. </w:t>
      </w:r>
      <w:r w:rsidRPr="00946256">
        <w:rPr>
          <w:rFonts w:ascii="Arial" w:hAnsi="Arial" w:cs="Arial"/>
          <w:i/>
          <w:color w:val="1F497D"/>
          <w:sz w:val="16"/>
          <w:szCs w:val="16"/>
        </w:rPr>
        <w:t>1143292 and Company Limited by Guarantee No.</w:t>
      </w:r>
      <w:r w:rsidRPr="00946256">
        <w:rPr>
          <w:rFonts w:ascii="Arial" w:hAnsi="Arial" w:cs="Arial"/>
          <w:bCs/>
          <w:i/>
          <w:color w:val="1F497D"/>
          <w:sz w:val="16"/>
          <w:szCs w:val="16"/>
          <w:lang w:val="es-MX"/>
        </w:rPr>
        <w:t xml:space="preserve"> </w:t>
      </w:r>
      <w:r w:rsidRPr="00946256">
        <w:rPr>
          <w:rFonts w:ascii="Arial" w:hAnsi="Arial" w:cs="Arial"/>
          <w:i/>
          <w:color w:val="1F497D"/>
          <w:sz w:val="16"/>
          <w:szCs w:val="16"/>
        </w:rPr>
        <w:t>7659498</w:t>
      </w:r>
    </w:p>
    <w:p w:rsidR="00FD1485" w:rsidRDefault="00FD1485" w:rsidP="00CE4315">
      <w:pPr>
        <w:widowControl w:val="0"/>
        <w:rPr>
          <w:rFonts w:ascii="Arial" w:hAnsi="Arial" w:cs="Arial"/>
          <w:b/>
          <w:bCs/>
          <w:color w:val="auto"/>
          <w:sz w:val="36"/>
          <w:szCs w:val="36"/>
        </w:rPr>
      </w:pPr>
    </w:p>
    <w:p w:rsidR="00222841" w:rsidRPr="00FD1485" w:rsidRDefault="001A5D6E" w:rsidP="00FD1485">
      <w:pPr>
        <w:widowControl w:val="0"/>
        <w:jc w:val="center"/>
        <w:rPr>
          <w:rFonts w:ascii="Arial" w:hAnsi="Arial" w:cs="Arial"/>
          <w:b/>
          <w:bCs/>
          <w:color w:val="auto"/>
          <w:sz w:val="24"/>
          <w:szCs w:val="36"/>
          <w:u w:val="single"/>
        </w:rPr>
      </w:pPr>
      <w:r w:rsidRPr="00FD1485">
        <w:rPr>
          <w:noProof/>
          <w:sz w:val="14"/>
        </w:rPr>
        <w:drawing>
          <wp:anchor distT="36576" distB="36576" distL="36576" distR="36576" simplePos="0" relativeHeight="251657728" behindDoc="0" locked="0" layoutInCell="1" allowOverlap="1" wp14:anchorId="35E7327B" wp14:editId="018879A5">
            <wp:simplePos x="0" y="0"/>
            <wp:positionH relativeFrom="column">
              <wp:posOffset>8899525</wp:posOffset>
            </wp:positionH>
            <wp:positionV relativeFrom="paragraph">
              <wp:posOffset>-57150</wp:posOffset>
            </wp:positionV>
            <wp:extent cx="1194435" cy="1060450"/>
            <wp:effectExtent l="0" t="0" r="5715" b="6350"/>
            <wp:wrapNone/>
            <wp:docPr id="3" name="Picture 2" descr="mind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d logo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060450"/>
                    </a:xfrm>
                    <a:prstGeom prst="rect">
                      <a:avLst/>
                    </a:prstGeom>
                    <a:noFill/>
                  </pic:spPr>
                </pic:pic>
              </a:graphicData>
            </a:graphic>
          </wp:anchor>
        </w:drawing>
      </w:r>
      <w:r w:rsidRPr="00FD1485">
        <w:rPr>
          <w:noProof/>
          <w:sz w:val="14"/>
        </w:rPr>
        <w:drawing>
          <wp:anchor distT="36576" distB="36576" distL="36576" distR="36576" simplePos="0" relativeHeight="251656704" behindDoc="0" locked="0" layoutInCell="1" allowOverlap="1" wp14:anchorId="429EB1B3" wp14:editId="5D13F705">
            <wp:simplePos x="0" y="0"/>
            <wp:positionH relativeFrom="column">
              <wp:posOffset>8747125</wp:posOffset>
            </wp:positionH>
            <wp:positionV relativeFrom="paragraph">
              <wp:posOffset>-443230</wp:posOffset>
            </wp:positionV>
            <wp:extent cx="1194435" cy="1060450"/>
            <wp:effectExtent l="0" t="0" r="5715" b="6350"/>
            <wp:wrapNone/>
            <wp:docPr id="4" name="Picture 1" descr="mind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logo 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4435" cy="1060450"/>
                    </a:xfrm>
                    <a:prstGeom prst="rect">
                      <a:avLst/>
                    </a:prstGeom>
                    <a:noFill/>
                  </pic:spPr>
                </pic:pic>
              </a:graphicData>
            </a:graphic>
          </wp:anchor>
        </w:drawing>
      </w:r>
      <w:r w:rsidR="00222841" w:rsidRPr="00FD1485">
        <w:rPr>
          <w:rFonts w:ascii="Arial" w:hAnsi="Arial" w:cs="Arial"/>
          <w:b/>
          <w:bCs/>
          <w:color w:val="auto"/>
          <w:sz w:val="24"/>
          <w:szCs w:val="36"/>
        </w:rPr>
        <w:t>St.Helens Mind Social Groups</w:t>
      </w:r>
      <w:r w:rsidR="00FD1485" w:rsidRPr="00FD1485">
        <w:rPr>
          <w:rFonts w:ascii="Arial" w:hAnsi="Arial" w:cs="Arial"/>
          <w:b/>
          <w:bCs/>
          <w:color w:val="auto"/>
          <w:sz w:val="24"/>
          <w:szCs w:val="36"/>
          <w:u w:val="single"/>
        </w:rPr>
        <w:t xml:space="preserve"> </w:t>
      </w:r>
      <w:r w:rsidR="00222841" w:rsidRPr="00FD1485">
        <w:rPr>
          <w:rFonts w:ascii="Arial" w:hAnsi="Arial" w:cs="Arial"/>
          <w:b/>
          <w:bCs/>
          <w:color w:val="auto"/>
          <w:sz w:val="24"/>
          <w:szCs w:val="36"/>
        </w:rPr>
        <w:t>Information Sheet</w:t>
      </w:r>
    </w:p>
    <w:p w:rsidR="00D84148" w:rsidRDefault="00222841" w:rsidP="00D84148">
      <w:pPr>
        <w:widowControl w:val="0"/>
        <w:jc w:val="both"/>
        <w:rPr>
          <w:rFonts w:ascii="Arial" w:hAnsi="Arial" w:cs="Arial"/>
          <w:sz w:val="22"/>
          <w:szCs w:val="22"/>
        </w:rPr>
      </w:pPr>
      <w:r w:rsidRPr="00CE4315">
        <w:rPr>
          <w:rFonts w:ascii="Arial" w:hAnsi="Arial" w:cs="Arial"/>
          <w:sz w:val="22"/>
          <w:szCs w:val="22"/>
        </w:rPr>
        <w:t> </w:t>
      </w:r>
    </w:p>
    <w:p w:rsidR="00222841" w:rsidRPr="00CE4315" w:rsidRDefault="00222841" w:rsidP="00D84148">
      <w:pPr>
        <w:widowControl w:val="0"/>
        <w:jc w:val="both"/>
        <w:rPr>
          <w:rFonts w:ascii="Arial" w:hAnsi="Arial" w:cs="Arial"/>
          <w:sz w:val="22"/>
          <w:szCs w:val="22"/>
        </w:rPr>
      </w:pPr>
      <w:r w:rsidRPr="00CE4315">
        <w:rPr>
          <w:rFonts w:ascii="Arial" w:hAnsi="Arial" w:cs="Arial"/>
          <w:sz w:val="22"/>
          <w:szCs w:val="22"/>
        </w:rPr>
        <w:t>St.Helens Mind is a voluntary organisation supporting Groups for people who are experiencing mental health problems and who would benefit from an enjoyable, safe and welcoming place to meet with others.</w:t>
      </w:r>
    </w:p>
    <w:p w:rsidR="00222841" w:rsidRPr="00CE4315" w:rsidRDefault="00222841" w:rsidP="000E76BE">
      <w:pPr>
        <w:widowControl w:val="0"/>
        <w:spacing w:before="100" w:beforeAutospacing="1" w:after="100" w:afterAutospacing="1"/>
        <w:jc w:val="both"/>
        <w:rPr>
          <w:rFonts w:ascii="Arial" w:hAnsi="Arial" w:cs="Arial"/>
          <w:sz w:val="22"/>
          <w:szCs w:val="22"/>
        </w:rPr>
      </w:pPr>
      <w:r w:rsidRPr="00CE4315">
        <w:rPr>
          <w:rFonts w:ascii="Arial" w:hAnsi="Arial" w:cs="Arial"/>
          <w:sz w:val="22"/>
          <w:szCs w:val="22"/>
        </w:rPr>
        <w:t>People who attend the Mind social groups come from all backgrounds, all walks of life and have many interests and experiences. If you are aged 18+ and experience mental health difficulties and feel you would benefit from joining one of the groups please contact us to find out more.</w:t>
      </w:r>
    </w:p>
    <w:p w:rsidR="00222841" w:rsidRPr="00CE4315" w:rsidRDefault="00222841" w:rsidP="000E76BE">
      <w:pPr>
        <w:pStyle w:val="listparagraph"/>
        <w:widowControl w:val="0"/>
        <w:jc w:val="both"/>
        <w:rPr>
          <w:rFonts w:ascii="Arial" w:hAnsi="Arial" w:cs="Arial"/>
          <w:sz w:val="22"/>
          <w:szCs w:val="22"/>
        </w:rPr>
      </w:pPr>
      <w:r w:rsidRPr="00CE4315">
        <w:rPr>
          <w:rFonts w:ascii="Arial" w:hAnsi="Arial" w:cs="Arial"/>
          <w:sz w:val="22"/>
          <w:szCs w:val="22"/>
        </w:rPr>
        <w:t> We can arrange for you to visit the group of your choice and see if you would enjoy it. After a couple of visits you would have the option to be referred to the group or refer yourself. You would then be able to attend regularly.  </w:t>
      </w:r>
      <w:r>
        <w:rPr>
          <w:rFonts w:ascii="Arial" w:hAnsi="Arial" w:cs="Arial"/>
          <w:sz w:val="22"/>
          <w:szCs w:val="22"/>
        </w:rPr>
        <w:t>At the groups, people can enjoy</w:t>
      </w:r>
      <w:r w:rsidRPr="00CE4315">
        <w:rPr>
          <w:rFonts w:ascii="Arial" w:hAnsi="Arial" w:cs="Arial"/>
          <w:sz w:val="22"/>
          <w:szCs w:val="22"/>
        </w:rPr>
        <w:t> </w:t>
      </w:r>
      <w:r>
        <w:rPr>
          <w:rFonts w:ascii="Arial" w:hAnsi="Arial" w:cs="Arial"/>
          <w:sz w:val="22"/>
          <w:szCs w:val="22"/>
        </w:rPr>
        <w:t>d</w:t>
      </w:r>
      <w:r w:rsidRPr="00CE4315">
        <w:rPr>
          <w:rFonts w:ascii="Arial" w:hAnsi="Arial" w:cs="Arial"/>
          <w:sz w:val="22"/>
          <w:szCs w:val="22"/>
        </w:rPr>
        <w:t>iscussions</w:t>
      </w:r>
      <w:r>
        <w:rPr>
          <w:rFonts w:ascii="Arial" w:hAnsi="Arial" w:cs="Arial"/>
          <w:sz w:val="22"/>
          <w:szCs w:val="22"/>
        </w:rPr>
        <w:t>, q</w:t>
      </w:r>
      <w:r w:rsidRPr="00CE4315">
        <w:rPr>
          <w:rFonts w:ascii="Arial" w:hAnsi="Arial" w:cs="Arial"/>
          <w:sz w:val="22"/>
          <w:szCs w:val="22"/>
        </w:rPr>
        <w:t>uiet time to read</w:t>
      </w:r>
      <w:r>
        <w:rPr>
          <w:rFonts w:ascii="Arial" w:hAnsi="Arial" w:cs="Arial"/>
          <w:sz w:val="22"/>
          <w:szCs w:val="22"/>
        </w:rPr>
        <w:t xml:space="preserve">, board </w:t>
      </w:r>
      <w:r w:rsidRPr="00A0700B">
        <w:rPr>
          <w:rFonts w:ascii="Arial" w:hAnsi="Arial" w:cs="Arial"/>
          <w:sz w:val="22"/>
          <w:szCs w:val="22"/>
        </w:rPr>
        <w:t>games, cards, dominoes, guest speakers and information sessions, occasional days out and evening meals, making friends and socialising. We provide light refreshments at a small charge and the opportunity to be part of planning ahead for the group.</w:t>
      </w:r>
    </w:p>
    <w:p w:rsidR="00222841" w:rsidRPr="00A0700B" w:rsidRDefault="00222841" w:rsidP="000E76BE">
      <w:pPr>
        <w:widowControl w:val="0"/>
        <w:jc w:val="both"/>
        <w:rPr>
          <w:rFonts w:ascii="Arial" w:hAnsi="Arial" w:cs="Arial"/>
          <w:b/>
          <w:bCs/>
          <w:color w:val="auto"/>
          <w:sz w:val="22"/>
          <w:szCs w:val="22"/>
        </w:rPr>
      </w:pPr>
      <w:r w:rsidRPr="00A0700B">
        <w:rPr>
          <w:rFonts w:ascii="Arial" w:hAnsi="Arial" w:cs="Arial"/>
          <w:b/>
          <w:bCs/>
          <w:color w:val="auto"/>
          <w:sz w:val="22"/>
          <w:szCs w:val="22"/>
        </w:rPr>
        <w:t>Groups aim to:</w:t>
      </w:r>
    </w:p>
    <w:p w:rsidR="00222841" w:rsidRPr="00CE4315" w:rsidRDefault="00222841" w:rsidP="00CE4315">
      <w:pPr>
        <w:widowControl w:val="0"/>
        <w:rPr>
          <w:rFonts w:ascii="Arial" w:hAnsi="Arial" w:cs="Arial"/>
          <w:b/>
          <w:bCs/>
          <w:color w:val="6633CC"/>
          <w:sz w:val="22"/>
          <w:szCs w:val="22"/>
        </w:rPr>
      </w:pPr>
    </w:p>
    <w:p w:rsidR="00222841" w:rsidRPr="001337E4" w:rsidRDefault="00222841" w:rsidP="00CE4315">
      <w:pPr>
        <w:pStyle w:val="ListParagraph0"/>
        <w:widowControl w:val="0"/>
        <w:numPr>
          <w:ilvl w:val="0"/>
          <w:numId w:val="1"/>
        </w:numPr>
        <w:rPr>
          <w:rFonts w:ascii="Arial" w:hAnsi="Arial" w:cs="Arial"/>
          <w:sz w:val="22"/>
          <w:szCs w:val="22"/>
        </w:rPr>
      </w:pPr>
      <w:r w:rsidRPr="001337E4">
        <w:rPr>
          <w:rFonts w:ascii="Arial" w:hAnsi="Arial" w:cs="Arial"/>
          <w:sz w:val="22"/>
          <w:szCs w:val="22"/>
        </w:rPr>
        <w:t>Provide a place to go for company and mutual support</w:t>
      </w:r>
    </w:p>
    <w:p w:rsidR="00222841" w:rsidRPr="001337E4" w:rsidRDefault="00222841" w:rsidP="00CE4315">
      <w:pPr>
        <w:pStyle w:val="ListParagraph0"/>
        <w:widowControl w:val="0"/>
        <w:numPr>
          <w:ilvl w:val="0"/>
          <w:numId w:val="1"/>
        </w:numPr>
        <w:rPr>
          <w:rFonts w:ascii="Arial" w:hAnsi="Arial" w:cs="Arial"/>
          <w:sz w:val="22"/>
          <w:szCs w:val="22"/>
        </w:rPr>
      </w:pPr>
      <w:r w:rsidRPr="001337E4">
        <w:rPr>
          <w:rFonts w:ascii="Arial" w:hAnsi="Arial" w:cs="Arial"/>
          <w:sz w:val="22"/>
          <w:szCs w:val="22"/>
        </w:rPr>
        <w:t>Build confidence and self-esteem</w:t>
      </w:r>
    </w:p>
    <w:p w:rsidR="00222841" w:rsidRPr="001337E4" w:rsidRDefault="00222841" w:rsidP="00CE4315">
      <w:pPr>
        <w:pStyle w:val="ListParagraph0"/>
        <w:widowControl w:val="0"/>
        <w:numPr>
          <w:ilvl w:val="0"/>
          <w:numId w:val="1"/>
        </w:numPr>
        <w:rPr>
          <w:rFonts w:ascii="Arial" w:hAnsi="Arial" w:cs="Arial"/>
          <w:sz w:val="22"/>
          <w:szCs w:val="22"/>
        </w:rPr>
      </w:pPr>
      <w:r w:rsidRPr="001337E4">
        <w:rPr>
          <w:rFonts w:ascii="Arial" w:hAnsi="Arial" w:cs="Arial"/>
          <w:sz w:val="22"/>
          <w:szCs w:val="22"/>
        </w:rPr>
        <w:t>Give you the opportunity to contribute skills and experience</w:t>
      </w:r>
    </w:p>
    <w:p w:rsidR="00222841" w:rsidRPr="001337E4" w:rsidRDefault="00222841" w:rsidP="00CE4315">
      <w:pPr>
        <w:pStyle w:val="ListParagraph0"/>
        <w:widowControl w:val="0"/>
        <w:numPr>
          <w:ilvl w:val="0"/>
          <w:numId w:val="1"/>
        </w:numPr>
        <w:rPr>
          <w:rFonts w:ascii="Arial" w:hAnsi="Arial" w:cs="Arial"/>
          <w:sz w:val="22"/>
          <w:szCs w:val="22"/>
        </w:rPr>
      </w:pPr>
      <w:r w:rsidRPr="001337E4">
        <w:rPr>
          <w:rFonts w:ascii="Arial" w:hAnsi="Arial" w:cs="Arial"/>
          <w:sz w:val="22"/>
          <w:szCs w:val="22"/>
        </w:rPr>
        <w:t>Support recovery</w:t>
      </w:r>
    </w:p>
    <w:p w:rsidR="00222841" w:rsidRPr="001337E4" w:rsidRDefault="00222841" w:rsidP="00CE4315">
      <w:pPr>
        <w:pStyle w:val="ListParagraph0"/>
        <w:widowControl w:val="0"/>
        <w:numPr>
          <w:ilvl w:val="0"/>
          <w:numId w:val="1"/>
        </w:numPr>
        <w:rPr>
          <w:rFonts w:ascii="Arial" w:hAnsi="Arial" w:cs="Arial"/>
          <w:sz w:val="22"/>
          <w:szCs w:val="22"/>
        </w:rPr>
      </w:pPr>
      <w:r w:rsidRPr="001337E4">
        <w:rPr>
          <w:rFonts w:ascii="Arial" w:hAnsi="Arial" w:cs="Arial"/>
          <w:sz w:val="22"/>
          <w:szCs w:val="22"/>
        </w:rPr>
        <w:t>Provide support to access mainstream opportunities</w:t>
      </w:r>
    </w:p>
    <w:p w:rsidR="00222841" w:rsidRPr="001337E4" w:rsidRDefault="00222841" w:rsidP="00CE4315">
      <w:pPr>
        <w:pStyle w:val="ListParagraph0"/>
        <w:widowControl w:val="0"/>
        <w:numPr>
          <w:ilvl w:val="0"/>
          <w:numId w:val="1"/>
        </w:numPr>
        <w:rPr>
          <w:rFonts w:ascii="Arial" w:hAnsi="Arial" w:cs="Arial"/>
          <w:sz w:val="22"/>
          <w:szCs w:val="22"/>
        </w:rPr>
      </w:pPr>
      <w:r w:rsidRPr="001337E4">
        <w:rPr>
          <w:rFonts w:ascii="Arial" w:hAnsi="Arial" w:cs="Arial"/>
          <w:sz w:val="22"/>
          <w:szCs w:val="22"/>
        </w:rPr>
        <w:t>Develop social skills</w:t>
      </w:r>
    </w:p>
    <w:p w:rsidR="00222841" w:rsidRPr="001337E4" w:rsidRDefault="00222841" w:rsidP="00CE4315">
      <w:pPr>
        <w:pStyle w:val="ListParagraph0"/>
        <w:widowControl w:val="0"/>
        <w:numPr>
          <w:ilvl w:val="0"/>
          <w:numId w:val="1"/>
        </w:numPr>
        <w:rPr>
          <w:rFonts w:ascii="Arial" w:hAnsi="Arial" w:cs="Arial"/>
          <w:sz w:val="22"/>
          <w:szCs w:val="22"/>
        </w:rPr>
      </w:pPr>
      <w:r w:rsidRPr="001337E4">
        <w:rPr>
          <w:rFonts w:ascii="Arial" w:hAnsi="Arial" w:cs="Arial"/>
          <w:sz w:val="22"/>
          <w:szCs w:val="22"/>
        </w:rPr>
        <w:t>Lessen isolation</w:t>
      </w:r>
    </w:p>
    <w:p w:rsidR="00222841" w:rsidRDefault="00222841" w:rsidP="00CE4315">
      <w:pPr>
        <w:pStyle w:val="ListParagraph0"/>
        <w:widowControl w:val="0"/>
        <w:rPr>
          <w:rFonts w:ascii="Arial" w:hAnsi="Arial" w:cs="Arial"/>
          <w:i/>
          <w:iCs/>
          <w:sz w:val="22"/>
          <w:szCs w:val="22"/>
        </w:rPr>
      </w:pPr>
    </w:p>
    <w:p w:rsidR="00222841" w:rsidRDefault="00222841" w:rsidP="00CE4315">
      <w:pPr>
        <w:widowControl w:val="0"/>
        <w:rPr>
          <w:rFonts w:ascii="Arial" w:hAnsi="Arial" w:cs="Arial"/>
          <w:b/>
          <w:bCs/>
          <w:sz w:val="22"/>
          <w:szCs w:val="22"/>
        </w:rPr>
      </w:pPr>
      <w:r w:rsidRPr="00CE4315">
        <w:rPr>
          <w:rFonts w:ascii="Arial" w:hAnsi="Arial" w:cs="Arial"/>
          <w:b/>
          <w:bCs/>
          <w:sz w:val="22"/>
          <w:szCs w:val="22"/>
        </w:rPr>
        <w:t>Making a referral:</w:t>
      </w:r>
    </w:p>
    <w:p w:rsidR="00222841" w:rsidRPr="00CE4315" w:rsidRDefault="00222841" w:rsidP="000E76BE">
      <w:pPr>
        <w:widowControl w:val="0"/>
        <w:spacing w:before="100" w:beforeAutospacing="1" w:after="100" w:afterAutospacing="1"/>
        <w:jc w:val="both"/>
        <w:rPr>
          <w:rFonts w:ascii="Arial" w:hAnsi="Arial" w:cs="Arial"/>
          <w:sz w:val="22"/>
          <w:szCs w:val="22"/>
        </w:rPr>
      </w:pPr>
      <w:r w:rsidRPr="00CE4315">
        <w:rPr>
          <w:rFonts w:ascii="Arial" w:hAnsi="Arial" w:cs="Arial"/>
          <w:sz w:val="22"/>
          <w:szCs w:val="22"/>
        </w:rPr>
        <w:t>St.Helens Mind accepts referrals to Groups from individuals, health professionals, fa</w:t>
      </w:r>
      <w:r>
        <w:rPr>
          <w:rFonts w:ascii="Arial" w:hAnsi="Arial" w:cs="Arial"/>
          <w:sz w:val="22"/>
          <w:szCs w:val="22"/>
        </w:rPr>
        <w:t xml:space="preserve">mily, or other support workers. </w:t>
      </w:r>
      <w:r w:rsidRPr="00CE4315">
        <w:rPr>
          <w:rFonts w:ascii="Arial" w:hAnsi="Arial" w:cs="Arial"/>
          <w:sz w:val="22"/>
          <w:szCs w:val="22"/>
        </w:rPr>
        <w:t>We welcome referrals from people who have become isolated or who are experiencing difficulties due to their mental health problems and would benefit from the support of a social group.</w:t>
      </w:r>
    </w:p>
    <w:p w:rsidR="00222841" w:rsidRPr="00CE4315" w:rsidRDefault="00222841" w:rsidP="000E76BE">
      <w:pPr>
        <w:widowControl w:val="0"/>
        <w:jc w:val="both"/>
        <w:rPr>
          <w:rFonts w:ascii="Arial" w:hAnsi="Arial" w:cs="Arial"/>
          <w:b/>
          <w:bCs/>
          <w:sz w:val="22"/>
          <w:szCs w:val="22"/>
        </w:rPr>
      </w:pPr>
      <w:r w:rsidRPr="00CE4315">
        <w:rPr>
          <w:rFonts w:ascii="Arial" w:hAnsi="Arial" w:cs="Arial"/>
          <w:b/>
          <w:bCs/>
          <w:sz w:val="22"/>
          <w:szCs w:val="22"/>
        </w:rPr>
        <w:t xml:space="preserve">We cannot accept referrals for: </w:t>
      </w:r>
    </w:p>
    <w:p w:rsidR="00FD1485" w:rsidRDefault="00222841" w:rsidP="000E76BE">
      <w:pPr>
        <w:pStyle w:val="ListParagraph0"/>
        <w:widowControl w:val="0"/>
        <w:numPr>
          <w:ilvl w:val="0"/>
          <w:numId w:val="3"/>
        </w:numPr>
        <w:jc w:val="both"/>
        <w:rPr>
          <w:rFonts w:ascii="Arial" w:hAnsi="Arial" w:cs="Arial"/>
          <w:sz w:val="22"/>
          <w:szCs w:val="22"/>
        </w:rPr>
      </w:pPr>
      <w:r w:rsidRPr="00CE4315">
        <w:rPr>
          <w:rFonts w:ascii="Arial" w:hAnsi="Arial" w:cs="Arial"/>
          <w:sz w:val="22"/>
          <w:szCs w:val="22"/>
        </w:rPr>
        <w:t xml:space="preserve">People who pose a threat or danger to others, and are actively using </w:t>
      </w:r>
      <w:r>
        <w:rPr>
          <w:rFonts w:ascii="Arial" w:hAnsi="Arial" w:cs="Arial"/>
          <w:sz w:val="22"/>
          <w:szCs w:val="22"/>
        </w:rPr>
        <w:t>illicit</w:t>
      </w:r>
      <w:r w:rsidR="00A954CE">
        <w:rPr>
          <w:rFonts w:ascii="Arial" w:hAnsi="Arial" w:cs="Arial"/>
          <w:sz w:val="22"/>
          <w:szCs w:val="22"/>
        </w:rPr>
        <w:t xml:space="preserve"> </w:t>
      </w:r>
      <w:r>
        <w:rPr>
          <w:rFonts w:ascii="Arial" w:hAnsi="Arial" w:cs="Arial"/>
          <w:sz w:val="22"/>
          <w:szCs w:val="22"/>
        </w:rPr>
        <w:t>substances</w:t>
      </w:r>
      <w:r w:rsidRPr="00A0700B">
        <w:rPr>
          <w:rFonts w:ascii="Arial" w:hAnsi="Arial" w:cs="Arial"/>
          <w:color w:val="auto"/>
          <w:sz w:val="22"/>
          <w:szCs w:val="22"/>
        </w:rPr>
        <w:t xml:space="preserve"> or</w:t>
      </w:r>
      <w:r w:rsidRPr="001337E4">
        <w:rPr>
          <w:rFonts w:ascii="Arial" w:hAnsi="Arial" w:cs="Arial"/>
          <w:sz w:val="22"/>
          <w:szCs w:val="22"/>
        </w:rPr>
        <w:t xml:space="preserve"> </w:t>
      </w:r>
    </w:p>
    <w:p w:rsidR="00222841" w:rsidRPr="001337E4" w:rsidRDefault="00222841" w:rsidP="00FD1485">
      <w:pPr>
        <w:pStyle w:val="ListParagraph0"/>
        <w:widowControl w:val="0"/>
        <w:jc w:val="both"/>
        <w:rPr>
          <w:rFonts w:ascii="Arial" w:hAnsi="Arial" w:cs="Arial"/>
          <w:sz w:val="22"/>
          <w:szCs w:val="22"/>
        </w:rPr>
      </w:pPr>
      <w:proofErr w:type="gramStart"/>
      <w:r w:rsidRPr="001337E4">
        <w:rPr>
          <w:rFonts w:ascii="Arial" w:hAnsi="Arial" w:cs="Arial"/>
          <w:sz w:val="22"/>
          <w:szCs w:val="22"/>
        </w:rPr>
        <w:t>abusing</w:t>
      </w:r>
      <w:proofErr w:type="gramEnd"/>
      <w:r w:rsidRPr="001337E4">
        <w:rPr>
          <w:rFonts w:ascii="Arial" w:hAnsi="Arial" w:cs="Arial"/>
          <w:sz w:val="22"/>
          <w:szCs w:val="22"/>
        </w:rPr>
        <w:t xml:space="preserve"> alcohol.</w:t>
      </w:r>
    </w:p>
    <w:p w:rsidR="00222841" w:rsidRDefault="00222841" w:rsidP="000E76BE">
      <w:pPr>
        <w:pStyle w:val="ListParagraph0"/>
        <w:widowControl w:val="0"/>
        <w:numPr>
          <w:ilvl w:val="0"/>
          <w:numId w:val="3"/>
        </w:numPr>
        <w:jc w:val="both"/>
        <w:rPr>
          <w:rFonts w:ascii="Arial" w:hAnsi="Arial" w:cs="Arial"/>
          <w:sz w:val="22"/>
          <w:szCs w:val="22"/>
        </w:rPr>
      </w:pPr>
      <w:r w:rsidRPr="001337E4">
        <w:rPr>
          <w:rFonts w:ascii="Arial" w:hAnsi="Arial" w:cs="Arial"/>
          <w:sz w:val="22"/>
          <w:szCs w:val="22"/>
        </w:rPr>
        <w:t>People who need more specific intervention than St.Helens Mind can offer.</w:t>
      </w:r>
    </w:p>
    <w:p w:rsidR="00FD1485" w:rsidRDefault="00FD1485" w:rsidP="00FD1485">
      <w:pPr>
        <w:widowControl w:val="0"/>
        <w:jc w:val="both"/>
        <w:rPr>
          <w:rFonts w:ascii="Arial" w:hAnsi="Arial" w:cs="Arial"/>
          <w:sz w:val="22"/>
          <w:szCs w:val="22"/>
        </w:rPr>
      </w:pPr>
    </w:p>
    <w:tbl>
      <w:tblPr>
        <w:tblpPr w:leftFromText="180" w:rightFromText="180"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2"/>
        <w:gridCol w:w="5282"/>
      </w:tblGrid>
      <w:tr w:rsidR="00090CC3" w:rsidTr="00090CC3">
        <w:trPr>
          <w:trHeight w:val="2824"/>
        </w:trPr>
        <w:tc>
          <w:tcPr>
            <w:tcW w:w="5282" w:type="dxa"/>
          </w:tcPr>
          <w:p w:rsidR="00090CC3" w:rsidRPr="00A4524B" w:rsidRDefault="00090CC3" w:rsidP="00090CC3">
            <w:pPr>
              <w:widowControl w:val="0"/>
              <w:rPr>
                <w:rFonts w:ascii="Arial" w:hAnsi="Arial" w:cs="Arial"/>
                <w:color w:val="0088CE"/>
                <w:sz w:val="22"/>
                <w:szCs w:val="22"/>
              </w:rPr>
            </w:pPr>
          </w:p>
          <w:p w:rsidR="00090CC3" w:rsidRDefault="00090CC3" w:rsidP="00090CC3">
            <w:pPr>
              <w:widowControl w:val="0"/>
              <w:rPr>
                <w:rFonts w:ascii="Arial" w:hAnsi="Arial" w:cs="Arial"/>
                <w:b/>
                <w:bCs/>
                <w:smallCaps/>
                <w:color w:val="auto"/>
                <w:sz w:val="22"/>
                <w:szCs w:val="22"/>
              </w:rPr>
            </w:pPr>
            <w:r w:rsidRPr="00A4524B">
              <w:rPr>
                <w:rFonts w:ascii="Arial" w:hAnsi="Arial" w:cs="Arial"/>
                <w:b/>
                <w:bCs/>
                <w:smallCaps/>
                <w:color w:val="auto"/>
                <w:sz w:val="22"/>
                <w:szCs w:val="22"/>
              </w:rPr>
              <w:t>Men’</w:t>
            </w:r>
            <w:r>
              <w:rPr>
                <w:rFonts w:ascii="Arial" w:hAnsi="Arial" w:cs="Arial"/>
                <w:b/>
                <w:bCs/>
                <w:smallCaps/>
                <w:color w:val="auto"/>
                <w:sz w:val="22"/>
                <w:szCs w:val="22"/>
              </w:rPr>
              <w:t xml:space="preserve">s Group, </w:t>
            </w:r>
          </w:p>
          <w:p w:rsidR="00090CC3" w:rsidRDefault="00090CC3" w:rsidP="00090CC3">
            <w:pPr>
              <w:widowControl w:val="0"/>
              <w:rPr>
                <w:rFonts w:ascii="Arial" w:hAnsi="Arial" w:cs="Arial"/>
                <w:b/>
                <w:bCs/>
                <w:smallCaps/>
                <w:color w:val="auto"/>
                <w:sz w:val="22"/>
                <w:szCs w:val="22"/>
              </w:rPr>
            </w:pPr>
            <w:r>
              <w:rPr>
                <w:rFonts w:ascii="Arial" w:hAnsi="Arial" w:cs="Arial"/>
                <w:b/>
                <w:bCs/>
                <w:smallCaps/>
                <w:color w:val="auto"/>
                <w:sz w:val="22"/>
                <w:szCs w:val="22"/>
              </w:rPr>
              <w:t xml:space="preserve">The Mansion House, Victoria Park, </w:t>
            </w:r>
          </w:p>
          <w:p w:rsidR="00090CC3" w:rsidRPr="006751E2" w:rsidRDefault="00090CC3" w:rsidP="00090CC3">
            <w:pPr>
              <w:widowControl w:val="0"/>
              <w:rPr>
                <w:rFonts w:ascii="Arial" w:hAnsi="Arial" w:cs="Arial"/>
                <w:b/>
                <w:bCs/>
                <w:smallCaps/>
                <w:color w:val="auto"/>
                <w:sz w:val="22"/>
                <w:szCs w:val="22"/>
              </w:rPr>
            </w:pPr>
            <w:r>
              <w:rPr>
                <w:rFonts w:ascii="Arial" w:hAnsi="Arial" w:cs="Arial"/>
                <w:b/>
                <w:bCs/>
                <w:smallCaps/>
                <w:color w:val="auto"/>
                <w:sz w:val="22"/>
                <w:szCs w:val="22"/>
              </w:rPr>
              <w:t>North Road</w:t>
            </w:r>
            <w:r w:rsidRPr="00A4524B">
              <w:rPr>
                <w:rFonts w:ascii="Arial" w:hAnsi="Arial" w:cs="Arial"/>
                <w:b/>
                <w:bCs/>
                <w:smallCaps/>
                <w:color w:val="auto"/>
                <w:sz w:val="22"/>
                <w:szCs w:val="22"/>
              </w:rPr>
              <w:t xml:space="preserve">, </w:t>
            </w:r>
            <w:r>
              <w:rPr>
                <w:rFonts w:ascii="Arial" w:hAnsi="Arial" w:cs="Arial"/>
                <w:color w:val="auto"/>
                <w:sz w:val="22"/>
                <w:szCs w:val="22"/>
              </w:rPr>
              <w:t>M</w:t>
            </w:r>
            <w:r w:rsidRPr="00A4524B">
              <w:rPr>
                <w:rFonts w:ascii="Arial" w:hAnsi="Arial" w:cs="Arial"/>
                <w:color w:val="auto"/>
                <w:sz w:val="22"/>
                <w:szCs w:val="22"/>
              </w:rPr>
              <w:t>onday 9.30 - 12.30 noon</w:t>
            </w:r>
          </w:p>
          <w:p w:rsidR="00090CC3" w:rsidRPr="00A4524B" w:rsidRDefault="00090CC3" w:rsidP="00090CC3">
            <w:pPr>
              <w:widowControl w:val="0"/>
              <w:rPr>
                <w:rFonts w:ascii="Arial" w:hAnsi="Arial" w:cs="Arial"/>
                <w:b/>
                <w:bCs/>
                <w:smallCaps/>
                <w:color w:val="auto"/>
                <w:sz w:val="22"/>
                <w:szCs w:val="22"/>
              </w:rPr>
            </w:pPr>
          </w:p>
          <w:p w:rsidR="00090CC3" w:rsidRDefault="00090CC3" w:rsidP="00090CC3">
            <w:pPr>
              <w:widowControl w:val="0"/>
              <w:rPr>
                <w:rFonts w:ascii="Arial" w:hAnsi="Arial" w:cs="Arial"/>
                <w:b/>
                <w:bCs/>
                <w:smallCaps/>
                <w:color w:val="auto"/>
                <w:sz w:val="22"/>
                <w:szCs w:val="22"/>
              </w:rPr>
            </w:pPr>
            <w:r>
              <w:rPr>
                <w:rFonts w:ascii="Arial" w:hAnsi="Arial" w:cs="Arial"/>
                <w:b/>
                <w:bCs/>
                <w:smallCaps/>
                <w:color w:val="auto"/>
                <w:sz w:val="22"/>
                <w:szCs w:val="22"/>
              </w:rPr>
              <w:t xml:space="preserve">Tuesday Social Group (Mixed) </w:t>
            </w:r>
          </w:p>
          <w:p w:rsidR="00090CC3" w:rsidRPr="00A4524B" w:rsidRDefault="00090CC3" w:rsidP="00090CC3">
            <w:pPr>
              <w:widowControl w:val="0"/>
              <w:rPr>
                <w:rFonts w:ascii="Arial" w:hAnsi="Arial" w:cs="Arial"/>
                <w:b/>
                <w:bCs/>
                <w:smallCaps/>
                <w:color w:val="auto"/>
                <w:sz w:val="22"/>
                <w:szCs w:val="22"/>
              </w:rPr>
            </w:pPr>
            <w:r>
              <w:rPr>
                <w:rFonts w:ascii="Arial" w:hAnsi="Arial" w:cs="Arial"/>
                <w:b/>
                <w:bCs/>
                <w:smallCaps/>
                <w:color w:val="auto"/>
                <w:sz w:val="22"/>
                <w:szCs w:val="22"/>
              </w:rPr>
              <w:t>Mansion House, Victoria Park, North Road.</w:t>
            </w:r>
          </w:p>
          <w:p w:rsidR="00090CC3" w:rsidRDefault="00090CC3" w:rsidP="00090CC3">
            <w:pPr>
              <w:widowControl w:val="0"/>
              <w:rPr>
                <w:rFonts w:ascii="Arial" w:hAnsi="Arial" w:cs="Arial"/>
                <w:color w:val="auto"/>
                <w:sz w:val="22"/>
                <w:szCs w:val="22"/>
              </w:rPr>
            </w:pPr>
            <w:r w:rsidRPr="00A4524B">
              <w:rPr>
                <w:rFonts w:ascii="Arial" w:hAnsi="Arial" w:cs="Arial"/>
                <w:color w:val="auto"/>
                <w:sz w:val="22"/>
                <w:szCs w:val="22"/>
              </w:rPr>
              <w:t xml:space="preserve">Tuesday </w:t>
            </w:r>
            <w:r>
              <w:rPr>
                <w:rFonts w:ascii="Arial" w:hAnsi="Arial" w:cs="Arial"/>
                <w:color w:val="auto"/>
                <w:sz w:val="22"/>
                <w:szCs w:val="22"/>
              </w:rPr>
              <w:t xml:space="preserve">1.00pm – 3:00pm </w:t>
            </w:r>
          </w:p>
          <w:p w:rsidR="00090CC3" w:rsidRPr="00A4524B" w:rsidRDefault="00090CC3" w:rsidP="00090CC3">
            <w:pPr>
              <w:widowControl w:val="0"/>
              <w:rPr>
                <w:rFonts w:ascii="Arial" w:hAnsi="Arial" w:cs="Arial"/>
                <w:color w:val="auto"/>
                <w:sz w:val="22"/>
                <w:szCs w:val="22"/>
              </w:rPr>
            </w:pPr>
            <w:r>
              <w:rPr>
                <w:rFonts w:ascii="Arial" w:hAnsi="Arial" w:cs="Arial"/>
                <w:color w:val="auto"/>
                <w:sz w:val="22"/>
                <w:szCs w:val="22"/>
              </w:rPr>
              <w:t xml:space="preserve">And/or Friday 1:00 – 3:00pm </w:t>
            </w:r>
          </w:p>
          <w:p w:rsidR="00090CC3" w:rsidRPr="00A4524B" w:rsidRDefault="00090CC3" w:rsidP="00090CC3">
            <w:pPr>
              <w:widowControl w:val="0"/>
              <w:rPr>
                <w:rFonts w:ascii="Arial" w:hAnsi="Arial" w:cs="Arial"/>
                <w:color w:val="auto"/>
                <w:sz w:val="22"/>
                <w:szCs w:val="22"/>
              </w:rPr>
            </w:pPr>
          </w:p>
          <w:p w:rsidR="00090CC3" w:rsidRPr="00A4524B" w:rsidRDefault="00090CC3" w:rsidP="00090CC3">
            <w:pPr>
              <w:widowControl w:val="0"/>
              <w:rPr>
                <w:rFonts w:ascii="Arial" w:hAnsi="Arial" w:cs="Arial"/>
                <w:color w:val="auto"/>
                <w:sz w:val="22"/>
                <w:szCs w:val="22"/>
              </w:rPr>
            </w:pPr>
            <w:r>
              <w:rPr>
                <w:rFonts w:ascii="Arial" w:hAnsi="Arial" w:cs="Arial"/>
                <w:b/>
                <w:bCs/>
                <w:smallCaps/>
                <w:color w:val="auto"/>
                <w:sz w:val="22"/>
                <w:szCs w:val="22"/>
              </w:rPr>
              <w:t>O’Conne</w:t>
            </w:r>
            <w:r w:rsidRPr="00A4524B">
              <w:rPr>
                <w:rFonts w:ascii="Arial" w:hAnsi="Arial" w:cs="Arial"/>
                <w:b/>
                <w:bCs/>
                <w:smallCaps/>
                <w:color w:val="auto"/>
                <w:sz w:val="22"/>
                <w:szCs w:val="22"/>
              </w:rPr>
              <w:t>ll Close, Haydock</w:t>
            </w:r>
          </w:p>
          <w:p w:rsidR="00090CC3" w:rsidRDefault="00090CC3" w:rsidP="00090CC3">
            <w:pPr>
              <w:widowControl w:val="0"/>
              <w:rPr>
                <w:rFonts w:ascii="Arial" w:hAnsi="Arial" w:cs="Arial"/>
                <w:color w:val="auto"/>
                <w:sz w:val="22"/>
                <w:szCs w:val="22"/>
              </w:rPr>
            </w:pPr>
            <w:r w:rsidRPr="00A4524B">
              <w:rPr>
                <w:rFonts w:ascii="Arial" w:hAnsi="Arial" w:cs="Arial"/>
                <w:color w:val="auto"/>
                <w:sz w:val="22"/>
                <w:szCs w:val="22"/>
              </w:rPr>
              <w:t>Wednesday 1.00 - 3.00</w:t>
            </w:r>
          </w:p>
          <w:p w:rsidR="00090CC3" w:rsidRPr="00A4524B" w:rsidRDefault="00090CC3" w:rsidP="00090CC3">
            <w:pPr>
              <w:widowControl w:val="0"/>
              <w:rPr>
                <w:rFonts w:ascii="Arial" w:hAnsi="Arial" w:cs="Arial"/>
                <w:b/>
                <w:bCs/>
                <w:color w:val="auto"/>
                <w:sz w:val="22"/>
                <w:szCs w:val="22"/>
              </w:rPr>
            </w:pPr>
          </w:p>
          <w:p w:rsidR="00090CC3" w:rsidRPr="00D84148" w:rsidRDefault="00090CC3" w:rsidP="00090CC3">
            <w:pPr>
              <w:widowControl w:val="0"/>
              <w:rPr>
                <w:rFonts w:ascii="Arial" w:hAnsi="Arial" w:cs="Arial"/>
                <w:color w:val="auto"/>
                <w:sz w:val="22"/>
                <w:szCs w:val="22"/>
              </w:rPr>
            </w:pPr>
            <w:r>
              <w:rPr>
                <w:rFonts w:ascii="Arial" w:hAnsi="Arial" w:cs="Arial"/>
                <w:b/>
                <w:bCs/>
                <w:smallCaps/>
                <w:color w:val="auto"/>
                <w:sz w:val="22"/>
                <w:szCs w:val="22"/>
              </w:rPr>
              <w:t>Ladies Active Group</w:t>
            </w:r>
            <w:r>
              <w:rPr>
                <w:rFonts w:ascii="Arial" w:hAnsi="Arial" w:cs="Arial"/>
                <w:color w:val="auto"/>
                <w:sz w:val="22"/>
                <w:szCs w:val="22"/>
              </w:rPr>
              <w:t xml:space="preserve"> – dates and times vary </w:t>
            </w:r>
          </w:p>
        </w:tc>
        <w:tc>
          <w:tcPr>
            <w:tcW w:w="5282" w:type="dxa"/>
          </w:tcPr>
          <w:p w:rsidR="00090CC3" w:rsidRPr="00A4524B" w:rsidRDefault="00090CC3" w:rsidP="00090CC3">
            <w:pPr>
              <w:widowControl w:val="0"/>
              <w:rPr>
                <w:rFonts w:ascii="Arial" w:hAnsi="Arial" w:cs="Arial"/>
                <w:b/>
                <w:bCs/>
                <w:smallCaps/>
                <w:color w:val="auto"/>
                <w:sz w:val="22"/>
                <w:szCs w:val="22"/>
              </w:rPr>
            </w:pPr>
          </w:p>
          <w:p w:rsidR="00090CC3" w:rsidRDefault="00090CC3" w:rsidP="00090CC3">
            <w:pPr>
              <w:widowControl w:val="0"/>
              <w:rPr>
                <w:rFonts w:ascii="Arial" w:hAnsi="Arial" w:cs="Arial"/>
                <w:b/>
                <w:bCs/>
                <w:smallCaps/>
                <w:color w:val="auto"/>
                <w:sz w:val="22"/>
                <w:szCs w:val="22"/>
              </w:rPr>
            </w:pPr>
            <w:r w:rsidRPr="00A4524B">
              <w:rPr>
                <w:rFonts w:ascii="Arial" w:hAnsi="Arial" w:cs="Arial"/>
                <w:b/>
                <w:bCs/>
                <w:smallCaps/>
                <w:color w:val="auto"/>
                <w:sz w:val="22"/>
                <w:szCs w:val="22"/>
              </w:rPr>
              <w:t>Ladies Creative Group</w:t>
            </w:r>
          </w:p>
          <w:p w:rsidR="00090CC3" w:rsidRDefault="00090CC3" w:rsidP="00090CC3">
            <w:pPr>
              <w:widowControl w:val="0"/>
              <w:rPr>
                <w:rFonts w:ascii="Arial" w:hAnsi="Arial" w:cs="Arial"/>
                <w:b/>
                <w:bCs/>
                <w:smallCaps/>
                <w:color w:val="auto"/>
                <w:sz w:val="22"/>
                <w:szCs w:val="22"/>
              </w:rPr>
            </w:pPr>
            <w:r>
              <w:rPr>
                <w:rFonts w:ascii="Arial" w:hAnsi="Arial" w:cs="Arial"/>
                <w:b/>
                <w:bCs/>
                <w:smallCaps/>
                <w:color w:val="auto"/>
                <w:sz w:val="22"/>
                <w:szCs w:val="22"/>
              </w:rPr>
              <w:t xml:space="preserve">Thatto Heath Library, Thatto Heath Rd. </w:t>
            </w:r>
          </w:p>
          <w:p w:rsidR="00090CC3" w:rsidRDefault="00090CC3" w:rsidP="00090CC3">
            <w:pPr>
              <w:widowControl w:val="0"/>
              <w:rPr>
                <w:rFonts w:ascii="Arial" w:hAnsi="Arial" w:cs="Arial"/>
                <w:b/>
                <w:bCs/>
                <w:smallCaps/>
                <w:color w:val="auto"/>
                <w:sz w:val="22"/>
                <w:szCs w:val="22"/>
              </w:rPr>
            </w:pPr>
            <w:r w:rsidRPr="006751E2">
              <w:rPr>
                <w:rFonts w:ascii="Arial" w:hAnsi="Arial" w:cs="Arial"/>
                <w:bCs/>
                <w:smallCaps/>
                <w:color w:val="auto"/>
                <w:sz w:val="22"/>
                <w:szCs w:val="22"/>
              </w:rPr>
              <w:t>Monday</w:t>
            </w:r>
            <w:r>
              <w:rPr>
                <w:rFonts w:ascii="Arial" w:hAnsi="Arial" w:cs="Arial"/>
                <w:b/>
                <w:bCs/>
                <w:smallCaps/>
                <w:color w:val="auto"/>
                <w:sz w:val="22"/>
                <w:szCs w:val="22"/>
              </w:rPr>
              <w:t xml:space="preserve"> </w:t>
            </w:r>
            <w:r w:rsidRPr="006751E2">
              <w:rPr>
                <w:rFonts w:ascii="Arial" w:hAnsi="Arial" w:cs="Arial"/>
                <w:bCs/>
                <w:smallCaps/>
                <w:color w:val="auto"/>
                <w:sz w:val="22"/>
                <w:szCs w:val="22"/>
              </w:rPr>
              <w:t>1:30 – 3:30</w:t>
            </w:r>
          </w:p>
          <w:p w:rsidR="00090CC3" w:rsidRPr="00A4524B" w:rsidRDefault="00090CC3" w:rsidP="00090CC3">
            <w:pPr>
              <w:widowControl w:val="0"/>
              <w:rPr>
                <w:rFonts w:ascii="Arial" w:hAnsi="Arial" w:cs="Arial"/>
                <w:color w:val="0088CE"/>
                <w:sz w:val="22"/>
                <w:szCs w:val="22"/>
              </w:rPr>
            </w:pPr>
          </w:p>
          <w:p w:rsidR="00090CC3" w:rsidRPr="00A4524B" w:rsidRDefault="00090CC3" w:rsidP="00090CC3">
            <w:pPr>
              <w:widowControl w:val="0"/>
              <w:rPr>
                <w:rFonts w:ascii="Arial" w:hAnsi="Arial" w:cs="Arial"/>
                <w:b/>
                <w:bCs/>
                <w:smallCaps/>
                <w:color w:val="auto"/>
                <w:sz w:val="22"/>
                <w:szCs w:val="22"/>
              </w:rPr>
            </w:pPr>
            <w:r w:rsidRPr="00A4524B">
              <w:rPr>
                <w:rFonts w:ascii="Arial" w:hAnsi="Arial" w:cs="Arial"/>
                <w:b/>
                <w:bCs/>
                <w:smallCaps/>
                <w:color w:val="auto"/>
                <w:sz w:val="22"/>
                <w:szCs w:val="22"/>
              </w:rPr>
              <w:t>Allotment Group, Off Hard Lane, St.Helens</w:t>
            </w:r>
          </w:p>
          <w:p w:rsidR="00090CC3" w:rsidRDefault="00090CC3" w:rsidP="00090CC3">
            <w:pPr>
              <w:widowControl w:val="0"/>
              <w:rPr>
                <w:rFonts w:ascii="Arial" w:hAnsi="Arial" w:cs="Arial"/>
                <w:color w:val="auto"/>
                <w:sz w:val="22"/>
                <w:szCs w:val="22"/>
              </w:rPr>
            </w:pPr>
            <w:r w:rsidRPr="00A4524B">
              <w:rPr>
                <w:rFonts w:ascii="Arial" w:hAnsi="Arial" w:cs="Arial"/>
                <w:color w:val="auto"/>
                <w:sz w:val="22"/>
                <w:szCs w:val="22"/>
              </w:rPr>
              <w:t>Various times and days</w:t>
            </w:r>
          </w:p>
          <w:p w:rsidR="00090CC3" w:rsidRDefault="00090CC3" w:rsidP="00090CC3">
            <w:pPr>
              <w:widowControl w:val="0"/>
              <w:rPr>
                <w:rFonts w:ascii="Arial" w:hAnsi="Arial" w:cs="Arial"/>
                <w:color w:val="auto"/>
                <w:sz w:val="22"/>
                <w:szCs w:val="22"/>
              </w:rPr>
            </w:pPr>
          </w:p>
          <w:p w:rsidR="00090CC3" w:rsidRDefault="00090CC3" w:rsidP="00090CC3">
            <w:pPr>
              <w:widowControl w:val="0"/>
              <w:rPr>
                <w:rFonts w:ascii="Arial" w:hAnsi="Arial" w:cs="Arial"/>
                <w:color w:val="auto"/>
                <w:sz w:val="22"/>
                <w:szCs w:val="22"/>
              </w:rPr>
            </w:pPr>
            <w:r>
              <w:rPr>
                <w:rFonts w:ascii="Arial" w:hAnsi="Arial" w:cs="Arial"/>
                <w:b/>
                <w:bCs/>
                <w:smallCaps/>
                <w:color w:val="auto"/>
                <w:sz w:val="22"/>
                <w:szCs w:val="22"/>
              </w:rPr>
              <w:t>Crownway Group, Crownway Community Centre</w:t>
            </w:r>
            <w:r w:rsidRPr="00A4524B">
              <w:rPr>
                <w:rFonts w:ascii="Arial" w:hAnsi="Arial" w:cs="Arial"/>
                <w:b/>
                <w:bCs/>
                <w:smallCaps/>
                <w:color w:val="auto"/>
                <w:sz w:val="22"/>
                <w:szCs w:val="22"/>
              </w:rPr>
              <w:t xml:space="preserve">, </w:t>
            </w:r>
            <w:r>
              <w:rPr>
                <w:rFonts w:ascii="Arial" w:hAnsi="Arial" w:cs="Arial"/>
                <w:b/>
                <w:bCs/>
                <w:smallCaps/>
                <w:color w:val="auto"/>
                <w:sz w:val="22"/>
                <w:szCs w:val="22"/>
              </w:rPr>
              <w:t xml:space="preserve">Newton-le-Willows. </w:t>
            </w:r>
            <w:r w:rsidRPr="00A4524B">
              <w:rPr>
                <w:rFonts w:ascii="Arial" w:hAnsi="Arial" w:cs="Arial"/>
                <w:color w:val="auto"/>
                <w:sz w:val="22"/>
                <w:szCs w:val="22"/>
              </w:rPr>
              <w:t>Fridays 1.00 - 3.00</w:t>
            </w:r>
            <w:r>
              <w:rPr>
                <w:rFonts w:ascii="Arial" w:hAnsi="Arial" w:cs="Arial"/>
                <w:color w:val="auto"/>
                <w:sz w:val="22"/>
                <w:szCs w:val="22"/>
              </w:rPr>
              <w:t xml:space="preserve"> </w:t>
            </w:r>
          </w:p>
          <w:p w:rsidR="00090CC3" w:rsidRPr="00A954CE" w:rsidRDefault="00090CC3" w:rsidP="00090CC3">
            <w:pPr>
              <w:widowControl w:val="0"/>
              <w:rPr>
                <w:rFonts w:ascii="Arial" w:hAnsi="Arial" w:cs="Arial"/>
                <w:b/>
                <w:bCs/>
                <w:smallCaps/>
                <w:color w:val="auto"/>
                <w:sz w:val="22"/>
                <w:szCs w:val="22"/>
              </w:rPr>
            </w:pPr>
          </w:p>
          <w:p w:rsidR="00090CC3" w:rsidRDefault="00090CC3" w:rsidP="00090CC3">
            <w:pPr>
              <w:widowControl w:val="0"/>
              <w:rPr>
                <w:rFonts w:ascii="Arial" w:hAnsi="Arial" w:cs="Arial"/>
                <w:color w:val="auto"/>
                <w:sz w:val="22"/>
                <w:szCs w:val="22"/>
              </w:rPr>
            </w:pPr>
            <w:r>
              <w:rPr>
                <w:rFonts w:ascii="Arial" w:hAnsi="Arial" w:cs="Arial"/>
                <w:b/>
                <w:bCs/>
                <w:smallCaps/>
                <w:color w:val="auto"/>
                <w:sz w:val="22"/>
                <w:szCs w:val="22"/>
              </w:rPr>
              <w:t>Social Evening</w:t>
            </w:r>
            <w:r>
              <w:rPr>
                <w:rFonts w:ascii="Arial" w:hAnsi="Arial" w:cs="Arial"/>
                <w:color w:val="auto"/>
                <w:sz w:val="22"/>
                <w:szCs w:val="22"/>
              </w:rPr>
              <w:t>, Last Wednesday of every month. 5.30 – 7.30 Venue Varies</w:t>
            </w:r>
          </w:p>
          <w:p w:rsidR="00090CC3" w:rsidRDefault="00090CC3" w:rsidP="00090CC3">
            <w:pPr>
              <w:widowControl w:val="0"/>
              <w:rPr>
                <w:rFonts w:ascii="Arial" w:hAnsi="Arial" w:cs="Arial"/>
                <w:color w:val="auto"/>
                <w:sz w:val="22"/>
                <w:szCs w:val="22"/>
              </w:rPr>
            </w:pPr>
          </w:p>
          <w:p w:rsidR="00090CC3" w:rsidRPr="00090CC3" w:rsidRDefault="00090CC3" w:rsidP="00090CC3">
            <w:pPr>
              <w:widowControl w:val="0"/>
              <w:rPr>
                <w:rFonts w:ascii="Arial" w:hAnsi="Arial" w:cs="Arial"/>
                <w:b/>
                <w:color w:val="auto"/>
                <w:sz w:val="22"/>
                <w:szCs w:val="22"/>
              </w:rPr>
            </w:pPr>
            <w:r w:rsidRPr="00090CC3">
              <w:rPr>
                <w:rFonts w:ascii="Arial" w:hAnsi="Arial" w:cs="Arial"/>
                <w:b/>
                <w:color w:val="auto"/>
                <w:sz w:val="22"/>
                <w:szCs w:val="22"/>
              </w:rPr>
              <w:t>Mansion House Gardening Group:</w:t>
            </w:r>
          </w:p>
          <w:p w:rsidR="00090CC3" w:rsidRPr="00A4524B" w:rsidRDefault="00090CC3" w:rsidP="00090CC3">
            <w:pPr>
              <w:widowControl w:val="0"/>
              <w:rPr>
                <w:rFonts w:ascii="Arial" w:hAnsi="Arial" w:cs="Arial"/>
                <w:color w:val="auto"/>
                <w:sz w:val="22"/>
                <w:szCs w:val="22"/>
              </w:rPr>
            </w:pPr>
            <w:r>
              <w:rPr>
                <w:rFonts w:ascii="Arial" w:hAnsi="Arial" w:cs="Arial"/>
                <w:color w:val="auto"/>
                <w:sz w:val="22"/>
                <w:szCs w:val="22"/>
              </w:rPr>
              <w:t xml:space="preserve">Tuesday &amp; Fridays </w:t>
            </w:r>
            <w:r>
              <w:rPr>
                <w:rFonts w:ascii="Arial" w:hAnsi="Arial" w:cs="Arial"/>
                <w:color w:val="auto"/>
                <w:sz w:val="22"/>
                <w:szCs w:val="22"/>
              </w:rPr>
              <w:t>1:00 – 3:00pm</w:t>
            </w:r>
          </w:p>
          <w:p w:rsidR="00090CC3" w:rsidRPr="00A4524B" w:rsidRDefault="00090CC3" w:rsidP="00090CC3">
            <w:pPr>
              <w:widowControl w:val="0"/>
              <w:rPr>
                <w:rFonts w:ascii="Arial" w:hAnsi="Arial" w:cs="Arial"/>
                <w:color w:val="0088CE"/>
                <w:sz w:val="22"/>
                <w:szCs w:val="22"/>
              </w:rPr>
            </w:pPr>
          </w:p>
        </w:tc>
      </w:tr>
    </w:tbl>
    <w:p w:rsidR="00222841" w:rsidRPr="000E76BE" w:rsidRDefault="00222841" w:rsidP="007A65AC">
      <w:pPr>
        <w:widowControl w:val="0"/>
        <w:jc w:val="both"/>
        <w:rPr>
          <w:rFonts w:ascii="Arial" w:hAnsi="Arial" w:cs="Arial"/>
          <w:b/>
          <w:bCs/>
          <w:color w:val="auto"/>
          <w:sz w:val="24"/>
          <w:szCs w:val="22"/>
        </w:rPr>
      </w:pPr>
      <w:bookmarkStart w:id="0" w:name="_GoBack"/>
      <w:bookmarkEnd w:id="0"/>
      <w:r w:rsidRPr="000E76BE">
        <w:rPr>
          <w:rFonts w:ascii="Arial" w:hAnsi="Arial" w:cs="Arial"/>
          <w:b/>
          <w:bCs/>
          <w:color w:val="auto"/>
          <w:sz w:val="24"/>
          <w:szCs w:val="22"/>
        </w:rPr>
        <w:lastRenderedPageBreak/>
        <w:t>Mission Statement</w:t>
      </w:r>
      <w:r w:rsidRPr="000E76BE">
        <w:rPr>
          <w:rFonts w:ascii="Arial" w:hAnsi="Arial" w:cs="Arial"/>
          <w:b/>
          <w:bCs/>
          <w:color w:val="auto"/>
          <w:sz w:val="24"/>
          <w:szCs w:val="22"/>
        </w:rPr>
        <w:tab/>
      </w:r>
    </w:p>
    <w:p w:rsidR="00222841" w:rsidRPr="00CF14C6" w:rsidRDefault="00222841" w:rsidP="007A65AC">
      <w:pPr>
        <w:widowControl w:val="0"/>
        <w:jc w:val="both"/>
        <w:rPr>
          <w:rFonts w:ascii="Arial" w:hAnsi="Arial" w:cs="Arial"/>
          <w:b/>
          <w:bCs/>
          <w:color w:val="auto"/>
          <w:sz w:val="22"/>
          <w:szCs w:val="22"/>
        </w:rPr>
      </w:pPr>
    </w:p>
    <w:p w:rsidR="00222841" w:rsidRPr="00CF14C6" w:rsidRDefault="00222841" w:rsidP="007A65AC">
      <w:pPr>
        <w:widowControl w:val="0"/>
        <w:jc w:val="both"/>
        <w:rPr>
          <w:rFonts w:ascii="Arial" w:hAnsi="Arial" w:cs="Arial"/>
          <w:color w:val="auto"/>
          <w:sz w:val="22"/>
          <w:szCs w:val="22"/>
        </w:rPr>
      </w:pPr>
      <w:r w:rsidRPr="00CF14C6">
        <w:rPr>
          <w:rFonts w:ascii="Arial" w:hAnsi="Arial" w:cs="Arial"/>
          <w:color w:val="auto"/>
          <w:sz w:val="22"/>
          <w:szCs w:val="22"/>
        </w:rPr>
        <w:t>St.Helens Mind is an independent, user focused organisation providing quality services for local people who are experiencing isolation and distress due to mental ill health. We will do this by:</w:t>
      </w:r>
    </w:p>
    <w:p w:rsidR="00222841" w:rsidRPr="00CF14C6" w:rsidRDefault="00222841" w:rsidP="007A65AC">
      <w:pPr>
        <w:widowControl w:val="0"/>
        <w:tabs>
          <w:tab w:val="left" w:pos="-31680"/>
        </w:tabs>
        <w:ind w:left="564"/>
        <w:jc w:val="both"/>
        <w:rPr>
          <w:rFonts w:ascii="Arial" w:hAnsi="Arial" w:cs="Arial"/>
          <w:color w:val="auto"/>
          <w:sz w:val="22"/>
          <w:szCs w:val="22"/>
        </w:rPr>
      </w:pPr>
      <w:r w:rsidRPr="00CF14C6">
        <w:rPr>
          <w:rFonts w:ascii="Arial" w:hAnsi="Arial" w:cs="Arial"/>
          <w:color w:val="auto"/>
          <w:sz w:val="22"/>
          <w:szCs w:val="22"/>
        </w:rPr>
        <w:t> </w:t>
      </w:r>
    </w:p>
    <w:p w:rsidR="00222841" w:rsidRPr="00CF14C6" w:rsidRDefault="00222841" w:rsidP="007A65AC">
      <w:pPr>
        <w:widowControl w:val="0"/>
        <w:tabs>
          <w:tab w:val="left" w:pos="0"/>
        </w:tabs>
        <w:jc w:val="both"/>
        <w:rPr>
          <w:rFonts w:ascii="Arial" w:hAnsi="Arial" w:cs="Arial"/>
          <w:color w:val="auto"/>
          <w:sz w:val="22"/>
          <w:szCs w:val="22"/>
        </w:rPr>
      </w:pPr>
      <w:proofErr w:type="gramStart"/>
      <w:r w:rsidRPr="00CF14C6">
        <w:rPr>
          <w:rFonts w:ascii="Arial" w:hAnsi="Arial" w:cs="Arial"/>
          <w:color w:val="auto"/>
          <w:sz w:val="22"/>
          <w:szCs w:val="22"/>
        </w:rPr>
        <w:t xml:space="preserve">Providing a range of services appropriate to the needs of people </w:t>
      </w:r>
      <w:r w:rsidRPr="00CF14C6">
        <w:rPr>
          <w:rFonts w:ascii="Arial" w:hAnsi="Arial" w:cs="Arial"/>
          <w:color w:val="auto"/>
          <w:sz w:val="22"/>
          <w:szCs w:val="22"/>
        </w:rPr>
        <w:tab/>
        <w:t>experiencing mental distress that enhances their self-worth as valued citizens.</w:t>
      </w:r>
      <w:proofErr w:type="gramEnd"/>
    </w:p>
    <w:p w:rsidR="00222841" w:rsidRPr="00CF14C6" w:rsidRDefault="00222841" w:rsidP="007A65AC">
      <w:pPr>
        <w:widowControl w:val="0"/>
        <w:tabs>
          <w:tab w:val="left" w:pos="0"/>
        </w:tabs>
        <w:jc w:val="both"/>
        <w:rPr>
          <w:rFonts w:ascii="Arial" w:hAnsi="Arial" w:cs="Arial"/>
          <w:color w:val="auto"/>
          <w:sz w:val="22"/>
          <w:szCs w:val="22"/>
        </w:rPr>
      </w:pPr>
      <w:r w:rsidRPr="00CF14C6">
        <w:rPr>
          <w:rFonts w:ascii="Arial" w:hAnsi="Arial" w:cs="Arial"/>
          <w:color w:val="auto"/>
          <w:sz w:val="22"/>
          <w:szCs w:val="22"/>
        </w:rPr>
        <w:t> </w:t>
      </w:r>
    </w:p>
    <w:p w:rsidR="00222841" w:rsidRPr="00CF14C6" w:rsidRDefault="00222841" w:rsidP="007A65AC">
      <w:pPr>
        <w:widowControl w:val="0"/>
        <w:tabs>
          <w:tab w:val="left" w:pos="0"/>
        </w:tabs>
        <w:jc w:val="both"/>
        <w:rPr>
          <w:rFonts w:ascii="Arial" w:hAnsi="Arial" w:cs="Arial"/>
          <w:color w:val="auto"/>
          <w:sz w:val="22"/>
          <w:szCs w:val="22"/>
        </w:rPr>
      </w:pPr>
      <w:r w:rsidRPr="00CF14C6">
        <w:rPr>
          <w:rFonts w:ascii="Arial" w:hAnsi="Arial" w:cs="Arial"/>
          <w:color w:val="auto"/>
          <w:sz w:val="22"/>
          <w:szCs w:val="22"/>
        </w:rPr>
        <w:t>Promoting increased awareness and understanding of mental health issues within the community</w:t>
      </w:r>
    </w:p>
    <w:p w:rsidR="00222841" w:rsidRPr="00CF14C6" w:rsidRDefault="00222841" w:rsidP="007A65AC">
      <w:pPr>
        <w:widowControl w:val="0"/>
        <w:tabs>
          <w:tab w:val="left" w:pos="0"/>
        </w:tabs>
        <w:jc w:val="both"/>
        <w:rPr>
          <w:rFonts w:ascii="Arial" w:hAnsi="Arial" w:cs="Arial"/>
          <w:color w:val="auto"/>
          <w:sz w:val="22"/>
          <w:szCs w:val="22"/>
        </w:rPr>
      </w:pPr>
      <w:r w:rsidRPr="00CF14C6">
        <w:rPr>
          <w:rFonts w:ascii="Arial" w:hAnsi="Arial" w:cs="Arial"/>
          <w:color w:val="auto"/>
          <w:sz w:val="22"/>
          <w:szCs w:val="22"/>
        </w:rPr>
        <w:t> </w:t>
      </w:r>
    </w:p>
    <w:p w:rsidR="00222841" w:rsidRPr="00CF14C6" w:rsidRDefault="00222841" w:rsidP="007A65AC">
      <w:pPr>
        <w:widowControl w:val="0"/>
        <w:jc w:val="both"/>
        <w:rPr>
          <w:rFonts w:ascii="Arial" w:hAnsi="Arial" w:cs="Arial"/>
          <w:b/>
          <w:bCs/>
          <w:color w:val="auto"/>
          <w:sz w:val="22"/>
          <w:szCs w:val="22"/>
        </w:rPr>
      </w:pPr>
      <w:r w:rsidRPr="00CF14C6">
        <w:rPr>
          <w:rFonts w:ascii="Arial" w:hAnsi="Arial" w:cs="Arial"/>
          <w:b/>
          <w:bCs/>
          <w:color w:val="auto"/>
          <w:sz w:val="22"/>
          <w:szCs w:val="22"/>
        </w:rPr>
        <w:t>Aims and Objectives</w:t>
      </w:r>
    </w:p>
    <w:p w:rsidR="00222841" w:rsidRPr="00CF14C6" w:rsidRDefault="00222841" w:rsidP="007A65AC">
      <w:pPr>
        <w:widowControl w:val="0"/>
        <w:jc w:val="both"/>
        <w:rPr>
          <w:rFonts w:ascii="Arial" w:hAnsi="Arial" w:cs="Arial"/>
          <w:b/>
          <w:bCs/>
          <w:color w:val="auto"/>
          <w:sz w:val="22"/>
          <w:szCs w:val="22"/>
        </w:rPr>
      </w:pPr>
    </w:p>
    <w:p w:rsidR="00222841" w:rsidRPr="00CF14C6" w:rsidRDefault="00222841" w:rsidP="007A65AC">
      <w:pPr>
        <w:widowControl w:val="0"/>
        <w:jc w:val="both"/>
        <w:rPr>
          <w:rFonts w:ascii="Arial" w:hAnsi="Arial" w:cs="Arial"/>
          <w:color w:val="auto"/>
          <w:sz w:val="22"/>
          <w:szCs w:val="22"/>
        </w:rPr>
      </w:pPr>
      <w:r w:rsidRPr="00CF14C6">
        <w:rPr>
          <w:rFonts w:ascii="Arial" w:hAnsi="Arial" w:cs="Arial"/>
          <w:color w:val="auto"/>
          <w:sz w:val="22"/>
          <w:szCs w:val="22"/>
        </w:rPr>
        <w:t>St.Helens Mind aims to promote and preserve good mental health and to assist those experiencing mental distress to regain their full potential.</w:t>
      </w:r>
    </w:p>
    <w:p w:rsidR="00222841" w:rsidRPr="00CF14C6" w:rsidRDefault="00222841" w:rsidP="007A65AC">
      <w:pPr>
        <w:jc w:val="both"/>
        <w:rPr>
          <w:rFonts w:ascii="Arial" w:hAnsi="Arial" w:cs="Arial"/>
          <w:color w:val="auto"/>
          <w:sz w:val="22"/>
          <w:szCs w:val="22"/>
        </w:rPr>
      </w:pPr>
      <w:r w:rsidRPr="00CF14C6">
        <w:rPr>
          <w:rFonts w:ascii="Arial" w:hAnsi="Arial" w:cs="Arial"/>
          <w:color w:val="auto"/>
          <w:sz w:val="22"/>
          <w:szCs w:val="22"/>
        </w:rPr>
        <w:t> </w:t>
      </w:r>
    </w:p>
    <w:p w:rsidR="00222841" w:rsidRPr="00CF14C6" w:rsidRDefault="00222841" w:rsidP="007A65AC">
      <w:pPr>
        <w:widowControl w:val="0"/>
        <w:jc w:val="both"/>
        <w:rPr>
          <w:rFonts w:ascii="Arial" w:hAnsi="Arial" w:cs="Arial"/>
          <w:color w:val="auto"/>
          <w:sz w:val="22"/>
          <w:szCs w:val="22"/>
        </w:rPr>
      </w:pPr>
      <w:r w:rsidRPr="00CF14C6">
        <w:rPr>
          <w:rFonts w:ascii="Arial" w:hAnsi="Arial" w:cs="Arial"/>
          <w:color w:val="auto"/>
          <w:sz w:val="22"/>
          <w:szCs w:val="22"/>
        </w:rPr>
        <w:t>Our aim is to support people aged 18+ who are experiencing mental difficulties in St.Helens Borough so they achieve their full potential and play and active part in community life.</w:t>
      </w:r>
    </w:p>
    <w:p w:rsidR="00222841" w:rsidRPr="00CF14C6" w:rsidRDefault="00222841" w:rsidP="007A65AC">
      <w:pPr>
        <w:widowControl w:val="0"/>
        <w:jc w:val="both"/>
        <w:rPr>
          <w:rFonts w:ascii="Arial" w:hAnsi="Arial" w:cs="Arial"/>
          <w:color w:val="auto"/>
          <w:sz w:val="22"/>
          <w:szCs w:val="22"/>
        </w:rPr>
      </w:pPr>
      <w:r w:rsidRPr="00CF14C6">
        <w:rPr>
          <w:rFonts w:ascii="Arial" w:hAnsi="Arial" w:cs="Arial"/>
          <w:color w:val="auto"/>
          <w:sz w:val="22"/>
          <w:szCs w:val="22"/>
        </w:rPr>
        <w:t> </w:t>
      </w:r>
    </w:p>
    <w:p w:rsidR="00222841" w:rsidRPr="00CF14C6" w:rsidRDefault="00222841" w:rsidP="007A65AC">
      <w:pPr>
        <w:widowControl w:val="0"/>
        <w:jc w:val="both"/>
        <w:rPr>
          <w:rFonts w:ascii="Arial" w:hAnsi="Arial" w:cs="Arial"/>
          <w:b/>
          <w:bCs/>
          <w:color w:val="auto"/>
          <w:sz w:val="22"/>
          <w:szCs w:val="22"/>
        </w:rPr>
      </w:pPr>
      <w:r w:rsidRPr="00CF14C6">
        <w:rPr>
          <w:rFonts w:ascii="Arial" w:hAnsi="Arial" w:cs="Arial"/>
          <w:b/>
          <w:bCs/>
          <w:color w:val="auto"/>
          <w:sz w:val="22"/>
          <w:szCs w:val="22"/>
        </w:rPr>
        <w:t>Vision and Values</w:t>
      </w:r>
    </w:p>
    <w:p w:rsidR="00222841" w:rsidRPr="00CF14C6" w:rsidRDefault="00222841" w:rsidP="007A65AC">
      <w:pPr>
        <w:widowControl w:val="0"/>
        <w:jc w:val="both"/>
        <w:rPr>
          <w:rFonts w:ascii="Arial" w:hAnsi="Arial" w:cs="Arial"/>
          <w:b/>
          <w:bCs/>
          <w:color w:val="auto"/>
          <w:sz w:val="22"/>
          <w:szCs w:val="22"/>
        </w:rPr>
      </w:pPr>
    </w:p>
    <w:p w:rsidR="00222841" w:rsidRPr="00CF14C6" w:rsidRDefault="00222841" w:rsidP="007A65AC">
      <w:pPr>
        <w:widowControl w:val="0"/>
        <w:jc w:val="both"/>
        <w:rPr>
          <w:rFonts w:ascii="Arial" w:hAnsi="Arial" w:cs="Arial"/>
          <w:color w:val="auto"/>
          <w:sz w:val="22"/>
          <w:szCs w:val="22"/>
        </w:rPr>
      </w:pPr>
      <w:r w:rsidRPr="00CF14C6">
        <w:rPr>
          <w:rFonts w:ascii="Arial" w:hAnsi="Arial" w:cs="Arial"/>
          <w:color w:val="auto"/>
          <w:sz w:val="22"/>
          <w:szCs w:val="22"/>
        </w:rPr>
        <w:t xml:space="preserve">Our vision is that there will be no stigma surrounding mental ill health, and for people experiencing mental difficulties to automatically have access to appropriate, timely, unlimited and effective support. We aim to improve the lifestyles of people living in St.Helens Borough regardless of their cultural, religious and lifestyle needs. </w:t>
      </w:r>
    </w:p>
    <w:p w:rsidR="00222841" w:rsidRPr="00CF14C6" w:rsidRDefault="00222841" w:rsidP="007A65AC">
      <w:pPr>
        <w:jc w:val="both"/>
        <w:rPr>
          <w:rFonts w:ascii="Arial" w:hAnsi="Arial" w:cs="Arial"/>
          <w:color w:val="auto"/>
          <w:sz w:val="22"/>
          <w:szCs w:val="22"/>
        </w:rPr>
      </w:pPr>
      <w:r w:rsidRPr="00CF14C6">
        <w:rPr>
          <w:rFonts w:ascii="Arial" w:hAnsi="Arial" w:cs="Arial"/>
          <w:color w:val="auto"/>
          <w:sz w:val="22"/>
          <w:szCs w:val="22"/>
        </w:rPr>
        <w:t> </w:t>
      </w:r>
    </w:p>
    <w:p w:rsidR="00222841" w:rsidRPr="00CF14C6" w:rsidRDefault="00222841" w:rsidP="007A65AC">
      <w:pPr>
        <w:widowControl w:val="0"/>
        <w:jc w:val="both"/>
        <w:rPr>
          <w:rFonts w:ascii="Arial" w:hAnsi="Arial" w:cs="Arial"/>
          <w:color w:val="auto"/>
          <w:sz w:val="22"/>
          <w:szCs w:val="22"/>
        </w:rPr>
      </w:pPr>
      <w:r w:rsidRPr="00CF14C6">
        <w:rPr>
          <w:rFonts w:ascii="Arial" w:hAnsi="Arial" w:cs="Arial"/>
          <w:color w:val="auto"/>
          <w:sz w:val="22"/>
          <w:szCs w:val="22"/>
        </w:rPr>
        <w:t>Our services are non-judgemental and offer opportunities to develop self-esteem and confidence by encouraging and supporting involvement.</w:t>
      </w:r>
    </w:p>
    <w:p w:rsidR="00222841" w:rsidRPr="00CF14C6" w:rsidRDefault="00222841" w:rsidP="007A65AC">
      <w:pPr>
        <w:widowControl w:val="0"/>
        <w:jc w:val="both"/>
        <w:rPr>
          <w:rFonts w:ascii="Arial" w:hAnsi="Arial" w:cs="Arial"/>
          <w:color w:val="auto"/>
          <w:sz w:val="22"/>
          <w:szCs w:val="22"/>
        </w:rPr>
      </w:pPr>
      <w:r w:rsidRPr="00CF14C6">
        <w:rPr>
          <w:rFonts w:ascii="Arial" w:hAnsi="Arial" w:cs="Arial"/>
          <w:color w:val="auto"/>
          <w:sz w:val="22"/>
          <w:szCs w:val="22"/>
        </w:rPr>
        <w:t> </w:t>
      </w:r>
    </w:p>
    <w:p w:rsidR="00222841" w:rsidRPr="00CF14C6" w:rsidRDefault="00222841" w:rsidP="007A65AC">
      <w:pPr>
        <w:widowControl w:val="0"/>
        <w:jc w:val="both"/>
        <w:rPr>
          <w:rFonts w:ascii="Arial" w:hAnsi="Arial" w:cs="Arial"/>
          <w:b/>
          <w:bCs/>
          <w:color w:val="auto"/>
          <w:sz w:val="22"/>
          <w:szCs w:val="22"/>
        </w:rPr>
      </w:pPr>
      <w:r w:rsidRPr="00CF14C6">
        <w:rPr>
          <w:rFonts w:ascii="Arial" w:hAnsi="Arial" w:cs="Arial"/>
          <w:b/>
          <w:bCs/>
          <w:color w:val="auto"/>
          <w:sz w:val="22"/>
          <w:szCs w:val="22"/>
        </w:rPr>
        <w:t xml:space="preserve">Quality </w:t>
      </w:r>
    </w:p>
    <w:p w:rsidR="00222841" w:rsidRPr="00CF14C6" w:rsidRDefault="00222841" w:rsidP="007A65AC">
      <w:pPr>
        <w:widowControl w:val="0"/>
        <w:jc w:val="both"/>
        <w:rPr>
          <w:rFonts w:ascii="Arial" w:hAnsi="Arial" w:cs="Arial"/>
          <w:b/>
          <w:bCs/>
          <w:color w:val="auto"/>
          <w:sz w:val="22"/>
          <w:szCs w:val="22"/>
        </w:rPr>
      </w:pPr>
    </w:p>
    <w:p w:rsidR="00222841" w:rsidRPr="00CF14C6" w:rsidRDefault="00222841" w:rsidP="007A65AC">
      <w:pPr>
        <w:widowControl w:val="0"/>
        <w:jc w:val="both"/>
        <w:rPr>
          <w:rFonts w:ascii="Arial" w:hAnsi="Arial" w:cs="Arial"/>
          <w:color w:val="auto"/>
          <w:sz w:val="22"/>
          <w:szCs w:val="22"/>
        </w:rPr>
      </w:pPr>
      <w:r w:rsidRPr="00CF14C6">
        <w:rPr>
          <w:rFonts w:ascii="Arial" w:hAnsi="Arial" w:cs="Arial"/>
          <w:color w:val="auto"/>
          <w:sz w:val="22"/>
          <w:szCs w:val="22"/>
        </w:rPr>
        <w:t>We are affiliated to Mind and are committed to their quality management programme (Quality Management in Mind (QMIM)</w:t>
      </w:r>
    </w:p>
    <w:p w:rsidR="00222841" w:rsidRPr="00CF14C6" w:rsidRDefault="00222841" w:rsidP="007A65AC">
      <w:pPr>
        <w:widowControl w:val="0"/>
        <w:jc w:val="both"/>
        <w:rPr>
          <w:rFonts w:ascii="Arial" w:hAnsi="Arial" w:cs="Arial"/>
          <w:color w:val="auto"/>
          <w:sz w:val="22"/>
          <w:szCs w:val="22"/>
        </w:rPr>
      </w:pPr>
      <w:r w:rsidRPr="00CF14C6">
        <w:rPr>
          <w:rFonts w:ascii="Arial" w:hAnsi="Arial" w:cs="Arial"/>
          <w:color w:val="auto"/>
          <w:sz w:val="22"/>
          <w:szCs w:val="22"/>
        </w:rPr>
        <w:t>St.Helens Mind is committed to achieving high quality in the provision of services for people with mental health needs within the following principles:</w:t>
      </w:r>
    </w:p>
    <w:p w:rsidR="00222841" w:rsidRPr="00CF14C6" w:rsidRDefault="00222841" w:rsidP="007A65AC">
      <w:pPr>
        <w:widowControl w:val="0"/>
        <w:jc w:val="both"/>
        <w:rPr>
          <w:rFonts w:ascii="Arial" w:hAnsi="Arial" w:cs="Arial"/>
          <w:color w:val="auto"/>
          <w:sz w:val="22"/>
          <w:szCs w:val="22"/>
        </w:rPr>
      </w:pPr>
      <w:r w:rsidRPr="00CF14C6">
        <w:rPr>
          <w:rFonts w:ascii="Arial" w:hAnsi="Arial" w:cs="Arial"/>
          <w:color w:val="auto"/>
          <w:sz w:val="22"/>
          <w:szCs w:val="22"/>
        </w:rPr>
        <w:t> </w:t>
      </w:r>
    </w:p>
    <w:p w:rsidR="00222841" w:rsidRPr="00FD1485" w:rsidRDefault="00222841" w:rsidP="007A65AC">
      <w:pPr>
        <w:widowControl w:val="0"/>
        <w:ind w:left="396" w:hanging="396"/>
        <w:jc w:val="both"/>
        <w:rPr>
          <w:rFonts w:ascii="Arial" w:hAnsi="Arial" w:cs="Arial"/>
          <w:color w:val="auto"/>
          <w:sz w:val="22"/>
          <w:szCs w:val="22"/>
        </w:rPr>
      </w:pPr>
      <w:r w:rsidRPr="00CF14C6">
        <w:rPr>
          <w:rFonts w:ascii="Symbol" w:hAnsi="Symbol" w:cs="Symbol"/>
          <w:color w:val="auto"/>
          <w:sz w:val="22"/>
          <w:szCs w:val="22"/>
        </w:rPr>
        <w:t></w:t>
      </w:r>
      <w:r w:rsidRPr="00CF14C6">
        <w:rPr>
          <w:color w:val="auto"/>
          <w:sz w:val="22"/>
          <w:szCs w:val="22"/>
        </w:rPr>
        <w:t> </w:t>
      </w:r>
      <w:r w:rsidRPr="00CF14C6">
        <w:rPr>
          <w:color w:val="auto"/>
          <w:sz w:val="22"/>
          <w:szCs w:val="22"/>
        </w:rPr>
        <w:tab/>
      </w:r>
      <w:proofErr w:type="gramStart"/>
      <w:r w:rsidRPr="00CF14C6">
        <w:rPr>
          <w:rFonts w:ascii="Arial" w:hAnsi="Arial" w:cs="Arial"/>
          <w:color w:val="auto"/>
          <w:sz w:val="22"/>
          <w:szCs w:val="22"/>
        </w:rPr>
        <w:t>To</w:t>
      </w:r>
      <w:proofErr w:type="gramEnd"/>
      <w:r w:rsidRPr="00CF14C6">
        <w:rPr>
          <w:rFonts w:ascii="Arial" w:hAnsi="Arial" w:cs="Arial"/>
          <w:color w:val="auto"/>
          <w:sz w:val="22"/>
          <w:szCs w:val="22"/>
        </w:rPr>
        <w:t xml:space="preserve"> strive for continuous improvement in all that we do.</w:t>
      </w:r>
    </w:p>
    <w:p w:rsidR="00222841" w:rsidRPr="00FD1485" w:rsidRDefault="00222841" w:rsidP="007A65AC">
      <w:pPr>
        <w:widowControl w:val="0"/>
        <w:ind w:left="396" w:hanging="396"/>
        <w:jc w:val="both"/>
        <w:rPr>
          <w:rFonts w:ascii="Arial" w:hAnsi="Arial" w:cs="Arial"/>
          <w:color w:val="auto"/>
          <w:sz w:val="22"/>
          <w:szCs w:val="22"/>
        </w:rPr>
      </w:pPr>
      <w:r w:rsidRPr="00CF14C6">
        <w:rPr>
          <w:rFonts w:ascii="Symbol" w:hAnsi="Symbol" w:cs="Symbol"/>
          <w:color w:val="auto"/>
          <w:sz w:val="22"/>
          <w:szCs w:val="22"/>
        </w:rPr>
        <w:t></w:t>
      </w:r>
      <w:r w:rsidRPr="00CF14C6">
        <w:rPr>
          <w:color w:val="auto"/>
          <w:sz w:val="22"/>
          <w:szCs w:val="22"/>
        </w:rPr>
        <w:t> </w:t>
      </w:r>
      <w:r w:rsidRPr="00CF14C6">
        <w:rPr>
          <w:color w:val="auto"/>
          <w:sz w:val="22"/>
          <w:szCs w:val="22"/>
        </w:rPr>
        <w:tab/>
      </w:r>
      <w:proofErr w:type="gramStart"/>
      <w:r w:rsidRPr="00CF14C6">
        <w:rPr>
          <w:rFonts w:ascii="Arial" w:hAnsi="Arial" w:cs="Arial"/>
          <w:color w:val="auto"/>
          <w:sz w:val="22"/>
          <w:szCs w:val="22"/>
        </w:rPr>
        <w:t>To</w:t>
      </w:r>
      <w:proofErr w:type="gramEnd"/>
      <w:r w:rsidRPr="00CF14C6">
        <w:rPr>
          <w:rFonts w:ascii="Arial" w:hAnsi="Arial" w:cs="Arial"/>
          <w:color w:val="auto"/>
          <w:sz w:val="22"/>
          <w:szCs w:val="22"/>
        </w:rPr>
        <w:t xml:space="preserve"> use recognised / agreed standards as a means of continuous improvement and not as ends in themselves</w:t>
      </w:r>
    </w:p>
    <w:p w:rsidR="00222841" w:rsidRPr="00FD1485" w:rsidRDefault="00222841" w:rsidP="007A65AC">
      <w:pPr>
        <w:widowControl w:val="0"/>
        <w:ind w:left="396" w:hanging="396"/>
        <w:jc w:val="both"/>
        <w:rPr>
          <w:rFonts w:ascii="Arial" w:hAnsi="Arial" w:cs="Arial"/>
          <w:color w:val="auto"/>
          <w:sz w:val="22"/>
          <w:szCs w:val="22"/>
        </w:rPr>
      </w:pPr>
      <w:r w:rsidRPr="00CF14C6">
        <w:rPr>
          <w:rFonts w:ascii="Symbol" w:hAnsi="Symbol" w:cs="Symbol"/>
          <w:color w:val="auto"/>
          <w:sz w:val="22"/>
          <w:szCs w:val="22"/>
        </w:rPr>
        <w:t></w:t>
      </w:r>
      <w:r w:rsidRPr="00CF14C6">
        <w:rPr>
          <w:color w:val="auto"/>
          <w:sz w:val="22"/>
          <w:szCs w:val="22"/>
        </w:rPr>
        <w:t> </w:t>
      </w:r>
      <w:r w:rsidRPr="00CF14C6">
        <w:rPr>
          <w:color w:val="auto"/>
          <w:sz w:val="22"/>
          <w:szCs w:val="22"/>
        </w:rPr>
        <w:tab/>
      </w:r>
      <w:proofErr w:type="gramStart"/>
      <w:r w:rsidRPr="00CF14C6">
        <w:rPr>
          <w:rFonts w:ascii="Arial" w:hAnsi="Arial" w:cs="Arial"/>
          <w:color w:val="auto"/>
          <w:sz w:val="22"/>
          <w:szCs w:val="22"/>
        </w:rPr>
        <w:t>To</w:t>
      </w:r>
      <w:proofErr w:type="gramEnd"/>
      <w:r w:rsidRPr="00CF14C6">
        <w:rPr>
          <w:rFonts w:ascii="Arial" w:hAnsi="Arial" w:cs="Arial"/>
          <w:color w:val="auto"/>
          <w:sz w:val="22"/>
          <w:szCs w:val="22"/>
        </w:rPr>
        <w:t xml:space="preserve"> agree quality requirements with commissioners and service users and to try to adhere to these at all times</w:t>
      </w:r>
    </w:p>
    <w:p w:rsidR="00222841" w:rsidRDefault="00222841" w:rsidP="007A65AC">
      <w:pPr>
        <w:ind w:left="396" w:hanging="396"/>
        <w:jc w:val="both"/>
        <w:rPr>
          <w:rFonts w:ascii="Arial" w:hAnsi="Arial" w:cs="Arial"/>
          <w:color w:val="auto"/>
          <w:sz w:val="22"/>
          <w:szCs w:val="22"/>
        </w:rPr>
      </w:pPr>
      <w:r w:rsidRPr="00CF14C6">
        <w:rPr>
          <w:rFonts w:ascii="Symbol" w:hAnsi="Symbol" w:cs="Symbol"/>
          <w:color w:val="auto"/>
          <w:sz w:val="22"/>
          <w:szCs w:val="22"/>
        </w:rPr>
        <w:t></w:t>
      </w:r>
      <w:r w:rsidRPr="00CF14C6">
        <w:rPr>
          <w:color w:val="auto"/>
          <w:sz w:val="22"/>
          <w:szCs w:val="22"/>
        </w:rPr>
        <w:t> </w:t>
      </w:r>
      <w:r w:rsidRPr="00CF14C6">
        <w:rPr>
          <w:color w:val="auto"/>
          <w:sz w:val="22"/>
          <w:szCs w:val="22"/>
        </w:rPr>
        <w:tab/>
      </w:r>
      <w:proofErr w:type="gramStart"/>
      <w:r w:rsidRPr="00CF14C6">
        <w:rPr>
          <w:rFonts w:ascii="Arial" w:hAnsi="Arial" w:cs="Arial"/>
          <w:color w:val="auto"/>
          <w:sz w:val="22"/>
          <w:szCs w:val="22"/>
        </w:rPr>
        <w:t>To</w:t>
      </w:r>
      <w:proofErr w:type="gramEnd"/>
      <w:r w:rsidRPr="00CF14C6">
        <w:rPr>
          <w:rFonts w:ascii="Arial" w:hAnsi="Arial" w:cs="Arial"/>
          <w:color w:val="auto"/>
          <w:sz w:val="22"/>
          <w:szCs w:val="22"/>
        </w:rPr>
        <w:t xml:space="preserve"> work in the best interests of our service users at all times</w:t>
      </w:r>
    </w:p>
    <w:p w:rsidR="00205F41" w:rsidRDefault="00205F41" w:rsidP="007A65AC">
      <w:pPr>
        <w:ind w:left="396" w:hanging="396"/>
        <w:jc w:val="both"/>
        <w:rPr>
          <w:rFonts w:ascii="Arial" w:hAnsi="Arial" w:cs="Arial"/>
          <w:color w:val="auto"/>
          <w:sz w:val="22"/>
          <w:szCs w:val="22"/>
        </w:rPr>
      </w:pPr>
    </w:p>
    <w:p w:rsidR="00FD1485" w:rsidRPr="00FD1485" w:rsidRDefault="00FD1485" w:rsidP="00FD1485">
      <w:pPr>
        <w:pStyle w:val="NormalWeb"/>
        <w:jc w:val="center"/>
        <w:rPr>
          <w:rFonts w:ascii="Arial" w:hAnsi="Arial" w:cs="Arial"/>
          <w:b/>
          <w:bCs/>
          <w:u w:val="single"/>
        </w:rPr>
      </w:pPr>
      <w:r w:rsidRPr="00FD1485">
        <w:rPr>
          <w:rFonts w:ascii="Arial" w:hAnsi="Arial" w:cs="Arial"/>
          <w:b/>
          <w:bCs/>
          <w:u w:val="single"/>
        </w:rPr>
        <w:t>Individuals who are not suitable for our Services</w:t>
      </w:r>
    </w:p>
    <w:p w:rsidR="003A1E81" w:rsidRDefault="003A1E81" w:rsidP="003A1E81">
      <w:pPr>
        <w:spacing w:before="100" w:beforeAutospacing="1"/>
        <w:jc w:val="both"/>
        <w:rPr>
          <w:rFonts w:ascii="Arial" w:hAnsi="Arial" w:cs="Arial"/>
          <w:bCs/>
          <w:sz w:val="22"/>
          <w:szCs w:val="22"/>
        </w:rPr>
      </w:pPr>
      <w:r>
        <w:rPr>
          <w:rFonts w:ascii="Arial" w:hAnsi="Arial" w:cs="Arial"/>
          <w:bCs/>
          <w:sz w:val="22"/>
          <w:szCs w:val="22"/>
        </w:rPr>
        <w:t xml:space="preserve">Individuals with moderate to severe mental health problems who are considered to require more specialist supported befriending than St.Helens Mind is able to currently offer. </w:t>
      </w:r>
    </w:p>
    <w:p w:rsidR="003A1E81" w:rsidRDefault="003A1E81" w:rsidP="003A1E81">
      <w:pPr>
        <w:spacing w:before="100" w:beforeAutospacing="1"/>
        <w:jc w:val="both"/>
        <w:rPr>
          <w:rFonts w:ascii="Arial" w:hAnsi="Arial" w:cs="Arial"/>
          <w:bCs/>
          <w:sz w:val="22"/>
          <w:szCs w:val="22"/>
        </w:rPr>
      </w:pPr>
      <w:r>
        <w:rPr>
          <w:rFonts w:ascii="Arial" w:hAnsi="Arial" w:cs="Arial"/>
          <w:bCs/>
          <w:sz w:val="22"/>
          <w:szCs w:val="22"/>
        </w:rPr>
        <w:t xml:space="preserve">Individuals with alcohol and/or drug addiction who are considered to require more </w:t>
      </w:r>
      <w:proofErr w:type="gramStart"/>
      <w:r>
        <w:rPr>
          <w:rFonts w:ascii="Arial" w:hAnsi="Arial" w:cs="Arial"/>
          <w:bCs/>
          <w:sz w:val="22"/>
          <w:szCs w:val="22"/>
        </w:rPr>
        <w:t>specialist</w:t>
      </w:r>
      <w:proofErr w:type="gramEnd"/>
      <w:r>
        <w:rPr>
          <w:rFonts w:ascii="Arial" w:hAnsi="Arial" w:cs="Arial"/>
          <w:bCs/>
          <w:sz w:val="22"/>
          <w:szCs w:val="22"/>
        </w:rPr>
        <w:t xml:space="preserve"> supported than St.Helens Mind is able to currently offer. </w:t>
      </w:r>
    </w:p>
    <w:p w:rsidR="003A1E81" w:rsidRDefault="003A1E81" w:rsidP="003A1E81">
      <w:pPr>
        <w:spacing w:before="100" w:beforeAutospacing="1"/>
        <w:jc w:val="both"/>
        <w:rPr>
          <w:rFonts w:ascii="Arial" w:hAnsi="Arial" w:cs="Arial"/>
          <w:bCs/>
          <w:sz w:val="22"/>
          <w:szCs w:val="22"/>
        </w:rPr>
      </w:pPr>
      <w:r>
        <w:rPr>
          <w:rFonts w:ascii="Arial" w:hAnsi="Arial" w:cs="Arial"/>
          <w:bCs/>
          <w:sz w:val="22"/>
          <w:szCs w:val="22"/>
        </w:rPr>
        <w:t xml:space="preserve">Individuals with any form of memory loss/dementia </w:t>
      </w:r>
      <w:r>
        <w:rPr>
          <w:rFonts w:ascii="Arial" w:hAnsi="Arial" w:cs="Arial"/>
          <w:bCs/>
          <w:i/>
          <w:sz w:val="22"/>
          <w:szCs w:val="22"/>
          <w:u w:val="single"/>
        </w:rPr>
        <w:t>may</w:t>
      </w:r>
      <w:r>
        <w:rPr>
          <w:rFonts w:ascii="Arial" w:hAnsi="Arial" w:cs="Arial"/>
          <w:bCs/>
          <w:sz w:val="22"/>
          <w:szCs w:val="22"/>
        </w:rPr>
        <w:t xml:space="preserve"> be considered unsuitable for befriending and social groups because of the progressive nature of the condition and the lack of appropriately trained staff and volunteers. However we do understand that this might not apply to everyone with this diagnosis and would consider each referral individually.</w:t>
      </w:r>
    </w:p>
    <w:p w:rsidR="003A1E81" w:rsidRDefault="003A1E81" w:rsidP="003A1E81">
      <w:pPr>
        <w:spacing w:before="100" w:beforeAutospacing="1"/>
        <w:jc w:val="both"/>
        <w:rPr>
          <w:rFonts w:ascii="Arial" w:hAnsi="Arial" w:cs="Arial"/>
          <w:bCs/>
          <w:sz w:val="22"/>
          <w:szCs w:val="22"/>
        </w:rPr>
      </w:pPr>
      <w:r>
        <w:rPr>
          <w:rFonts w:ascii="Arial" w:hAnsi="Arial" w:cs="Arial"/>
          <w:bCs/>
          <w:sz w:val="22"/>
          <w:szCs w:val="22"/>
        </w:rPr>
        <w:t xml:space="preserve">Any detrimental changes to the mental health of a client already using the service will mean the client </w:t>
      </w:r>
      <w:proofErr w:type="gramStart"/>
      <w:r>
        <w:rPr>
          <w:rFonts w:ascii="Arial" w:hAnsi="Arial" w:cs="Arial"/>
          <w:bCs/>
          <w:sz w:val="22"/>
          <w:szCs w:val="22"/>
        </w:rPr>
        <w:t>be</w:t>
      </w:r>
      <w:proofErr w:type="gramEnd"/>
      <w:r>
        <w:rPr>
          <w:rFonts w:ascii="Arial" w:hAnsi="Arial" w:cs="Arial"/>
          <w:bCs/>
          <w:sz w:val="22"/>
          <w:szCs w:val="22"/>
        </w:rPr>
        <w:t xml:space="preserve"> re-assessed. If necessary the befriending service would be withdrawn and the client referred to an agency more appropriate to meet his/her current needs. Due to limited resources, St.Helens Mind is unable to offer befriending to those residing in Residential or Nursing Homes.</w:t>
      </w:r>
    </w:p>
    <w:p w:rsidR="00222841" w:rsidRPr="00CE4315" w:rsidRDefault="00222841" w:rsidP="00791F29">
      <w:pPr>
        <w:widowControl w:val="0"/>
        <w:jc w:val="center"/>
        <w:rPr>
          <w:rFonts w:ascii="Arial" w:hAnsi="Arial" w:cs="Arial"/>
          <w:sz w:val="22"/>
          <w:szCs w:val="22"/>
        </w:rPr>
      </w:pPr>
    </w:p>
    <w:sectPr w:rsidR="00222841" w:rsidRPr="00CE4315" w:rsidSect="001A5D6E">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C82C5C"/>
    <w:multiLevelType w:val="hybridMultilevel"/>
    <w:tmpl w:val="2550F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38C8125E"/>
    <w:multiLevelType w:val="hybridMultilevel"/>
    <w:tmpl w:val="BE125DDE"/>
    <w:lvl w:ilvl="0" w:tplc="08090001">
      <w:start w:val="1"/>
      <w:numFmt w:val="bullet"/>
      <w:lvlText w:val=""/>
      <w:lvlJc w:val="left"/>
      <w:pPr>
        <w:ind w:left="2880" w:hanging="360"/>
      </w:pPr>
      <w:rPr>
        <w:rFonts w:ascii="Symbol" w:hAnsi="Symbol" w:cs="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cs="Wingdings" w:hint="default"/>
      </w:rPr>
    </w:lvl>
    <w:lvl w:ilvl="3" w:tplc="08090001" w:tentative="1">
      <w:start w:val="1"/>
      <w:numFmt w:val="bullet"/>
      <w:lvlText w:val=""/>
      <w:lvlJc w:val="left"/>
      <w:pPr>
        <w:ind w:left="5040" w:hanging="360"/>
      </w:pPr>
      <w:rPr>
        <w:rFonts w:ascii="Symbol" w:hAnsi="Symbol" w:cs="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cs="Wingdings" w:hint="default"/>
      </w:rPr>
    </w:lvl>
    <w:lvl w:ilvl="6" w:tplc="08090001" w:tentative="1">
      <w:start w:val="1"/>
      <w:numFmt w:val="bullet"/>
      <w:lvlText w:val=""/>
      <w:lvlJc w:val="left"/>
      <w:pPr>
        <w:ind w:left="7200" w:hanging="360"/>
      </w:pPr>
      <w:rPr>
        <w:rFonts w:ascii="Symbol" w:hAnsi="Symbol" w:cs="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cs="Wingdings" w:hint="default"/>
      </w:rPr>
    </w:lvl>
  </w:abstractNum>
  <w:abstractNum w:abstractNumId="2">
    <w:nsid w:val="49267B24"/>
    <w:multiLevelType w:val="hybridMultilevel"/>
    <w:tmpl w:val="F0A22B9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15"/>
    <w:rsid w:val="00006C88"/>
    <w:rsid w:val="00014B67"/>
    <w:rsid w:val="00043576"/>
    <w:rsid w:val="000674F8"/>
    <w:rsid w:val="00070050"/>
    <w:rsid w:val="00090CC3"/>
    <w:rsid w:val="00094113"/>
    <w:rsid w:val="000A6563"/>
    <w:rsid w:val="000B116D"/>
    <w:rsid w:val="000E035B"/>
    <w:rsid w:val="000E598A"/>
    <w:rsid w:val="000E76BE"/>
    <w:rsid w:val="000F43D9"/>
    <w:rsid w:val="000F5102"/>
    <w:rsid w:val="00114058"/>
    <w:rsid w:val="001161D6"/>
    <w:rsid w:val="001333DF"/>
    <w:rsid w:val="001337E4"/>
    <w:rsid w:val="001949E9"/>
    <w:rsid w:val="001A5D6E"/>
    <w:rsid w:val="001B6AD6"/>
    <w:rsid w:val="001D174C"/>
    <w:rsid w:val="001E5833"/>
    <w:rsid w:val="001E5BA6"/>
    <w:rsid w:val="00202571"/>
    <w:rsid w:val="00203777"/>
    <w:rsid w:val="00205F41"/>
    <w:rsid w:val="00207D34"/>
    <w:rsid w:val="00214C8D"/>
    <w:rsid w:val="00217EF7"/>
    <w:rsid w:val="00222841"/>
    <w:rsid w:val="00240A60"/>
    <w:rsid w:val="0026174E"/>
    <w:rsid w:val="00297825"/>
    <w:rsid w:val="002A3CDA"/>
    <w:rsid w:val="002B064E"/>
    <w:rsid w:val="002D31DB"/>
    <w:rsid w:val="002F3649"/>
    <w:rsid w:val="002F393B"/>
    <w:rsid w:val="003402C5"/>
    <w:rsid w:val="00365F4F"/>
    <w:rsid w:val="003800EF"/>
    <w:rsid w:val="003A1E81"/>
    <w:rsid w:val="003D13B2"/>
    <w:rsid w:val="003D2B32"/>
    <w:rsid w:val="003E27DE"/>
    <w:rsid w:val="00423312"/>
    <w:rsid w:val="00464F79"/>
    <w:rsid w:val="004774DB"/>
    <w:rsid w:val="004C1A51"/>
    <w:rsid w:val="004D6033"/>
    <w:rsid w:val="004E327F"/>
    <w:rsid w:val="004E412A"/>
    <w:rsid w:val="00507C09"/>
    <w:rsid w:val="00563D3F"/>
    <w:rsid w:val="00584F5C"/>
    <w:rsid w:val="00594B7A"/>
    <w:rsid w:val="005C317C"/>
    <w:rsid w:val="005D0678"/>
    <w:rsid w:val="005E0107"/>
    <w:rsid w:val="005E4F2F"/>
    <w:rsid w:val="005F1419"/>
    <w:rsid w:val="00601EBA"/>
    <w:rsid w:val="00613638"/>
    <w:rsid w:val="0065403B"/>
    <w:rsid w:val="006751E2"/>
    <w:rsid w:val="006A62C6"/>
    <w:rsid w:val="006B2C45"/>
    <w:rsid w:val="006B5278"/>
    <w:rsid w:val="006D093C"/>
    <w:rsid w:val="006E60E8"/>
    <w:rsid w:val="006F3BB8"/>
    <w:rsid w:val="007243C6"/>
    <w:rsid w:val="00746F00"/>
    <w:rsid w:val="00773A63"/>
    <w:rsid w:val="00790781"/>
    <w:rsid w:val="00791F29"/>
    <w:rsid w:val="007A2437"/>
    <w:rsid w:val="007A65AC"/>
    <w:rsid w:val="007C2B76"/>
    <w:rsid w:val="007D2E72"/>
    <w:rsid w:val="00815725"/>
    <w:rsid w:val="00822B61"/>
    <w:rsid w:val="008516E3"/>
    <w:rsid w:val="008F2249"/>
    <w:rsid w:val="009448C1"/>
    <w:rsid w:val="00952996"/>
    <w:rsid w:val="009530C4"/>
    <w:rsid w:val="00987314"/>
    <w:rsid w:val="00992C81"/>
    <w:rsid w:val="009A590D"/>
    <w:rsid w:val="009D71C2"/>
    <w:rsid w:val="009E17AE"/>
    <w:rsid w:val="009E2D1D"/>
    <w:rsid w:val="009E4D7D"/>
    <w:rsid w:val="00A0700B"/>
    <w:rsid w:val="00A4524B"/>
    <w:rsid w:val="00A95131"/>
    <w:rsid w:val="00A954CE"/>
    <w:rsid w:val="00A96F0A"/>
    <w:rsid w:val="00AB4C1A"/>
    <w:rsid w:val="00AC05FD"/>
    <w:rsid w:val="00AC460E"/>
    <w:rsid w:val="00AD020A"/>
    <w:rsid w:val="00AF6E7C"/>
    <w:rsid w:val="00B03082"/>
    <w:rsid w:val="00B12D92"/>
    <w:rsid w:val="00B236BF"/>
    <w:rsid w:val="00B237D6"/>
    <w:rsid w:val="00B260DD"/>
    <w:rsid w:val="00B27C33"/>
    <w:rsid w:val="00B30807"/>
    <w:rsid w:val="00B570F2"/>
    <w:rsid w:val="00B661F6"/>
    <w:rsid w:val="00B713F8"/>
    <w:rsid w:val="00B71920"/>
    <w:rsid w:val="00B81641"/>
    <w:rsid w:val="00B90401"/>
    <w:rsid w:val="00B953D0"/>
    <w:rsid w:val="00BA5145"/>
    <w:rsid w:val="00BA7C77"/>
    <w:rsid w:val="00BB305F"/>
    <w:rsid w:val="00BC2904"/>
    <w:rsid w:val="00C176AC"/>
    <w:rsid w:val="00C464E1"/>
    <w:rsid w:val="00C54F6E"/>
    <w:rsid w:val="00C66AC3"/>
    <w:rsid w:val="00C90D63"/>
    <w:rsid w:val="00C96C5F"/>
    <w:rsid w:val="00CA035D"/>
    <w:rsid w:val="00CD14D9"/>
    <w:rsid w:val="00CE4315"/>
    <w:rsid w:val="00CE4623"/>
    <w:rsid w:val="00CF14C6"/>
    <w:rsid w:val="00D43AFB"/>
    <w:rsid w:val="00D60682"/>
    <w:rsid w:val="00D84148"/>
    <w:rsid w:val="00D97EBB"/>
    <w:rsid w:val="00DC0860"/>
    <w:rsid w:val="00DF624F"/>
    <w:rsid w:val="00E03AC3"/>
    <w:rsid w:val="00E06149"/>
    <w:rsid w:val="00E41000"/>
    <w:rsid w:val="00E51172"/>
    <w:rsid w:val="00E60DF4"/>
    <w:rsid w:val="00E913A0"/>
    <w:rsid w:val="00E94E67"/>
    <w:rsid w:val="00E97263"/>
    <w:rsid w:val="00EC0687"/>
    <w:rsid w:val="00EC3189"/>
    <w:rsid w:val="00ED20BE"/>
    <w:rsid w:val="00ED3E23"/>
    <w:rsid w:val="00ED5767"/>
    <w:rsid w:val="00F728EC"/>
    <w:rsid w:val="00FA1385"/>
    <w:rsid w:val="00FA5319"/>
    <w:rsid w:val="00FB5FCD"/>
    <w:rsid w:val="00FC4E8E"/>
    <w:rsid w:val="00FD1485"/>
    <w:rsid w:val="00FD59CA"/>
    <w:rsid w:val="00FE35C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15"/>
    <w:rPr>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uiPriority w:val="99"/>
    <w:rsid w:val="00CE4315"/>
    <w:pPr>
      <w:spacing w:before="100" w:beforeAutospacing="1" w:after="100" w:afterAutospacing="1"/>
    </w:pPr>
    <w:rPr>
      <w:color w:val="auto"/>
      <w:kern w:val="0"/>
      <w:sz w:val="24"/>
      <w:szCs w:val="24"/>
    </w:rPr>
  </w:style>
  <w:style w:type="paragraph" w:styleId="ListParagraph0">
    <w:name w:val="List Paragraph"/>
    <w:basedOn w:val="Normal"/>
    <w:uiPriority w:val="99"/>
    <w:qFormat/>
    <w:rsid w:val="00CE4315"/>
    <w:pPr>
      <w:ind w:left="720"/>
      <w:contextualSpacing/>
    </w:pPr>
  </w:style>
  <w:style w:type="paragraph" w:styleId="BalloonText">
    <w:name w:val="Balloon Text"/>
    <w:basedOn w:val="Normal"/>
    <w:link w:val="BalloonTextChar"/>
    <w:uiPriority w:val="99"/>
    <w:semiHidden/>
    <w:rsid w:val="001337E4"/>
    <w:rPr>
      <w:rFonts w:ascii="Tahoma" w:hAnsi="Tahoma" w:cs="Tahoma"/>
      <w:sz w:val="16"/>
      <w:szCs w:val="16"/>
    </w:rPr>
  </w:style>
  <w:style w:type="character" w:customStyle="1" w:styleId="BalloonTextChar">
    <w:name w:val="Balloon Text Char"/>
    <w:basedOn w:val="DefaultParagraphFont"/>
    <w:link w:val="BalloonText"/>
    <w:uiPriority w:val="99"/>
    <w:semiHidden/>
    <w:rsid w:val="001337E4"/>
    <w:rPr>
      <w:rFonts w:ascii="Tahoma" w:hAnsi="Tahoma" w:cs="Tahoma"/>
      <w:color w:val="000000"/>
      <w:kern w:val="28"/>
      <w:sz w:val="16"/>
      <w:szCs w:val="16"/>
    </w:rPr>
  </w:style>
  <w:style w:type="table" w:styleId="TableGrid">
    <w:name w:val="Table Grid"/>
    <w:basedOn w:val="TableNormal"/>
    <w:uiPriority w:val="99"/>
    <w:rsid w:val="001337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093C"/>
    <w:rPr>
      <w:color w:val="auto"/>
      <w:kern w:val="0"/>
      <w:sz w:val="24"/>
      <w:szCs w:val="24"/>
    </w:rPr>
  </w:style>
  <w:style w:type="character" w:styleId="Hyperlink">
    <w:name w:val="Hyperlink"/>
    <w:basedOn w:val="DefaultParagraphFont"/>
    <w:uiPriority w:val="99"/>
    <w:unhideWhenUsed/>
    <w:rsid w:val="006D09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315"/>
    <w:rPr>
      <w:color w:val="000000"/>
      <w:kern w:val="28"/>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
    <w:name w:val="listparagraph"/>
    <w:basedOn w:val="Normal"/>
    <w:uiPriority w:val="99"/>
    <w:rsid w:val="00CE4315"/>
    <w:pPr>
      <w:spacing w:before="100" w:beforeAutospacing="1" w:after="100" w:afterAutospacing="1"/>
    </w:pPr>
    <w:rPr>
      <w:color w:val="auto"/>
      <w:kern w:val="0"/>
      <w:sz w:val="24"/>
      <w:szCs w:val="24"/>
    </w:rPr>
  </w:style>
  <w:style w:type="paragraph" w:styleId="ListParagraph0">
    <w:name w:val="List Paragraph"/>
    <w:basedOn w:val="Normal"/>
    <w:uiPriority w:val="99"/>
    <w:qFormat/>
    <w:rsid w:val="00CE4315"/>
    <w:pPr>
      <w:ind w:left="720"/>
      <w:contextualSpacing/>
    </w:pPr>
  </w:style>
  <w:style w:type="paragraph" w:styleId="BalloonText">
    <w:name w:val="Balloon Text"/>
    <w:basedOn w:val="Normal"/>
    <w:link w:val="BalloonTextChar"/>
    <w:uiPriority w:val="99"/>
    <w:semiHidden/>
    <w:rsid w:val="001337E4"/>
    <w:rPr>
      <w:rFonts w:ascii="Tahoma" w:hAnsi="Tahoma" w:cs="Tahoma"/>
      <w:sz w:val="16"/>
      <w:szCs w:val="16"/>
    </w:rPr>
  </w:style>
  <w:style w:type="character" w:customStyle="1" w:styleId="BalloonTextChar">
    <w:name w:val="Balloon Text Char"/>
    <w:basedOn w:val="DefaultParagraphFont"/>
    <w:link w:val="BalloonText"/>
    <w:uiPriority w:val="99"/>
    <w:semiHidden/>
    <w:rsid w:val="001337E4"/>
    <w:rPr>
      <w:rFonts w:ascii="Tahoma" w:hAnsi="Tahoma" w:cs="Tahoma"/>
      <w:color w:val="000000"/>
      <w:kern w:val="28"/>
      <w:sz w:val="16"/>
      <w:szCs w:val="16"/>
    </w:rPr>
  </w:style>
  <w:style w:type="table" w:styleId="TableGrid">
    <w:name w:val="Table Grid"/>
    <w:basedOn w:val="TableNormal"/>
    <w:uiPriority w:val="99"/>
    <w:rsid w:val="001337E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D093C"/>
    <w:rPr>
      <w:color w:val="auto"/>
      <w:kern w:val="0"/>
      <w:sz w:val="24"/>
      <w:szCs w:val="24"/>
    </w:rPr>
  </w:style>
  <w:style w:type="character" w:styleId="Hyperlink">
    <w:name w:val="Hyperlink"/>
    <w:basedOn w:val="DefaultParagraphFont"/>
    <w:uiPriority w:val="99"/>
    <w:unhideWhenUsed/>
    <w:rsid w:val="006D09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867229">
      <w:bodyDiv w:val="1"/>
      <w:marLeft w:val="0"/>
      <w:marRight w:val="0"/>
      <w:marTop w:val="0"/>
      <w:marBottom w:val="0"/>
      <w:divBdr>
        <w:top w:val="none" w:sz="0" w:space="0" w:color="auto"/>
        <w:left w:val="none" w:sz="0" w:space="0" w:color="auto"/>
        <w:bottom w:val="none" w:sz="0" w:space="0" w:color="auto"/>
        <w:right w:val="none" w:sz="0" w:space="0" w:color="auto"/>
      </w:divBdr>
    </w:div>
    <w:div w:id="868027810">
      <w:bodyDiv w:val="1"/>
      <w:marLeft w:val="0"/>
      <w:marRight w:val="0"/>
      <w:marTop w:val="0"/>
      <w:marBottom w:val="0"/>
      <w:divBdr>
        <w:top w:val="none" w:sz="0" w:space="0" w:color="auto"/>
        <w:left w:val="none" w:sz="0" w:space="0" w:color="auto"/>
        <w:bottom w:val="none" w:sz="0" w:space="0" w:color="auto"/>
        <w:right w:val="none" w:sz="0" w:space="0" w:color="auto"/>
      </w:divBdr>
    </w:div>
    <w:div w:id="1329820072">
      <w:bodyDiv w:val="1"/>
      <w:marLeft w:val="180"/>
      <w:marRight w:val="0"/>
      <w:marTop w:val="120"/>
      <w:marBottom w:val="0"/>
      <w:divBdr>
        <w:top w:val="none" w:sz="0" w:space="0" w:color="auto"/>
        <w:left w:val="none" w:sz="0" w:space="0" w:color="auto"/>
        <w:bottom w:val="none" w:sz="0" w:space="0" w:color="auto"/>
        <w:right w:val="none" w:sz="0" w:space="0" w:color="auto"/>
      </w:divBdr>
      <w:divsChild>
        <w:div w:id="2085030067">
          <w:marLeft w:val="0"/>
          <w:marRight w:val="0"/>
          <w:marTop w:val="0"/>
          <w:marBottom w:val="0"/>
          <w:divBdr>
            <w:top w:val="none" w:sz="0" w:space="0" w:color="auto"/>
            <w:left w:val="none" w:sz="0" w:space="0" w:color="auto"/>
            <w:bottom w:val="none" w:sz="0" w:space="0" w:color="auto"/>
            <w:right w:val="none" w:sz="0" w:space="0" w:color="auto"/>
          </w:divBdr>
        </w:div>
      </w:divsChild>
    </w:div>
    <w:div w:id="1357778816">
      <w:marLeft w:val="0"/>
      <w:marRight w:val="0"/>
      <w:marTop w:val="0"/>
      <w:marBottom w:val="0"/>
      <w:divBdr>
        <w:top w:val="none" w:sz="0" w:space="0" w:color="auto"/>
        <w:left w:val="none" w:sz="0" w:space="0" w:color="auto"/>
        <w:bottom w:val="none" w:sz="0" w:space="0" w:color="auto"/>
        <w:right w:val="none" w:sz="0" w:space="0" w:color="auto"/>
      </w:divBdr>
    </w:div>
    <w:div w:id="1357778817">
      <w:marLeft w:val="0"/>
      <w:marRight w:val="0"/>
      <w:marTop w:val="0"/>
      <w:marBottom w:val="0"/>
      <w:divBdr>
        <w:top w:val="none" w:sz="0" w:space="0" w:color="auto"/>
        <w:left w:val="none" w:sz="0" w:space="0" w:color="auto"/>
        <w:bottom w:val="none" w:sz="0" w:space="0" w:color="auto"/>
        <w:right w:val="none" w:sz="0" w:space="0" w:color="auto"/>
      </w:divBdr>
    </w:div>
    <w:div w:id="13577788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60054-86EF-4C74-B226-69F656AF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892</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mind3</dc:creator>
  <cp:lastModifiedBy>jean</cp:lastModifiedBy>
  <cp:revision>2</cp:revision>
  <cp:lastPrinted>2015-12-17T10:41:00Z</cp:lastPrinted>
  <dcterms:created xsi:type="dcterms:W3CDTF">2017-04-04T12:18:00Z</dcterms:created>
  <dcterms:modified xsi:type="dcterms:W3CDTF">2017-04-04T12:18:00Z</dcterms:modified>
</cp:coreProperties>
</file>